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53CE4F" w14:textId="77777777" w:rsidR="00A36EC7" w:rsidRPr="00423BC2" w:rsidRDefault="00A90A75">
      <w:pPr>
        <w:pBdr>
          <w:top w:val="nil"/>
          <w:left w:val="nil"/>
          <w:bottom w:val="nil"/>
          <w:right w:val="nil"/>
          <w:between w:val="nil"/>
        </w:pBdr>
        <w:spacing w:line="276" w:lineRule="auto"/>
        <w:ind w:left="1134" w:hanging="1134"/>
        <w:jc w:val="center"/>
        <w:rPr>
          <w:rFonts w:ascii="Arial" w:eastAsia="Open Sans" w:hAnsi="Arial" w:cs="Arial"/>
          <w:b/>
          <w:color w:val="000000"/>
          <w:sz w:val="24"/>
          <w:szCs w:val="24"/>
          <w:lang w:val="hr-HR"/>
        </w:rPr>
      </w:pPr>
      <w:r w:rsidRPr="00423BC2">
        <w:rPr>
          <w:rFonts w:ascii="Arial" w:eastAsia="Open Sans" w:hAnsi="Arial" w:cs="Arial"/>
          <w:b/>
          <w:color w:val="000000"/>
          <w:sz w:val="24"/>
          <w:szCs w:val="24"/>
          <w:lang w:val="hr-HR"/>
        </w:rPr>
        <w:t>Scenarij provedbe radionice</w:t>
      </w:r>
    </w:p>
    <w:p w14:paraId="651E9F0A" w14:textId="77777777" w:rsidR="00A36EC7" w:rsidRPr="00DC1B8B" w:rsidRDefault="00A36EC7">
      <w:pPr>
        <w:rPr>
          <w:rFonts w:ascii="Arial" w:hAnsi="Arial" w:cs="Arial"/>
          <w:sz w:val="32"/>
          <w:szCs w:val="32"/>
          <w:lang w:val="hr-HR"/>
        </w:rPr>
      </w:pPr>
    </w:p>
    <w:p w14:paraId="330D1337" w14:textId="5CFC2627" w:rsidR="00A36EC7" w:rsidRPr="00DC1B8B" w:rsidRDefault="00A90A75" w:rsidP="7A30282A">
      <w:pPr>
        <w:spacing w:line="276" w:lineRule="auto"/>
        <w:rPr>
          <w:rFonts w:ascii="Arial" w:eastAsia="Open Sans" w:hAnsi="Arial" w:cs="Arial"/>
          <w:b/>
          <w:bCs/>
          <w:sz w:val="24"/>
          <w:szCs w:val="24"/>
          <w:lang w:val="hr-HR"/>
        </w:rPr>
      </w:pPr>
      <w:r w:rsidRPr="7A30282A">
        <w:rPr>
          <w:rFonts w:ascii="Arial" w:eastAsia="Open Sans" w:hAnsi="Arial" w:cs="Arial"/>
          <w:b/>
          <w:bCs/>
          <w:sz w:val="24"/>
          <w:szCs w:val="24"/>
          <w:lang w:val="hr-HR"/>
        </w:rPr>
        <w:t xml:space="preserve">Naziv radionice: </w:t>
      </w:r>
      <w:r w:rsidR="00834DB8" w:rsidRPr="00423BC2">
        <w:rPr>
          <w:rFonts w:ascii="Arial" w:eastAsia="Open Sans" w:hAnsi="Arial" w:cs="Arial"/>
          <w:sz w:val="24"/>
          <w:szCs w:val="24"/>
          <w:lang w:val="hr-HR"/>
        </w:rPr>
        <w:t>Postajem e-učitelj</w:t>
      </w:r>
    </w:p>
    <w:p w14:paraId="6918FFE8" w14:textId="0AA15B97" w:rsidR="00A36EC7" w:rsidRDefault="00A36EC7">
      <w:pPr>
        <w:spacing w:line="276" w:lineRule="auto"/>
        <w:rPr>
          <w:rFonts w:ascii="Arial" w:eastAsia="Open Sans" w:hAnsi="Arial" w:cs="Arial"/>
          <w:sz w:val="24"/>
          <w:szCs w:val="24"/>
          <w:lang w:val="hr-HR"/>
        </w:rPr>
      </w:pPr>
    </w:p>
    <w:p w14:paraId="1523B016" w14:textId="7CEEDCD9" w:rsidR="00F172B8" w:rsidRPr="00DC1B8B" w:rsidRDefault="00F172B8" w:rsidP="00F172B8">
      <w:pPr>
        <w:spacing w:line="276" w:lineRule="auto"/>
        <w:rPr>
          <w:rFonts w:ascii="Arial" w:eastAsia="Open Sans" w:hAnsi="Arial" w:cs="Arial"/>
          <w:sz w:val="24"/>
          <w:szCs w:val="24"/>
          <w:lang w:val="hr-HR"/>
        </w:rPr>
      </w:pPr>
      <w:r w:rsidRPr="00423BC2">
        <w:rPr>
          <w:rFonts w:ascii="Arial" w:eastAsia="Open Sans" w:hAnsi="Arial" w:cs="Arial"/>
          <w:b/>
          <w:bCs/>
          <w:sz w:val="24"/>
          <w:szCs w:val="24"/>
          <w:lang w:val="hr-HR"/>
        </w:rPr>
        <w:t>Trajanje radionice:</w:t>
      </w:r>
      <w:r w:rsidRPr="00DC1B8B">
        <w:rPr>
          <w:rFonts w:ascii="Arial" w:eastAsia="Open Sans" w:hAnsi="Arial" w:cs="Arial"/>
          <w:sz w:val="24"/>
          <w:szCs w:val="24"/>
          <w:lang w:val="hr-HR"/>
        </w:rPr>
        <w:t xml:space="preserve"> 3 sata</w:t>
      </w:r>
      <w:r>
        <w:rPr>
          <w:rFonts w:ascii="Arial" w:eastAsia="Open Sans" w:hAnsi="Arial" w:cs="Arial"/>
          <w:sz w:val="24"/>
          <w:szCs w:val="24"/>
          <w:lang w:val="hr-HR"/>
        </w:rPr>
        <w:t xml:space="preserve"> (180 minuta)</w:t>
      </w:r>
    </w:p>
    <w:p w14:paraId="6B436FC4" w14:textId="77777777" w:rsidR="00F172B8" w:rsidRPr="00D06811" w:rsidRDefault="00F172B8">
      <w:pPr>
        <w:spacing w:line="276" w:lineRule="auto"/>
        <w:rPr>
          <w:rFonts w:ascii="Arial" w:eastAsia="Open Sans" w:hAnsi="Arial" w:cs="Arial"/>
          <w:sz w:val="24"/>
          <w:szCs w:val="24"/>
          <w:lang w:val="hr-HR"/>
        </w:rPr>
      </w:pPr>
    </w:p>
    <w:p w14:paraId="25D675D3" w14:textId="17475F09" w:rsidR="00CE1149" w:rsidRDefault="00CE1149">
      <w:pPr>
        <w:spacing w:line="276" w:lineRule="auto"/>
        <w:jc w:val="both"/>
        <w:rPr>
          <w:rFonts w:ascii="Arial" w:eastAsia="Open Sans" w:hAnsi="Arial" w:cs="Arial"/>
          <w:sz w:val="24"/>
          <w:szCs w:val="24"/>
          <w:lang w:val="hr-HR"/>
        </w:rPr>
      </w:pPr>
      <w:r w:rsidRPr="00423BC2">
        <w:rPr>
          <w:rFonts w:ascii="Arial" w:eastAsia="Open Sans" w:hAnsi="Arial" w:cs="Arial"/>
          <w:b/>
          <w:bCs/>
          <w:sz w:val="24"/>
          <w:szCs w:val="24"/>
          <w:lang w:val="hr-HR"/>
        </w:rPr>
        <w:t xml:space="preserve">Cilj radionice: </w:t>
      </w:r>
      <w:r w:rsidR="00423BC2" w:rsidRPr="00423BC2">
        <w:rPr>
          <w:rFonts w:ascii="Arial" w:eastAsia="Open Sans" w:hAnsi="Arial" w:cs="Arial"/>
          <w:sz w:val="24"/>
          <w:szCs w:val="24"/>
          <w:lang w:val="hr-HR"/>
        </w:rPr>
        <w:t>Cilj ove radionice je omogućiti odgojno-obrazovnim radnicima stjecanje znanja i razvijanje vještina za izradu konceptualnih mapa, plakata, postera, prezentacija i interaktivnih radnih listića i njihovu učinkovitu primjenu u procesu planiranja, pripreme i provedbe nastavnoga sata.</w:t>
      </w:r>
    </w:p>
    <w:p w14:paraId="28158C60" w14:textId="77777777" w:rsidR="00423BC2" w:rsidRDefault="00423BC2">
      <w:pPr>
        <w:spacing w:line="276" w:lineRule="auto"/>
        <w:jc w:val="both"/>
        <w:rPr>
          <w:rFonts w:ascii="Arial" w:eastAsia="Open Sans" w:hAnsi="Arial" w:cs="Arial"/>
          <w:sz w:val="24"/>
          <w:szCs w:val="24"/>
          <w:lang w:val="hr-HR"/>
        </w:rPr>
      </w:pPr>
    </w:p>
    <w:p w14:paraId="7F1E441D" w14:textId="27EAC22E" w:rsidR="00A36EC7" w:rsidRDefault="00A90A75">
      <w:pPr>
        <w:spacing w:line="276" w:lineRule="auto"/>
        <w:jc w:val="both"/>
        <w:rPr>
          <w:rFonts w:ascii="Arial" w:eastAsia="Open Sans" w:hAnsi="Arial" w:cs="Arial"/>
          <w:sz w:val="24"/>
          <w:szCs w:val="24"/>
          <w:lang w:val="hr-HR"/>
        </w:rPr>
      </w:pPr>
      <w:r w:rsidRPr="00423BC2">
        <w:rPr>
          <w:rFonts w:ascii="Arial" w:eastAsia="Open Sans" w:hAnsi="Arial" w:cs="Arial"/>
          <w:b/>
          <w:bCs/>
          <w:sz w:val="24"/>
          <w:szCs w:val="24"/>
          <w:lang w:val="hr-HR"/>
        </w:rPr>
        <w:t>Opis radionice:</w:t>
      </w:r>
      <w:r w:rsidR="00D06811">
        <w:rPr>
          <w:rFonts w:ascii="Arial" w:eastAsia="Open Sans" w:hAnsi="Arial" w:cs="Arial"/>
          <w:sz w:val="24"/>
          <w:szCs w:val="24"/>
          <w:lang w:val="hr-HR"/>
        </w:rPr>
        <w:t xml:space="preserve"> </w:t>
      </w:r>
      <w:r w:rsidR="00F961BD">
        <w:rPr>
          <w:rFonts w:ascii="Arial" w:eastAsia="Open Sans" w:hAnsi="Arial" w:cs="Arial"/>
          <w:sz w:val="24"/>
          <w:szCs w:val="24"/>
          <w:lang w:val="hr-HR"/>
        </w:rPr>
        <w:t xml:space="preserve">Jeste li se nekad upitali što je to e-učenje? Je </w:t>
      </w:r>
      <w:r w:rsidR="00090D2F">
        <w:rPr>
          <w:rFonts w:ascii="Arial" w:eastAsia="Open Sans" w:hAnsi="Arial" w:cs="Arial"/>
          <w:sz w:val="24"/>
          <w:szCs w:val="24"/>
          <w:lang w:val="hr-HR"/>
        </w:rPr>
        <w:t xml:space="preserve">li to </w:t>
      </w:r>
      <w:r w:rsidR="00090D2F" w:rsidRPr="00D478E8">
        <w:rPr>
          <w:rFonts w:ascii="Arial" w:eastAsia="Open Sans" w:hAnsi="Arial" w:cs="Arial"/>
          <w:i/>
          <w:iCs/>
          <w:sz w:val="24"/>
          <w:szCs w:val="24"/>
          <w:lang w:val="hr-HR"/>
        </w:rPr>
        <w:t>online</w:t>
      </w:r>
      <w:r w:rsidR="00090D2F">
        <w:rPr>
          <w:rFonts w:ascii="Arial" w:eastAsia="Open Sans" w:hAnsi="Arial" w:cs="Arial"/>
          <w:sz w:val="24"/>
          <w:szCs w:val="24"/>
          <w:lang w:val="hr-HR"/>
        </w:rPr>
        <w:t xml:space="preserve"> škola? </w:t>
      </w:r>
      <w:r w:rsidR="004D4D9D">
        <w:rPr>
          <w:rFonts w:ascii="Arial" w:eastAsia="Open Sans" w:hAnsi="Arial" w:cs="Arial"/>
          <w:sz w:val="24"/>
          <w:szCs w:val="24"/>
          <w:lang w:val="hr-HR"/>
        </w:rPr>
        <w:t>Tražili ste načine i alate koji će vam olakšati planiranje</w:t>
      </w:r>
      <w:r w:rsidR="00963520">
        <w:rPr>
          <w:rFonts w:ascii="Arial" w:eastAsia="Open Sans" w:hAnsi="Arial" w:cs="Arial"/>
          <w:sz w:val="24"/>
          <w:szCs w:val="24"/>
          <w:lang w:val="hr-HR"/>
        </w:rPr>
        <w:t xml:space="preserve"> i pripremu nastavnoga sata? Na ovoj radionici sigurno ćete pronaći odgovore. U</w:t>
      </w:r>
      <w:r w:rsidR="00D06811">
        <w:rPr>
          <w:rFonts w:ascii="Arial" w:eastAsia="Open Sans" w:hAnsi="Arial" w:cs="Arial"/>
          <w:sz w:val="24"/>
          <w:szCs w:val="24"/>
          <w:lang w:val="hr-HR"/>
        </w:rPr>
        <w:t>poznat</w:t>
      </w:r>
      <w:r w:rsidR="00963520">
        <w:rPr>
          <w:rFonts w:ascii="Arial" w:eastAsia="Open Sans" w:hAnsi="Arial" w:cs="Arial"/>
          <w:sz w:val="24"/>
          <w:szCs w:val="24"/>
          <w:lang w:val="hr-HR"/>
        </w:rPr>
        <w:t xml:space="preserve"> ćete se</w:t>
      </w:r>
      <w:r w:rsidR="00D06811">
        <w:rPr>
          <w:rFonts w:ascii="Arial" w:eastAsia="Open Sans" w:hAnsi="Arial" w:cs="Arial"/>
          <w:sz w:val="24"/>
          <w:szCs w:val="24"/>
          <w:lang w:val="hr-HR"/>
        </w:rPr>
        <w:t xml:space="preserve"> s ključnim pojmovima vezanim uz e-učenje te</w:t>
      </w:r>
      <w:r w:rsidR="00D06811" w:rsidRPr="00D06811">
        <w:rPr>
          <w:rFonts w:ascii="Arial" w:eastAsia="Open Sans" w:hAnsi="Arial" w:cs="Arial"/>
          <w:sz w:val="24"/>
          <w:szCs w:val="24"/>
          <w:lang w:val="hr-HR"/>
        </w:rPr>
        <w:t xml:space="preserve"> učenje i poučavanje uz pomoć digitalnih tehnologija</w:t>
      </w:r>
      <w:r w:rsidR="00D06811">
        <w:rPr>
          <w:rFonts w:ascii="Arial" w:eastAsia="Open Sans" w:hAnsi="Arial" w:cs="Arial"/>
          <w:sz w:val="24"/>
          <w:szCs w:val="24"/>
          <w:lang w:val="hr-HR"/>
        </w:rPr>
        <w:t xml:space="preserve">. </w:t>
      </w:r>
      <w:r w:rsidR="00F834B7">
        <w:rPr>
          <w:rFonts w:ascii="Arial" w:eastAsia="Open Sans" w:hAnsi="Arial" w:cs="Arial"/>
          <w:sz w:val="24"/>
          <w:szCs w:val="24"/>
          <w:lang w:val="hr-HR"/>
        </w:rPr>
        <w:t>Također ćete s</w:t>
      </w:r>
      <w:r w:rsidR="00D06811">
        <w:rPr>
          <w:rFonts w:ascii="Arial" w:eastAsia="Open Sans" w:hAnsi="Arial" w:cs="Arial"/>
          <w:sz w:val="24"/>
          <w:szCs w:val="24"/>
          <w:lang w:val="hr-HR"/>
        </w:rPr>
        <w:t>teći</w:t>
      </w:r>
      <w:r w:rsidR="00F834B7">
        <w:rPr>
          <w:rFonts w:ascii="Arial" w:eastAsia="Open Sans" w:hAnsi="Arial" w:cs="Arial"/>
          <w:sz w:val="24"/>
          <w:szCs w:val="24"/>
          <w:lang w:val="hr-HR"/>
        </w:rPr>
        <w:t xml:space="preserve"> </w:t>
      </w:r>
      <w:r w:rsidR="00D06811">
        <w:rPr>
          <w:rFonts w:ascii="Arial" w:eastAsia="Open Sans" w:hAnsi="Arial" w:cs="Arial"/>
          <w:sz w:val="24"/>
          <w:szCs w:val="24"/>
          <w:lang w:val="hr-HR"/>
        </w:rPr>
        <w:t xml:space="preserve">vještine izrade konceptualnih mapa, plakata, postera, prezentacija i interaktivnih radnih listića te ih primijeniti u procesu </w:t>
      </w:r>
      <w:r w:rsidR="00AA3616">
        <w:rPr>
          <w:rFonts w:ascii="Arial" w:eastAsia="Open Sans" w:hAnsi="Arial" w:cs="Arial"/>
          <w:sz w:val="24"/>
          <w:szCs w:val="24"/>
          <w:lang w:val="hr-HR"/>
        </w:rPr>
        <w:t xml:space="preserve">planiranja i </w:t>
      </w:r>
      <w:r w:rsidR="00D06811">
        <w:rPr>
          <w:rFonts w:ascii="Arial" w:eastAsia="Open Sans" w:hAnsi="Arial" w:cs="Arial"/>
          <w:sz w:val="24"/>
          <w:szCs w:val="24"/>
          <w:lang w:val="hr-HR"/>
        </w:rPr>
        <w:t>pripreme nastavnoga sata.</w:t>
      </w:r>
    </w:p>
    <w:p w14:paraId="56131E65" w14:textId="77777777" w:rsidR="004D1590" w:rsidRPr="00DC1B8B" w:rsidRDefault="004D1590">
      <w:pPr>
        <w:spacing w:line="276" w:lineRule="auto"/>
        <w:jc w:val="both"/>
        <w:rPr>
          <w:rFonts w:ascii="Arial" w:eastAsia="Open Sans" w:hAnsi="Arial" w:cs="Arial"/>
          <w:sz w:val="24"/>
          <w:szCs w:val="24"/>
          <w:lang w:val="hr-HR"/>
        </w:rPr>
      </w:pPr>
    </w:p>
    <w:p w14:paraId="66CB1CFD" w14:textId="46E22292" w:rsidR="00A36EC7" w:rsidRDefault="00A90A75">
      <w:pPr>
        <w:spacing w:line="276" w:lineRule="auto"/>
        <w:jc w:val="both"/>
        <w:rPr>
          <w:rFonts w:ascii="Arial" w:eastAsia="Open Sans" w:hAnsi="Arial" w:cs="Arial"/>
          <w:sz w:val="24"/>
          <w:szCs w:val="24"/>
          <w:lang w:val="hr-HR"/>
        </w:rPr>
      </w:pPr>
      <w:r w:rsidRPr="00423BC2">
        <w:rPr>
          <w:rFonts w:ascii="Arial" w:eastAsia="Open Sans" w:hAnsi="Arial" w:cs="Arial"/>
          <w:b/>
          <w:bCs/>
          <w:sz w:val="24"/>
          <w:szCs w:val="24"/>
          <w:lang w:val="hr-HR"/>
        </w:rPr>
        <w:t>Ishodi učenja</w:t>
      </w:r>
      <w:r w:rsidRPr="68BAFCF4">
        <w:rPr>
          <w:rFonts w:ascii="Arial" w:eastAsia="Open Sans" w:hAnsi="Arial" w:cs="Arial"/>
          <w:sz w:val="24"/>
          <w:szCs w:val="24"/>
          <w:lang w:val="hr-HR"/>
        </w:rPr>
        <w:t xml:space="preserve"> (naznačiti područje i razinu digitalne kompetencije za svaki ishod):</w:t>
      </w:r>
    </w:p>
    <w:p w14:paraId="6C5514E0" w14:textId="6DDE2CC6" w:rsidR="00D06811" w:rsidRPr="00DC1B8B" w:rsidRDefault="00D06811">
      <w:pPr>
        <w:spacing w:line="276" w:lineRule="auto"/>
        <w:jc w:val="both"/>
        <w:rPr>
          <w:rFonts w:ascii="Arial" w:eastAsia="Open Sans" w:hAnsi="Arial" w:cs="Arial"/>
          <w:sz w:val="24"/>
          <w:szCs w:val="24"/>
          <w:lang w:val="hr-HR"/>
        </w:rPr>
      </w:pPr>
      <w:r>
        <w:rPr>
          <w:rFonts w:ascii="Arial" w:eastAsia="Open Sans" w:hAnsi="Arial" w:cs="Arial"/>
          <w:sz w:val="24"/>
          <w:szCs w:val="24"/>
          <w:lang w:val="hr-HR"/>
        </w:rPr>
        <w:t>Polaznici će nakon radionice</w:t>
      </w:r>
      <w:r w:rsidR="005C127F">
        <w:rPr>
          <w:rFonts w:ascii="Arial" w:eastAsia="Open Sans" w:hAnsi="Arial" w:cs="Arial"/>
          <w:sz w:val="24"/>
          <w:szCs w:val="24"/>
          <w:lang w:val="hr-HR"/>
        </w:rPr>
        <w:t xml:space="preserve"> moći</w:t>
      </w:r>
      <w:r>
        <w:rPr>
          <w:rFonts w:ascii="Arial" w:eastAsia="Open Sans" w:hAnsi="Arial" w:cs="Arial"/>
          <w:sz w:val="24"/>
          <w:szCs w:val="24"/>
          <w:lang w:val="hr-HR"/>
        </w:rPr>
        <w:t>:</w:t>
      </w:r>
    </w:p>
    <w:p w14:paraId="507BE40A" w14:textId="4F98719D" w:rsidR="00D06811" w:rsidRPr="004379C8" w:rsidRDefault="00423BC2">
      <w:pPr>
        <w:numPr>
          <w:ilvl w:val="0"/>
          <w:numId w:val="1"/>
        </w:numPr>
        <w:pBdr>
          <w:top w:val="nil"/>
          <w:left w:val="nil"/>
          <w:bottom w:val="nil"/>
          <w:right w:val="nil"/>
          <w:between w:val="nil"/>
        </w:pBdr>
        <w:spacing w:line="276" w:lineRule="auto"/>
        <w:jc w:val="both"/>
        <w:rPr>
          <w:rFonts w:ascii="Arial" w:eastAsia="Open Sans" w:hAnsi="Arial" w:cs="Arial"/>
          <w:color w:val="000000"/>
          <w:sz w:val="24"/>
          <w:szCs w:val="24"/>
          <w:lang w:val="hr-HR"/>
        </w:rPr>
      </w:pPr>
      <w:r>
        <w:rPr>
          <w:rFonts w:ascii="Arial" w:eastAsia="Open Sans" w:hAnsi="Arial" w:cs="Arial"/>
          <w:color w:val="000000" w:themeColor="text1"/>
          <w:sz w:val="24"/>
          <w:szCs w:val="24"/>
          <w:lang w:val="hr-HR"/>
        </w:rPr>
        <w:t>p</w:t>
      </w:r>
      <w:r w:rsidR="00130DBC" w:rsidRPr="1DA86262">
        <w:rPr>
          <w:rFonts w:ascii="Arial" w:eastAsia="Open Sans" w:hAnsi="Arial" w:cs="Arial"/>
          <w:color w:val="000000" w:themeColor="text1"/>
          <w:sz w:val="24"/>
          <w:szCs w:val="24"/>
          <w:lang w:val="hr-HR"/>
        </w:rPr>
        <w:t xml:space="preserve">repoznati i opisati </w:t>
      </w:r>
      <w:r w:rsidR="00D06811" w:rsidRPr="1DA86262">
        <w:rPr>
          <w:rFonts w:ascii="Arial" w:eastAsia="Open Sans" w:hAnsi="Arial" w:cs="Arial"/>
          <w:color w:val="000000" w:themeColor="text1"/>
          <w:sz w:val="24"/>
          <w:szCs w:val="24"/>
          <w:lang w:val="hr-HR"/>
        </w:rPr>
        <w:t xml:space="preserve">ključne pojmove vezane uz e-učenje i </w:t>
      </w:r>
      <w:r w:rsidR="00D06811" w:rsidRPr="1DA86262">
        <w:rPr>
          <w:rFonts w:ascii="Arial" w:eastAsia="Open Sans" w:hAnsi="Arial" w:cs="Arial"/>
          <w:sz w:val="24"/>
          <w:szCs w:val="24"/>
          <w:lang w:val="hr-HR"/>
        </w:rPr>
        <w:t>učenje i poučavanje uz pomoć digitalnih tehnologija (</w:t>
      </w:r>
      <w:r w:rsidR="00D14AC0">
        <w:rPr>
          <w:rFonts w:ascii="Arial" w:eastAsia="Open Sans" w:hAnsi="Arial" w:cs="Arial"/>
          <w:sz w:val="24"/>
          <w:szCs w:val="24"/>
          <w:lang w:val="hr-HR"/>
        </w:rPr>
        <w:t>početna</w:t>
      </w:r>
      <w:r w:rsidR="00A375FF" w:rsidRPr="1DA86262">
        <w:rPr>
          <w:rFonts w:ascii="Arial" w:eastAsia="Open Sans" w:hAnsi="Arial" w:cs="Arial"/>
          <w:sz w:val="24"/>
          <w:szCs w:val="24"/>
          <w:lang w:val="hr-HR"/>
        </w:rPr>
        <w:t xml:space="preserve"> razina digitalnih kompetencija</w:t>
      </w:r>
      <w:r w:rsidR="00392788" w:rsidRPr="1DA86262">
        <w:rPr>
          <w:rFonts w:ascii="Arial" w:eastAsia="Open Sans" w:hAnsi="Arial" w:cs="Arial"/>
          <w:sz w:val="24"/>
          <w:szCs w:val="24"/>
          <w:lang w:val="hr-HR"/>
        </w:rPr>
        <w:t xml:space="preserve"> iz područja Učenje i poučavanje</w:t>
      </w:r>
      <w:r w:rsidR="00D06811" w:rsidRPr="1DA86262">
        <w:rPr>
          <w:rFonts w:ascii="Arial" w:eastAsia="Open Sans" w:hAnsi="Arial" w:cs="Arial"/>
          <w:sz w:val="24"/>
          <w:szCs w:val="24"/>
          <w:lang w:val="hr-HR"/>
        </w:rPr>
        <w:t>)</w:t>
      </w:r>
    </w:p>
    <w:p w14:paraId="5EC2F156" w14:textId="35057018" w:rsidR="008E2AD3" w:rsidRPr="00393B29" w:rsidRDefault="00423BC2" w:rsidP="00CF4034">
      <w:pPr>
        <w:numPr>
          <w:ilvl w:val="0"/>
          <w:numId w:val="1"/>
        </w:numPr>
        <w:pBdr>
          <w:top w:val="nil"/>
          <w:left w:val="nil"/>
          <w:bottom w:val="nil"/>
          <w:right w:val="nil"/>
          <w:between w:val="nil"/>
        </w:pBdr>
        <w:spacing w:line="276" w:lineRule="auto"/>
        <w:jc w:val="both"/>
        <w:rPr>
          <w:rFonts w:ascii="Arial" w:eastAsia="Open Sans" w:hAnsi="Arial" w:cs="Arial"/>
          <w:color w:val="000000"/>
          <w:sz w:val="24"/>
          <w:szCs w:val="24"/>
          <w:lang w:val="hr-HR"/>
        </w:rPr>
      </w:pPr>
      <w:r>
        <w:rPr>
          <w:rFonts w:ascii="Arial" w:eastAsia="Open Sans" w:hAnsi="Arial" w:cs="Arial"/>
          <w:color w:val="000000"/>
          <w:sz w:val="24"/>
          <w:szCs w:val="24"/>
          <w:lang w:val="hr-HR"/>
        </w:rPr>
        <w:t>o</w:t>
      </w:r>
      <w:r w:rsidR="008E2AD3" w:rsidRPr="00393B29">
        <w:rPr>
          <w:rFonts w:ascii="Arial" w:eastAsia="Open Sans" w:hAnsi="Arial" w:cs="Arial"/>
          <w:color w:val="000000"/>
          <w:sz w:val="24"/>
          <w:szCs w:val="24"/>
          <w:lang w:val="hr-HR"/>
        </w:rPr>
        <w:t xml:space="preserve">dabrati </w:t>
      </w:r>
      <w:r w:rsidR="00F172B8">
        <w:rPr>
          <w:rFonts w:ascii="Arial" w:eastAsia="Open Sans" w:hAnsi="Arial" w:cs="Arial"/>
          <w:color w:val="000000"/>
          <w:sz w:val="24"/>
          <w:szCs w:val="24"/>
          <w:lang w:val="hr-HR"/>
        </w:rPr>
        <w:t xml:space="preserve">i koristiti </w:t>
      </w:r>
      <w:r w:rsidR="008E2AD3" w:rsidRPr="00393B29">
        <w:rPr>
          <w:rFonts w:ascii="Arial" w:eastAsia="Open Sans" w:hAnsi="Arial" w:cs="Arial"/>
          <w:color w:val="000000"/>
          <w:sz w:val="24"/>
          <w:szCs w:val="24"/>
          <w:lang w:val="hr-HR"/>
        </w:rPr>
        <w:t xml:space="preserve">digitalne izvore i materijale </w:t>
      </w:r>
      <w:r w:rsidR="00A375FF" w:rsidRPr="00393B29">
        <w:rPr>
          <w:rFonts w:ascii="Arial" w:eastAsia="Open Sans" w:hAnsi="Arial" w:cs="Arial"/>
          <w:color w:val="000000"/>
          <w:sz w:val="24"/>
          <w:szCs w:val="24"/>
          <w:lang w:val="hr-HR"/>
        </w:rPr>
        <w:t>(</w:t>
      </w:r>
      <w:r w:rsidR="00D14AC0">
        <w:rPr>
          <w:rFonts w:ascii="Arial" w:eastAsia="Open Sans" w:hAnsi="Arial" w:cs="Arial"/>
          <w:color w:val="000000" w:themeColor="text1"/>
          <w:sz w:val="24"/>
          <w:szCs w:val="24"/>
          <w:lang w:val="hr-HR"/>
        </w:rPr>
        <w:t>početna</w:t>
      </w:r>
      <w:r w:rsidR="00393B29" w:rsidRPr="00393B29">
        <w:rPr>
          <w:rFonts w:ascii="Arial" w:eastAsia="Open Sans" w:hAnsi="Arial" w:cs="Arial"/>
          <w:color w:val="000000" w:themeColor="text1"/>
          <w:sz w:val="24"/>
          <w:szCs w:val="24"/>
          <w:lang w:val="hr-HR"/>
        </w:rPr>
        <w:t xml:space="preserve"> razina digitalnih kompetencija</w:t>
      </w:r>
      <w:r w:rsidR="00392788">
        <w:rPr>
          <w:rFonts w:ascii="Arial" w:eastAsia="Open Sans" w:hAnsi="Arial" w:cs="Arial"/>
          <w:color w:val="000000" w:themeColor="text1"/>
          <w:sz w:val="24"/>
          <w:szCs w:val="24"/>
          <w:lang w:val="hr-HR"/>
        </w:rPr>
        <w:t xml:space="preserve"> iz područja </w:t>
      </w:r>
      <w:r w:rsidR="00392788" w:rsidRPr="00393B29">
        <w:rPr>
          <w:rFonts w:ascii="Arial" w:eastAsia="Open Sans" w:hAnsi="Arial" w:cs="Arial"/>
          <w:color w:val="000000" w:themeColor="text1"/>
          <w:sz w:val="24"/>
          <w:szCs w:val="24"/>
          <w:lang w:val="hr-HR"/>
        </w:rPr>
        <w:t>Digitalni izvori i materijali</w:t>
      </w:r>
      <w:r w:rsidR="00A375FF" w:rsidRPr="00393B29">
        <w:rPr>
          <w:rFonts w:ascii="Arial" w:eastAsia="Open Sans" w:hAnsi="Arial" w:cs="Arial"/>
          <w:color w:val="000000" w:themeColor="text1"/>
          <w:sz w:val="24"/>
          <w:szCs w:val="24"/>
          <w:lang w:val="hr-HR"/>
        </w:rPr>
        <w:t>)</w:t>
      </w:r>
    </w:p>
    <w:p w14:paraId="1924010F" w14:textId="6E36AAE1" w:rsidR="00A36EC7" w:rsidRPr="00DC1B8B" w:rsidRDefault="00423BC2">
      <w:pPr>
        <w:numPr>
          <w:ilvl w:val="0"/>
          <w:numId w:val="1"/>
        </w:numPr>
        <w:pBdr>
          <w:top w:val="nil"/>
          <w:left w:val="nil"/>
          <w:bottom w:val="nil"/>
          <w:right w:val="nil"/>
          <w:between w:val="nil"/>
        </w:pBdr>
        <w:spacing w:line="276" w:lineRule="auto"/>
        <w:jc w:val="both"/>
        <w:rPr>
          <w:rFonts w:ascii="Arial" w:eastAsia="Open Sans" w:hAnsi="Arial" w:cs="Arial"/>
          <w:color w:val="000000"/>
          <w:sz w:val="24"/>
          <w:szCs w:val="24"/>
          <w:lang w:val="hr-HR"/>
        </w:rPr>
      </w:pPr>
      <w:r>
        <w:rPr>
          <w:rFonts w:ascii="Arial" w:eastAsia="Open Sans" w:hAnsi="Arial" w:cs="Arial"/>
          <w:color w:val="000000" w:themeColor="text1"/>
          <w:sz w:val="24"/>
          <w:szCs w:val="24"/>
          <w:lang w:val="hr-HR"/>
        </w:rPr>
        <w:t>i</w:t>
      </w:r>
      <w:r w:rsidR="00AA3616" w:rsidRPr="1DA86262">
        <w:rPr>
          <w:rFonts w:ascii="Arial" w:eastAsia="Open Sans" w:hAnsi="Arial" w:cs="Arial"/>
          <w:color w:val="000000" w:themeColor="text1"/>
          <w:sz w:val="24"/>
          <w:szCs w:val="24"/>
          <w:lang w:val="hr-HR"/>
        </w:rPr>
        <w:t xml:space="preserve">zraditi konceptualnu mapu i primijeniti ju za planiranje nastavnog procesa </w:t>
      </w:r>
      <w:r w:rsidR="00D06811" w:rsidRPr="1DA86262">
        <w:rPr>
          <w:rFonts w:ascii="Arial" w:eastAsia="Open Sans" w:hAnsi="Arial" w:cs="Arial"/>
          <w:color w:val="000000" w:themeColor="text1"/>
          <w:sz w:val="24"/>
          <w:szCs w:val="24"/>
          <w:lang w:val="hr-HR"/>
        </w:rPr>
        <w:t>(</w:t>
      </w:r>
      <w:r w:rsidR="00D14AC0">
        <w:rPr>
          <w:rFonts w:ascii="Arial" w:eastAsia="Open Sans" w:hAnsi="Arial" w:cs="Arial"/>
          <w:color w:val="000000" w:themeColor="text1"/>
          <w:sz w:val="24"/>
          <w:szCs w:val="24"/>
          <w:lang w:val="hr-HR"/>
        </w:rPr>
        <w:t>početna</w:t>
      </w:r>
      <w:r w:rsidR="002B113B" w:rsidRPr="1DA86262">
        <w:rPr>
          <w:rFonts w:ascii="Arial" w:eastAsia="Open Sans" w:hAnsi="Arial" w:cs="Arial"/>
          <w:color w:val="000000" w:themeColor="text1"/>
          <w:sz w:val="24"/>
          <w:szCs w:val="24"/>
          <w:lang w:val="hr-HR"/>
        </w:rPr>
        <w:t xml:space="preserve"> razina digitalnih kompetencija iz područja Digitalni izvori i materijali</w:t>
      </w:r>
      <w:r w:rsidR="00D06811" w:rsidRPr="1DA86262">
        <w:rPr>
          <w:rFonts w:ascii="Arial" w:eastAsia="Open Sans" w:hAnsi="Arial" w:cs="Arial"/>
          <w:color w:val="000000" w:themeColor="text1"/>
          <w:sz w:val="24"/>
          <w:szCs w:val="24"/>
          <w:lang w:val="hr-HR"/>
        </w:rPr>
        <w:t>)</w:t>
      </w:r>
    </w:p>
    <w:p w14:paraId="536CD41D" w14:textId="228A9DDA" w:rsidR="00393B29" w:rsidRPr="00DC1B8B" w:rsidRDefault="00423BC2" w:rsidP="00393B29">
      <w:pPr>
        <w:numPr>
          <w:ilvl w:val="0"/>
          <w:numId w:val="1"/>
        </w:numPr>
        <w:pBdr>
          <w:top w:val="nil"/>
          <w:left w:val="nil"/>
          <w:bottom w:val="nil"/>
          <w:right w:val="nil"/>
          <w:between w:val="nil"/>
        </w:pBdr>
        <w:spacing w:line="276" w:lineRule="auto"/>
        <w:jc w:val="both"/>
        <w:rPr>
          <w:rFonts w:ascii="Arial" w:eastAsia="Open Sans" w:hAnsi="Arial" w:cs="Arial"/>
          <w:color w:val="000000"/>
          <w:sz w:val="24"/>
          <w:szCs w:val="24"/>
          <w:lang w:val="hr-HR"/>
        </w:rPr>
      </w:pPr>
      <w:r>
        <w:rPr>
          <w:rFonts w:ascii="Arial" w:eastAsia="Open Sans" w:hAnsi="Arial" w:cs="Arial"/>
          <w:color w:val="000000" w:themeColor="text1"/>
          <w:sz w:val="24"/>
          <w:szCs w:val="24"/>
          <w:lang w:val="hr-HR"/>
        </w:rPr>
        <w:t>i</w:t>
      </w:r>
      <w:r w:rsidR="00AA3616" w:rsidRPr="1DA86262">
        <w:rPr>
          <w:rFonts w:ascii="Arial" w:eastAsia="Open Sans" w:hAnsi="Arial" w:cs="Arial"/>
          <w:color w:val="000000" w:themeColor="text1"/>
          <w:sz w:val="24"/>
          <w:szCs w:val="24"/>
          <w:lang w:val="hr-HR"/>
        </w:rPr>
        <w:t xml:space="preserve">zraditi poster i infografiku </w:t>
      </w:r>
      <w:r w:rsidR="00F172B8" w:rsidRPr="1DA86262">
        <w:rPr>
          <w:rFonts w:ascii="Arial" w:eastAsia="Open Sans" w:hAnsi="Arial" w:cs="Arial"/>
          <w:color w:val="000000" w:themeColor="text1"/>
          <w:sz w:val="24"/>
          <w:szCs w:val="24"/>
          <w:lang w:val="hr-HR"/>
        </w:rPr>
        <w:t>u svrhu poučavanja</w:t>
      </w:r>
      <w:r w:rsidR="00AA3616" w:rsidRPr="1DA86262">
        <w:rPr>
          <w:rFonts w:ascii="Arial" w:eastAsia="Open Sans" w:hAnsi="Arial" w:cs="Arial"/>
          <w:color w:val="000000" w:themeColor="text1"/>
          <w:sz w:val="24"/>
          <w:szCs w:val="24"/>
          <w:lang w:val="hr-HR"/>
        </w:rPr>
        <w:t xml:space="preserve"> </w:t>
      </w:r>
      <w:r w:rsidR="00393B29" w:rsidRPr="1DA86262">
        <w:rPr>
          <w:rFonts w:ascii="Arial" w:eastAsia="Open Sans" w:hAnsi="Arial" w:cs="Arial"/>
          <w:color w:val="000000" w:themeColor="text1"/>
          <w:sz w:val="24"/>
          <w:szCs w:val="24"/>
          <w:lang w:val="hr-HR"/>
        </w:rPr>
        <w:t>(</w:t>
      </w:r>
      <w:r w:rsidR="00D14AC0">
        <w:rPr>
          <w:rFonts w:ascii="Arial" w:eastAsia="Open Sans" w:hAnsi="Arial" w:cs="Arial"/>
          <w:color w:val="000000" w:themeColor="text1"/>
          <w:sz w:val="24"/>
          <w:szCs w:val="24"/>
          <w:lang w:val="hr-HR"/>
        </w:rPr>
        <w:t>početna</w:t>
      </w:r>
      <w:r w:rsidR="002B113B" w:rsidRPr="1DA86262">
        <w:rPr>
          <w:rFonts w:ascii="Arial" w:eastAsia="Open Sans" w:hAnsi="Arial" w:cs="Arial"/>
          <w:color w:val="000000" w:themeColor="text1"/>
          <w:sz w:val="24"/>
          <w:szCs w:val="24"/>
          <w:lang w:val="hr-HR"/>
        </w:rPr>
        <w:t xml:space="preserve"> razina digitalnih kompetencija iz područja Digitalni izvori i materijali</w:t>
      </w:r>
      <w:r w:rsidR="00393B29" w:rsidRPr="1DA86262">
        <w:rPr>
          <w:rFonts w:ascii="Arial" w:eastAsia="Open Sans" w:hAnsi="Arial" w:cs="Arial"/>
          <w:color w:val="000000" w:themeColor="text1"/>
          <w:sz w:val="24"/>
          <w:szCs w:val="24"/>
          <w:lang w:val="hr-HR"/>
        </w:rPr>
        <w:t>)</w:t>
      </w:r>
    </w:p>
    <w:p w14:paraId="15496C8D" w14:textId="51480125" w:rsidR="00A36EC7" w:rsidRPr="00423BC2" w:rsidRDefault="00423BC2" w:rsidP="00AA3616">
      <w:pPr>
        <w:numPr>
          <w:ilvl w:val="0"/>
          <w:numId w:val="1"/>
        </w:numPr>
        <w:pBdr>
          <w:top w:val="nil"/>
          <w:left w:val="nil"/>
          <w:bottom w:val="nil"/>
          <w:right w:val="nil"/>
          <w:between w:val="nil"/>
        </w:pBdr>
        <w:spacing w:line="276" w:lineRule="auto"/>
        <w:jc w:val="both"/>
        <w:rPr>
          <w:rFonts w:ascii="Arial" w:eastAsia="Open Sans" w:hAnsi="Arial" w:cs="Arial"/>
          <w:color w:val="000000"/>
          <w:sz w:val="24"/>
          <w:szCs w:val="24"/>
          <w:lang w:val="hr-HR"/>
        </w:rPr>
      </w:pPr>
      <w:r>
        <w:rPr>
          <w:rFonts w:ascii="Arial" w:eastAsia="Open Sans" w:hAnsi="Arial" w:cs="Arial"/>
          <w:color w:val="000000" w:themeColor="text1"/>
          <w:sz w:val="24"/>
          <w:szCs w:val="24"/>
          <w:lang w:val="hr-HR"/>
        </w:rPr>
        <w:t>i</w:t>
      </w:r>
      <w:r w:rsidR="00AA3616" w:rsidRPr="1DA86262">
        <w:rPr>
          <w:rFonts w:ascii="Arial" w:eastAsia="Open Sans" w:hAnsi="Arial" w:cs="Arial"/>
          <w:color w:val="000000" w:themeColor="text1"/>
          <w:sz w:val="24"/>
          <w:szCs w:val="24"/>
          <w:lang w:val="hr-HR"/>
        </w:rPr>
        <w:t xml:space="preserve">zraditi interaktivni radni listić </w:t>
      </w:r>
      <w:r w:rsidR="004379C8" w:rsidRPr="1DA86262">
        <w:rPr>
          <w:rFonts w:ascii="Arial" w:eastAsia="Open Sans" w:hAnsi="Arial" w:cs="Arial"/>
          <w:color w:val="000000" w:themeColor="text1"/>
          <w:sz w:val="24"/>
          <w:szCs w:val="24"/>
          <w:lang w:val="hr-HR"/>
        </w:rPr>
        <w:t xml:space="preserve">u svrhu poučavanja </w:t>
      </w:r>
      <w:r w:rsidR="00AA3616" w:rsidRPr="1DA86262">
        <w:rPr>
          <w:rFonts w:ascii="Arial" w:eastAsia="Open Sans" w:hAnsi="Arial" w:cs="Arial"/>
          <w:color w:val="000000" w:themeColor="text1"/>
          <w:sz w:val="24"/>
          <w:szCs w:val="24"/>
          <w:lang w:val="hr-HR"/>
        </w:rPr>
        <w:t>(</w:t>
      </w:r>
      <w:r w:rsidR="00D14AC0">
        <w:rPr>
          <w:rFonts w:ascii="Arial" w:eastAsia="Open Sans" w:hAnsi="Arial" w:cs="Arial"/>
          <w:color w:val="000000" w:themeColor="text1"/>
          <w:sz w:val="24"/>
          <w:szCs w:val="24"/>
          <w:lang w:val="hr-HR"/>
        </w:rPr>
        <w:t>početna</w:t>
      </w:r>
      <w:r w:rsidR="002B113B" w:rsidRPr="1DA86262">
        <w:rPr>
          <w:rFonts w:ascii="Arial" w:eastAsia="Open Sans" w:hAnsi="Arial" w:cs="Arial"/>
          <w:color w:val="000000" w:themeColor="text1"/>
          <w:sz w:val="24"/>
          <w:szCs w:val="24"/>
          <w:lang w:val="hr-HR"/>
        </w:rPr>
        <w:t xml:space="preserve"> razina digitalnih kompetencija iz područja Digitalni izvori i materijali</w:t>
      </w:r>
      <w:r w:rsidR="00AA3616" w:rsidRPr="1DA86262">
        <w:rPr>
          <w:rFonts w:ascii="Arial" w:eastAsia="Open Sans" w:hAnsi="Arial" w:cs="Arial"/>
          <w:color w:val="000000" w:themeColor="text1"/>
          <w:sz w:val="24"/>
          <w:szCs w:val="24"/>
          <w:lang w:val="hr-HR"/>
        </w:rPr>
        <w:t>)</w:t>
      </w:r>
    </w:p>
    <w:p w14:paraId="4AA75955" w14:textId="77777777" w:rsidR="00423BC2" w:rsidRPr="00AA3616" w:rsidRDefault="00423BC2" w:rsidP="00423BC2">
      <w:pPr>
        <w:pBdr>
          <w:top w:val="nil"/>
          <w:left w:val="nil"/>
          <w:bottom w:val="nil"/>
          <w:right w:val="nil"/>
          <w:between w:val="nil"/>
        </w:pBdr>
        <w:spacing w:line="276" w:lineRule="auto"/>
        <w:ind w:left="720"/>
        <w:jc w:val="both"/>
        <w:rPr>
          <w:rFonts w:ascii="Arial" w:eastAsia="Open Sans" w:hAnsi="Arial" w:cs="Arial"/>
          <w:color w:val="000000"/>
          <w:sz w:val="24"/>
          <w:szCs w:val="24"/>
          <w:lang w:val="hr-HR"/>
        </w:rPr>
      </w:pPr>
    </w:p>
    <w:p w14:paraId="3CD6175E" w14:textId="24E3EA8C" w:rsidR="00A36EC7" w:rsidRPr="00DC1B8B" w:rsidRDefault="206ECD30">
      <w:pPr>
        <w:spacing w:line="276" w:lineRule="auto"/>
        <w:rPr>
          <w:rFonts w:ascii="Arial" w:eastAsia="Open Sans" w:hAnsi="Arial" w:cs="Arial"/>
          <w:sz w:val="24"/>
          <w:szCs w:val="24"/>
          <w:lang w:val="hr-HR"/>
        </w:rPr>
      </w:pPr>
      <w:r w:rsidRPr="00423BC2">
        <w:rPr>
          <w:rFonts w:ascii="Arial" w:eastAsia="Open Sans" w:hAnsi="Arial" w:cs="Arial"/>
          <w:b/>
          <w:bCs/>
          <w:sz w:val="24"/>
          <w:szCs w:val="24"/>
          <w:lang w:val="hr-HR"/>
        </w:rPr>
        <w:t>Ciljana skupina polaznika</w:t>
      </w:r>
      <w:r w:rsidRPr="5E635610">
        <w:rPr>
          <w:rFonts w:ascii="Arial" w:eastAsia="Open Sans" w:hAnsi="Arial" w:cs="Arial"/>
          <w:sz w:val="24"/>
          <w:szCs w:val="24"/>
          <w:lang w:val="hr-HR"/>
        </w:rPr>
        <w:t xml:space="preserve">: </w:t>
      </w:r>
      <w:r w:rsidR="00423BC2">
        <w:rPr>
          <w:rFonts w:ascii="Arial" w:eastAsia="Open Sans" w:hAnsi="Arial" w:cs="Arial"/>
          <w:sz w:val="24"/>
          <w:szCs w:val="24"/>
          <w:lang w:val="hr-HR"/>
        </w:rPr>
        <w:t>o</w:t>
      </w:r>
      <w:r w:rsidR="002B113B">
        <w:rPr>
          <w:rFonts w:ascii="Arial" w:eastAsia="Open Sans" w:hAnsi="Arial" w:cs="Arial"/>
          <w:sz w:val="24"/>
          <w:szCs w:val="24"/>
          <w:lang w:val="hr-HR"/>
        </w:rPr>
        <w:t>dgojno-obrazovni radnici</w:t>
      </w:r>
    </w:p>
    <w:p w14:paraId="7C4B4930" w14:textId="77777777" w:rsidR="00A36EC7" w:rsidRPr="00DC1B8B" w:rsidRDefault="00A36EC7">
      <w:pPr>
        <w:spacing w:line="276" w:lineRule="auto"/>
        <w:jc w:val="both"/>
        <w:rPr>
          <w:rFonts w:ascii="Arial" w:eastAsia="Open Sans" w:hAnsi="Arial" w:cs="Arial"/>
          <w:sz w:val="24"/>
          <w:szCs w:val="24"/>
          <w:lang w:val="hr-HR"/>
        </w:rPr>
      </w:pPr>
    </w:p>
    <w:tbl>
      <w:tblPr>
        <w:tblStyle w:val="a"/>
        <w:tblW w:w="14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28"/>
        <w:gridCol w:w="2077"/>
        <w:gridCol w:w="6390"/>
        <w:gridCol w:w="2160"/>
        <w:gridCol w:w="2430"/>
      </w:tblGrid>
      <w:tr w:rsidR="00A36EC7" w:rsidRPr="00DC1B8B" w14:paraId="142DA5EE" w14:textId="77777777" w:rsidTr="7F4CDD0F">
        <w:tc>
          <w:tcPr>
            <w:tcW w:w="1428" w:type="dxa"/>
            <w:shd w:val="clear" w:color="auto" w:fill="D9D9D9" w:themeFill="background1" w:themeFillShade="D9"/>
          </w:tcPr>
          <w:p w14:paraId="6F43A0AF" w14:textId="77777777" w:rsidR="00A36EC7" w:rsidRPr="00DC1B8B" w:rsidRDefault="00A90A75">
            <w:pPr>
              <w:spacing w:line="276" w:lineRule="auto"/>
              <w:rPr>
                <w:rFonts w:ascii="Arial" w:eastAsia="Open Sans" w:hAnsi="Arial" w:cs="Arial"/>
                <w:sz w:val="24"/>
                <w:szCs w:val="24"/>
                <w:lang w:val="hr-HR"/>
              </w:rPr>
            </w:pPr>
            <w:r w:rsidRPr="00DC1B8B">
              <w:rPr>
                <w:rFonts w:ascii="Arial" w:eastAsia="Open Sans" w:hAnsi="Arial" w:cs="Arial"/>
                <w:sz w:val="24"/>
                <w:szCs w:val="24"/>
                <w:lang w:val="hr-HR"/>
              </w:rPr>
              <w:lastRenderedPageBreak/>
              <w:t xml:space="preserve">Vrijeme trajanja pojedinog dijela obrazovnog sadržaja </w:t>
            </w:r>
          </w:p>
        </w:tc>
        <w:tc>
          <w:tcPr>
            <w:tcW w:w="2077" w:type="dxa"/>
            <w:shd w:val="clear" w:color="auto" w:fill="D9D9D9" w:themeFill="background1" w:themeFillShade="D9"/>
          </w:tcPr>
          <w:p w14:paraId="1078494C" w14:textId="77777777" w:rsidR="00A36EC7" w:rsidRPr="00DC1B8B" w:rsidRDefault="00A90A75">
            <w:pPr>
              <w:spacing w:line="276" w:lineRule="auto"/>
              <w:jc w:val="center"/>
              <w:rPr>
                <w:rFonts w:ascii="Arial" w:eastAsia="Open Sans" w:hAnsi="Arial" w:cs="Arial"/>
                <w:sz w:val="24"/>
                <w:szCs w:val="24"/>
                <w:lang w:val="hr-HR"/>
              </w:rPr>
            </w:pPr>
            <w:r w:rsidRPr="00DC1B8B">
              <w:rPr>
                <w:rFonts w:ascii="Arial" w:eastAsia="Open Sans" w:hAnsi="Arial" w:cs="Arial"/>
                <w:sz w:val="24"/>
                <w:szCs w:val="24"/>
                <w:lang w:val="hr-HR"/>
              </w:rPr>
              <w:t>Dio obrazovnog sadržaja (teme, podteme)</w:t>
            </w:r>
          </w:p>
        </w:tc>
        <w:tc>
          <w:tcPr>
            <w:tcW w:w="6390" w:type="dxa"/>
            <w:shd w:val="clear" w:color="auto" w:fill="D9D9D9" w:themeFill="background1" w:themeFillShade="D9"/>
          </w:tcPr>
          <w:p w14:paraId="71A0957D" w14:textId="77777777" w:rsidR="00A36EC7" w:rsidRPr="00DC1B8B" w:rsidRDefault="00A90A75">
            <w:pPr>
              <w:spacing w:line="276" w:lineRule="auto"/>
              <w:jc w:val="center"/>
              <w:rPr>
                <w:rFonts w:ascii="Arial" w:eastAsia="Open Sans" w:hAnsi="Arial" w:cs="Arial"/>
                <w:sz w:val="24"/>
                <w:szCs w:val="24"/>
                <w:lang w:val="hr-HR"/>
              </w:rPr>
            </w:pPr>
            <w:r w:rsidRPr="00DC1B8B">
              <w:rPr>
                <w:rFonts w:ascii="Arial" w:eastAsia="Open Sans" w:hAnsi="Arial" w:cs="Arial"/>
                <w:sz w:val="24"/>
                <w:szCs w:val="24"/>
                <w:lang w:val="hr-HR"/>
              </w:rPr>
              <w:t>Opis aktivnosti, metoda i tehnika učenja i poučavanja vezane uz temu/podtemu (vođene aktivnosti i osobne aktivnosti polaznika)</w:t>
            </w:r>
          </w:p>
        </w:tc>
        <w:tc>
          <w:tcPr>
            <w:tcW w:w="2160" w:type="dxa"/>
            <w:shd w:val="clear" w:color="auto" w:fill="D9D9D9" w:themeFill="background1" w:themeFillShade="D9"/>
          </w:tcPr>
          <w:p w14:paraId="3893D50C" w14:textId="77777777" w:rsidR="00A36EC7" w:rsidRPr="00DC1B8B" w:rsidRDefault="00A90A75">
            <w:pPr>
              <w:spacing w:line="276" w:lineRule="auto"/>
              <w:jc w:val="center"/>
              <w:rPr>
                <w:rFonts w:ascii="Arial" w:eastAsia="Open Sans" w:hAnsi="Arial" w:cs="Arial"/>
                <w:sz w:val="24"/>
                <w:szCs w:val="24"/>
                <w:lang w:val="hr-HR"/>
              </w:rPr>
            </w:pPr>
            <w:r w:rsidRPr="00DC1B8B">
              <w:rPr>
                <w:rFonts w:ascii="Arial" w:eastAsia="Open Sans" w:hAnsi="Arial" w:cs="Arial"/>
                <w:sz w:val="24"/>
                <w:szCs w:val="24"/>
                <w:lang w:val="hr-HR"/>
              </w:rPr>
              <w:t>Praćenje i vrednovanje aktivnosti tijekom radionice</w:t>
            </w:r>
          </w:p>
        </w:tc>
        <w:tc>
          <w:tcPr>
            <w:tcW w:w="2430" w:type="dxa"/>
            <w:shd w:val="clear" w:color="auto" w:fill="D9D9D9" w:themeFill="background1" w:themeFillShade="D9"/>
          </w:tcPr>
          <w:p w14:paraId="1A60F1EC" w14:textId="77777777" w:rsidR="00A36EC7" w:rsidRPr="00DC1B8B" w:rsidRDefault="00A90A75">
            <w:pPr>
              <w:spacing w:line="276" w:lineRule="auto"/>
              <w:jc w:val="center"/>
              <w:rPr>
                <w:rFonts w:ascii="Arial" w:eastAsia="Open Sans" w:hAnsi="Arial" w:cs="Arial"/>
                <w:sz w:val="24"/>
                <w:szCs w:val="24"/>
                <w:lang w:val="hr-HR"/>
              </w:rPr>
            </w:pPr>
            <w:r w:rsidRPr="00DC1B8B">
              <w:rPr>
                <w:rFonts w:ascii="Arial" w:eastAsia="Open Sans" w:hAnsi="Arial" w:cs="Arial"/>
                <w:sz w:val="24"/>
                <w:szCs w:val="24"/>
                <w:lang w:val="hr-HR"/>
              </w:rPr>
              <w:t xml:space="preserve">Nastavna sredstva i pomagala te drugi izvori i instrumenti potrebni za izvedbu </w:t>
            </w:r>
          </w:p>
        </w:tc>
      </w:tr>
      <w:tr w:rsidR="00A36EC7" w:rsidRPr="00DC1B8B" w14:paraId="52123E03" w14:textId="77777777" w:rsidTr="7F4CDD0F">
        <w:tc>
          <w:tcPr>
            <w:tcW w:w="14485" w:type="dxa"/>
            <w:gridSpan w:val="5"/>
            <w:shd w:val="clear" w:color="auto" w:fill="9CC3E5"/>
          </w:tcPr>
          <w:p w14:paraId="364361F8" w14:textId="77777777" w:rsidR="00A36EC7" w:rsidRPr="00DC1B8B" w:rsidRDefault="00A36EC7">
            <w:pPr>
              <w:spacing w:line="276" w:lineRule="auto"/>
              <w:jc w:val="center"/>
              <w:rPr>
                <w:rFonts w:ascii="Arial" w:eastAsia="Open Sans" w:hAnsi="Arial" w:cs="Arial"/>
                <w:b/>
                <w:sz w:val="24"/>
                <w:szCs w:val="24"/>
                <w:lang w:val="hr-HR"/>
              </w:rPr>
            </w:pPr>
          </w:p>
        </w:tc>
      </w:tr>
      <w:tr w:rsidR="00A36EC7" w:rsidRPr="00DC1B8B" w14:paraId="0698C9E3" w14:textId="77777777" w:rsidTr="7F4CDD0F">
        <w:tc>
          <w:tcPr>
            <w:tcW w:w="1428" w:type="dxa"/>
          </w:tcPr>
          <w:p w14:paraId="20E1C78B" w14:textId="77777777" w:rsidR="00A36EC7" w:rsidRPr="00DC1B8B" w:rsidRDefault="00A90A75">
            <w:pPr>
              <w:spacing w:line="276" w:lineRule="auto"/>
              <w:jc w:val="both"/>
              <w:rPr>
                <w:rFonts w:ascii="Arial" w:eastAsia="Open Sans" w:hAnsi="Arial" w:cs="Arial"/>
                <w:sz w:val="24"/>
                <w:szCs w:val="24"/>
                <w:lang w:val="hr-HR"/>
              </w:rPr>
            </w:pPr>
            <w:r w:rsidRPr="00DC1B8B">
              <w:rPr>
                <w:rFonts w:ascii="Arial" w:eastAsia="Open Sans" w:hAnsi="Arial" w:cs="Arial"/>
                <w:sz w:val="24"/>
                <w:szCs w:val="24"/>
                <w:lang w:val="hr-HR"/>
              </w:rPr>
              <w:t>10 min.</w:t>
            </w:r>
          </w:p>
        </w:tc>
        <w:tc>
          <w:tcPr>
            <w:tcW w:w="2077" w:type="dxa"/>
          </w:tcPr>
          <w:p w14:paraId="10B0D9CB" w14:textId="77777777" w:rsidR="00A36EC7" w:rsidRPr="00DC1B8B" w:rsidRDefault="00A90A75">
            <w:pPr>
              <w:spacing w:line="276" w:lineRule="auto"/>
              <w:rPr>
                <w:rFonts w:ascii="Arial" w:eastAsia="Open Sans" w:hAnsi="Arial" w:cs="Arial"/>
                <w:sz w:val="24"/>
                <w:szCs w:val="24"/>
                <w:lang w:val="hr-HR"/>
              </w:rPr>
            </w:pPr>
            <w:r w:rsidRPr="00DC1B8B">
              <w:rPr>
                <w:rFonts w:ascii="Arial" w:eastAsia="Open Sans" w:hAnsi="Arial" w:cs="Arial"/>
                <w:sz w:val="24"/>
                <w:szCs w:val="24"/>
                <w:lang w:val="hr-HR"/>
              </w:rPr>
              <w:t>Uvod</w:t>
            </w:r>
          </w:p>
        </w:tc>
        <w:tc>
          <w:tcPr>
            <w:tcW w:w="6390" w:type="dxa"/>
          </w:tcPr>
          <w:p w14:paraId="6BA0005C" w14:textId="77777777" w:rsidR="00A36EC7" w:rsidRPr="00DC1B8B" w:rsidRDefault="00A90A75">
            <w:pPr>
              <w:spacing w:line="276" w:lineRule="auto"/>
              <w:jc w:val="both"/>
              <w:rPr>
                <w:rFonts w:ascii="Arial" w:eastAsia="Open Sans" w:hAnsi="Arial" w:cs="Arial"/>
                <w:sz w:val="24"/>
                <w:szCs w:val="24"/>
                <w:lang w:val="hr-HR"/>
              </w:rPr>
            </w:pPr>
            <w:r w:rsidRPr="00DC1B8B">
              <w:rPr>
                <w:rFonts w:ascii="Arial" w:eastAsia="Open Sans" w:hAnsi="Arial" w:cs="Arial"/>
                <w:sz w:val="24"/>
                <w:szCs w:val="24"/>
                <w:lang w:val="hr-HR"/>
              </w:rPr>
              <w:t xml:space="preserve">Predavač daje polaznicima potpisnu listu. </w:t>
            </w:r>
          </w:p>
          <w:p w14:paraId="743AAB6D" w14:textId="5CE516AD" w:rsidR="00A36EC7" w:rsidRPr="00DC1B8B" w:rsidRDefault="00A90A75">
            <w:pPr>
              <w:spacing w:line="276" w:lineRule="auto"/>
              <w:jc w:val="both"/>
              <w:rPr>
                <w:rFonts w:ascii="Arial" w:eastAsia="Open Sans" w:hAnsi="Arial" w:cs="Arial"/>
                <w:sz w:val="24"/>
                <w:szCs w:val="24"/>
                <w:lang w:val="hr-HR"/>
              </w:rPr>
            </w:pPr>
            <w:r w:rsidRPr="7F4CDD0F">
              <w:rPr>
                <w:rFonts w:ascii="Arial" w:eastAsia="Open Sans" w:hAnsi="Arial" w:cs="Arial"/>
                <w:sz w:val="24"/>
                <w:szCs w:val="24"/>
                <w:lang w:val="hr-HR"/>
              </w:rPr>
              <w:t xml:space="preserve">Predavač kratko prezentira projekt </w:t>
            </w:r>
            <w:r w:rsidRPr="7F4CDD0F">
              <w:rPr>
                <w:rFonts w:ascii="Arial" w:eastAsia="Open Sans" w:hAnsi="Arial" w:cs="Arial"/>
                <w:b/>
                <w:bCs/>
                <w:sz w:val="24"/>
                <w:szCs w:val="24"/>
                <w:lang w:val="hr-HR"/>
              </w:rPr>
              <w:t xml:space="preserve">e-Škole </w:t>
            </w:r>
            <w:r w:rsidRPr="7F4CDD0F">
              <w:rPr>
                <w:rFonts w:ascii="Arial" w:eastAsia="Open Sans" w:hAnsi="Arial" w:cs="Arial"/>
                <w:sz w:val="24"/>
                <w:szCs w:val="24"/>
                <w:lang w:val="hr-HR"/>
              </w:rPr>
              <w:t xml:space="preserve">i potom opisuje </w:t>
            </w:r>
            <w:r w:rsidRPr="7F4CDD0F">
              <w:rPr>
                <w:rFonts w:ascii="Arial" w:eastAsia="Open Sans" w:hAnsi="Arial" w:cs="Arial"/>
                <w:b/>
                <w:bCs/>
                <w:sz w:val="24"/>
                <w:szCs w:val="24"/>
                <w:lang w:val="hr-HR"/>
              </w:rPr>
              <w:t>sadržaj</w:t>
            </w:r>
            <w:r w:rsidRPr="7F4CDD0F">
              <w:rPr>
                <w:rFonts w:ascii="Arial" w:eastAsia="Open Sans" w:hAnsi="Arial" w:cs="Arial"/>
                <w:sz w:val="24"/>
                <w:szCs w:val="24"/>
                <w:lang w:val="hr-HR"/>
              </w:rPr>
              <w:t xml:space="preserve"> radionice</w:t>
            </w:r>
            <w:r w:rsidR="4806930D" w:rsidRPr="7F4CDD0F">
              <w:rPr>
                <w:rFonts w:ascii="Arial" w:eastAsia="Open Sans" w:hAnsi="Arial" w:cs="Arial"/>
                <w:sz w:val="24"/>
                <w:szCs w:val="24"/>
                <w:lang w:val="hr-HR"/>
              </w:rPr>
              <w:t xml:space="preserve"> (metoda usmenog izlaganja, frontalni rad)</w:t>
            </w:r>
            <w:r w:rsidRPr="7F4CDD0F">
              <w:rPr>
                <w:rFonts w:ascii="Arial" w:eastAsia="Open Sans" w:hAnsi="Arial" w:cs="Arial"/>
                <w:sz w:val="24"/>
                <w:szCs w:val="24"/>
                <w:lang w:val="hr-HR"/>
              </w:rPr>
              <w:t>.</w:t>
            </w:r>
          </w:p>
        </w:tc>
        <w:tc>
          <w:tcPr>
            <w:tcW w:w="2160" w:type="dxa"/>
          </w:tcPr>
          <w:p w14:paraId="09CF64EB" w14:textId="77777777" w:rsidR="00A36EC7" w:rsidRPr="00DC1B8B" w:rsidRDefault="00A36EC7">
            <w:pPr>
              <w:spacing w:line="276" w:lineRule="auto"/>
              <w:jc w:val="both"/>
              <w:rPr>
                <w:rFonts w:ascii="Arial" w:eastAsia="Open Sans" w:hAnsi="Arial" w:cs="Arial"/>
                <w:sz w:val="24"/>
                <w:szCs w:val="24"/>
                <w:lang w:val="hr-HR"/>
              </w:rPr>
            </w:pPr>
          </w:p>
        </w:tc>
        <w:tc>
          <w:tcPr>
            <w:tcW w:w="2430" w:type="dxa"/>
          </w:tcPr>
          <w:p w14:paraId="745F49A2" w14:textId="7A27A4F0" w:rsidR="00AA3616" w:rsidRPr="00AA3616" w:rsidRDefault="00AA3616" w:rsidP="00AA3616">
            <w:pPr>
              <w:spacing w:line="276" w:lineRule="auto"/>
              <w:jc w:val="both"/>
              <w:rPr>
                <w:rFonts w:ascii="Arial" w:eastAsia="Open Sans" w:hAnsi="Arial" w:cs="Arial"/>
                <w:sz w:val="24"/>
                <w:szCs w:val="24"/>
                <w:lang w:val="hr-HR"/>
              </w:rPr>
            </w:pPr>
            <w:r w:rsidRPr="00AA3616">
              <w:rPr>
                <w:rFonts w:ascii="Arial" w:eastAsia="Open Sans" w:hAnsi="Arial" w:cs="Arial"/>
                <w:sz w:val="24"/>
                <w:szCs w:val="24"/>
                <w:lang w:val="hr-HR"/>
              </w:rPr>
              <w:t>Prezentacija, računalo, LCD projektor.</w:t>
            </w:r>
          </w:p>
        </w:tc>
      </w:tr>
      <w:tr w:rsidR="00A36EC7" w:rsidRPr="00DC1B8B" w14:paraId="7D00970E" w14:textId="77777777" w:rsidTr="7F4CDD0F">
        <w:tc>
          <w:tcPr>
            <w:tcW w:w="1428" w:type="dxa"/>
          </w:tcPr>
          <w:p w14:paraId="2E85AAA9" w14:textId="4E42566D" w:rsidR="00A36EC7" w:rsidRPr="00DC1B8B" w:rsidRDefault="00A7344F">
            <w:pPr>
              <w:spacing w:line="276" w:lineRule="auto"/>
              <w:jc w:val="both"/>
              <w:rPr>
                <w:rFonts w:ascii="Arial" w:eastAsia="Open Sans" w:hAnsi="Arial" w:cs="Arial"/>
                <w:sz w:val="24"/>
                <w:szCs w:val="24"/>
                <w:lang w:val="hr-HR"/>
              </w:rPr>
            </w:pPr>
            <w:r>
              <w:rPr>
                <w:rFonts w:ascii="Arial" w:eastAsia="Open Sans" w:hAnsi="Arial" w:cs="Arial"/>
                <w:sz w:val="24"/>
                <w:szCs w:val="24"/>
                <w:lang w:val="hr-HR"/>
              </w:rPr>
              <w:t>15</w:t>
            </w:r>
            <w:r w:rsidR="00CD589F">
              <w:rPr>
                <w:rFonts w:ascii="Arial" w:eastAsia="Open Sans" w:hAnsi="Arial" w:cs="Arial"/>
                <w:sz w:val="24"/>
                <w:szCs w:val="24"/>
                <w:lang w:val="hr-HR"/>
              </w:rPr>
              <w:t xml:space="preserve"> min</w:t>
            </w:r>
          </w:p>
        </w:tc>
        <w:tc>
          <w:tcPr>
            <w:tcW w:w="2077" w:type="dxa"/>
          </w:tcPr>
          <w:p w14:paraId="58F0DAC7" w14:textId="47B8DB99" w:rsidR="00A36EC7" w:rsidRPr="00DC1B8B" w:rsidRDefault="00707FA7">
            <w:pPr>
              <w:spacing w:line="276" w:lineRule="auto"/>
              <w:rPr>
                <w:rFonts w:ascii="Arial" w:eastAsia="Open Sans" w:hAnsi="Arial" w:cs="Arial"/>
                <w:sz w:val="24"/>
                <w:szCs w:val="24"/>
                <w:lang w:val="hr-HR"/>
              </w:rPr>
            </w:pPr>
            <w:r w:rsidRPr="00DC1B8B">
              <w:rPr>
                <w:rFonts w:ascii="Arial" w:eastAsia="Open Sans" w:hAnsi="Arial" w:cs="Arial"/>
                <w:sz w:val="24"/>
                <w:szCs w:val="24"/>
                <w:lang w:val="hr-HR"/>
              </w:rPr>
              <w:t>E-učenje</w:t>
            </w:r>
          </w:p>
        </w:tc>
        <w:tc>
          <w:tcPr>
            <w:tcW w:w="6390" w:type="dxa"/>
          </w:tcPr>
          <w:p w14:paraId="2FC6BD05" w14:textId="57A89881" w:rsidR="00870F22" w:rsidRDefault="00870F22" w:rsidP="00707FA7">
            <w:pPr>
              <w:spacing w:line="276" w:lineRule="auto"/>
              <w:jc w:val="both"/>
              <w:rPr>
                <w:rFonts w:ascii="Arial" w:eastAsia="Open Sans" w:hAnsi="Arial" w:cs="Arial"/>
                <w:sz w:val="24"/>
                <w:szCs w:val="24"/>
                <w:lang w:val="hr-HR"/>
              </w:rPr>
            </w:pPr>
            <w:r>
              <w:rPr>
                <w:rFonts w:ascii="Arial" w:eastAsia="Open Sans" w:hAnsi="Arial" w:cs="Arial"/>
                <w:sz w:val="24"/>
                <w:szCs w:val="24"/>
                <w:lang w:val="hr-HR"/>
              </w:rPr>
              <w:t>Osobna aktivnost</w:t>
            </w:r>
            <w:r w:rsidR="00D56D5C">
              <w:rPr>
                <w:rFonts w:ascii="Arial" w:eastAsia="Open Sans" w:hAnsi="Arial" w:cs="Arial"/>
                <w:sz w:val="24"/>
                <w:szCs w:val="24"/>
                <w:lang w:val="hr-HR"/>
              </w:rPr>
              <w:t xml:space="preserve"> (metoda razgovora, frontalni rad)</w:t>
            </w:r>
            <w:r>
              <w:rPr>
                <w:rFonts w:ascii="Arial" w:eastAsia="Open Sans" w:hAnsi="Arial" w:cs="Arial"/>
                <w:sz w:val="24"/>
                <w:szCs w:val="24"/>
                <w:lang w:val="hr-HR"/>
              </w:rPr>
              <w:t>:</w:t>
            </w:r>
          </w:p>
          <w:p w14:paraId="2AE6C00E" w14:textId="4D104C4E" w:rsidR="00707FA7" w:rsidRPr="00DC1B8B" w:rsidRDefault="00130DBC" w:rsidP="00707FA7">
            <w:pPr>
              <w:spacing w:line="276" w:lineRule="auto"/>
              <w:jc w:val="both"/>
              <w:rPr>
                <w:rFonts w:ascii="Arial" w:eastAsia="Open Sans" w:hAnsi="Arial" w:cs="Arial"/>
                <w:sz w:val="24"/>
                <w:szCs w:val="24"/>
                <w:lang w:val="hr-HR"/>
              </w:rPr>
            </w:pPr>
            <w:r>
              <w:rPr>
                <w:rFonts w:ascii="Arial" w:eastAsia="Open Sans" w:hAnsi="Arial" w:cs="Arial"/>
                <w:sz w:val="24"/>
                <w:szCs w:val="24"/>
                <w:lang w:val="hr-HR"/>
              </w:rPr>
              <w:t>Prikazati video 1. Nakon videa prokomentirati s polaznicima.</w:t>
            </w:r>
          </w:p>
          <w:p w14:paraId="37A240A9" w14:textId="6A779A54" w:rsidR="00870F22" w:rsidRDefault="00870F22" w:rsidP="00707FA7">
            <w:pPr>
              <w:spacing w:line="276" w:lineRule="auto"/>
              <w:jc w:val="both"/>
              <w:rPr>
                <w:rFonts w:ascii="Arial" w:eastAsia="Open Sans" w:hAnsi="Arial" w:cs="Arial"/>
                <w:sz w:val="24"/>
                <w:szCs w:val="24"/>
                <w:lang w:val="hr-HR"/>
              </w:rPr>
            </w:pPr>
            <w:r w:rsidRPr="00870F22">
              <w:rPr>
                <w:rFonts w:ascii="Arial" w:eastAsia="Open Sans" w:hAnsi="Arial" w:cs="Arial"/>
                <w:sz w:val="24"/>
                <w:szCs w:val="24"/>
                <w:lang w:val="hr-HR"/>
              </w:rPr>
              <w:t>Razumijevanje koncepata</w:t>
            </w:r>
            <w:r w:rsidR="00124825">
              <w:rPr>
                <w:rFonts w:ascii="Arial" w:eastAsia="Open Sans" w:hAnsi="Arial" w:cs="Arial"/>
                <w:sz w:val="24"/>
                <w:szCs w:val="24"/>
                <w:lang w:val="hr-HR"/>
              </w:rPr>
              <w:t xml:space="preserve"> (metoda razgovora</w:t>
            </w:r>
            <w:r w:rsidR="00D56D5C">
              <w:rPr>
                <w:rFonts w:ascii="Arial" w:eastAsia="Open Sans" w:hAnsi="Arial" w:cs="Arial"/>
                <w:sz w:val="24"/>
                <w:szCs w:val="24"/>
                <w:lang w:val="hr-HR"/>
              </w:rPr>
              <w:t>, frontalni rad</w:t>
            </w:r>
            <w:r w:rsidR="00124825">
              <w:rPr>
                <w:rFonts w:ascii="Arial" w:eastAsia="Open Sans" w:hAnsi="Arial" w:cs="Arial"/>
                <w:sz w:val="24"/>
                <w:szCs w:val="24"/>
                <w:lang w:val="hr-HR"/>
              </w:rPr>
              <w:t>)</w:t>
            </w:r>
            <w:r>
              <w:rPr>
                <w:rFonts w:ascii="Arial" w:eastAsia="Open Sans" w:hAnsi="Arial" w:cs="Arial"/>
                <w:sz w:val="24"/>
                <w:szCs w:val="24"/>
                <w:lang w:val="hr-HR"/>
              </w:rPr>
              <w:t>:</w:t>
            </w:r>
          </w:p>
          <w:p w14:paraId="7162B41F" w14:textId="3B1B06D1" w:rsidR="00707FA7" w:rsidRDefault="00870F22" w:rsidP="00707FA7">
            <w:pPr>
              <w:spacing w:line="276" w:lineRule="auto"/>
              <w:jc w:val="both"/>
              <w:rPr>
                <w:rFonts w:ascii="Arial" w:eastAsia="Open Sans" w:hAnsi="Arial" w:cs="Arial"/>
                <w:sz w:val="24"/>
                <w:szCs w:val="24"/>
                <w:lang w:val="hr-HR"/>
              </w:rPr>
            </w:pPr>
            <w:r>
              <w:rPr>
                <w:rFonts w:ascii="Arial" w:eastAsia="Open Sans" w:hAnsi="Arial" w:cs="Arial"/>
                <w:sz w:val="24"/>
                <w:szCs w:val="24"/>
                <w:lang w:val="hr-HR"/>
              </w:rPr>
              <w:t>Razgovorom</w:t>
            </w:r>
            <w:r w:rsidR="00707FA7" w:rsidRPr="00DC1B8B">
              <w:rPr>
                <w:rFonts w:ascii="Arial" w:eastAsia="Open Sans" w:hAnsi="Arial" w:cs="Arial"/>
                <w:sz w:val="24"/>
                <w:szCs w:val="24"/>
                <w:lang w:val="hr-HR"/>
              </w:rPr>
              <w:t xml:space="preserve"> s polaznicima uvesti osnovne pojmove vezane uz e-učenje te ukazati na različite oblike e-učenja – od učenja potpomognutog tehnologijom do potpune online nastave.</w:t>
            </w:r>
          </w:p>
          <w:p w14:paraId="2FDC7A1D" w14:textId="1B80D94D" w:rsidR="00870F22" w:rsidRPr="00DC1B8B" w:rsidRDefault="00870F22" w:rsidP="00707FA7">
            <w:pPr>
              <w:spacing w:line="276" w:lineRule="auto"/>
              <w:jc w:val="both"/>
              <w:rPr>
                <w:rFonts w:ascii="Arial" w:eastAsia="Open Sans" w:hAnsi="Arial" w:cs="Arial"/>
                <w:sz w:val="24"/>
                <w:szCs w:val="24"/>
                <w:lang w:val="hr-HR"/>
              </w:rPr>
            </w:pPr>
            <w:r>
              <w:rPr>
                <w:rFonts w:ascii="Arial" w:eastAsia="Open Sans" w:hAnsi="Arial" w:cs="Arial"/>
                <w:sz w:val="24"/>
                <w:szCs w:val="24"/>
                <w:lang w:val="hr-HR"/>
              </w:rPr>
              <w:t>Primjer primjene</w:t>
            </w:r>
            <w:r w:rsidR="00D56D5C">
              <w:rPr>
                <w:rFonts w:ascii="Arial" w:eastAsia="Open Sans" w:hAnsi="Arial" w:cs="Arial"/>
                <w:sz w:val="24"/>
                <w:szCs w:val="24"/>
                <w:lang w:val="hr-HR"/>
              </w:rPr>
              <w:t xml:space="preserve"> (metoda razgovora, metoda usmenog izlaganja, frontalni rad)</w:t>
            </w:r>
            <w:r>
              <w:rPr>
                <w:rFonts w:ascii="Arial" w:eastAsia="Open Sans" w:hAnsi="Arial" w:cs="Arial"/>
                <w:sz w:val="24"/>
                <w:szCs w:val="24"/>
                <w:lang w:val="hr-HR"/>
              </w:rPr>
              <w:t>:</w:t>
            </w:r>
          </w:p>
          <w:p w14:paraId="72A4FDB3" w14:textId="5C25468A" w:rsidR="00707FA7" w:rsidRPr="00DC1B8B" w:rsidRDefault="00870F22" w:rsidP="00707FA7">
            <w:pPr>
              <w:spacing w:line="276" w:lineRule="auto"/>
              <w:jc w:val="both"/>
              <w:rPr>
                <w:rFonts w:ascii="Arial" w:eastAsia="Open Sans" w:hAnsi="Arial" w:cs="Arial"/>
                <w:sz w:val="24"/>
                <w:szCs w:val="24"/>
                <w:lang w:val="hr-HR"/>
              </w:rPr>
            </w:pPr>
            <w:r>
              <w:rPr>
                <w:rFonts w:ascii="Arial" w:eastAsia="Open Sans" w:hAnsi="Arial" w:cs="Arial"/>
                <w:sz w:val="24"/>
                <w:szCs w:val="24"/>
                <w:lang w:val="hr-HR"/>
              </w:rPr>
              <w:t>Potaknuti polaznike da navedu primjere</w:t>
            </w:r>
            <w:r w:rsidR="00707FA7" w:rsidRPr="00DC1B8B">
              <w:rPr>
                <w:rFonts w:ascii="Arial" w:eastAsia="Open Sans" w:hAnsi="Arial" w:cs="Arial"/>
                <w:sz w:val="24"/>
                <w:szCs w:val="24"/>
                <w:lang w:val="hr-HR"/>
              </w:rPr>
              <w:t xml:space="preserve"> kada i kako koriste koji od oblika e-učenja te koje alate najčešće koriste.</w:t>
            </w:r>
          </w:p>
          <w:p w14:paraId="76C63AEF" w14:textId="062B6575" w:rsidR="00A36EC7" w:rsidRPr="00DC1B8B" w:rsidRDefault="00870F22" w:rsidP="00DC1B8B">
            <w:pPr>
              <w:spacing w:line="276" w:lineRule="auto"/>
              <w:jc w:val="both"/>
              <w:rPr>
                <w:rFonts w:ascii="Arial" w:eastAsia="Open Sans" w:hAnsi="Arial" w:cs="Arial"/>
                <w:sz w:val="24"/>
                <w:szCs w:val="24"/>
                <w:lang w:val="hr-HR"/>
              </w:rPr>
            </w:pPr>
            <w:r>
              <w:rPr>
                <w:rFonts w:ascii="Arial" w:eastAsia="Open Sans" w:hAnsi="Arial" w:cs="Arial"/>
                <w:sz w:val="24"/>
                <w:szCs w:val="24"/>
                <w:lang w:val="hr-HR"/>
              </w:rPr>
              <w:t>Koristeći</w:t>
            </w:r>
            <w:r w:rsidR="00DC1B8B" w:rsidRPr="00DC1B8B">
              <w:rPr>
                <w:rFonts w:ascii="Arial" w:eastAsia="Open Sans" w:hAnsi="Arial" w:cs="Arial"/>
                <w:sz w:val="24"/>
                <w:szCs w:val="24"/>
                <w:lang w:val="hr-HR"/>
              </w:rPr>
              <w:t xml:space="preserve"> </w:t>
            </w:r>
            <w:r>
              <w:rPr>
                <w:rFonts w:ascii="Arial" w:eastAsia="Open Sans" w:hAnsi="Arial" w:cs="Arial"/>
                <w:sz w:val="24"/>
                <w:szCs w:val="24"/>
                <w:lang w:val="hr-HR"/>
              </w:rPr>
              <w:t xml:space="preserve">navedene </w:t>
            </w:r>
            <w:r w:rsidR="00DC1B8B" w:rsidRPr="00DC1B8B">
              <w:rPr>
                <w:rFonts w:ascii="Arial" w:eastAsia="Open Sans" w:hAnsi="Arial" w:cs="Arial"/>
                <w:sz w:val="24"/>
                <w:szCs w:val="24"/>
                <w:lang w:val="hr-HR"/>
              </w:rPr>
              <w:t>primjer</w:t>
            </w:r>
            <w:r>
              <w:rPr>
                <w:rFonts w:ascii="Arial" w:eastAsia="Open Sans" w:hAnsi="Arial" w:cs="Arial"/>
                <w:sz w:val="24"/>
                <w:szCs w:val="24"/>
                <w:lang w:val="hr-HR"/>
              </w:rPr>
              <w:t>e</w:t>
            </w:r>
            <w:r w:rsidR="00DC1B8B" w:rsidRPr="00DC1B8B">
              <w:rPr>
                <w:rFonts w:ascii="Arial" w:eastAsia="Open Sans" w:hAnsi="Arial" w:cs="Arial"/>
                <w:sz w:val="24"/>
                <w:szCs w:val="24"/>
                <w:lang w:val="hr-HR"/>
              </w:rPr>
              <w:t xml:space="preserve"> </w:t>
            </w:r>
            <w:r>
              <w:rPr>
                <w:rFonts w:ascii="Arial" w:eastAsia="Open Sans" w:hAnsi="Arial" w:cs="Arial"/>
                <w:sz w:val="24"/>
                <w:szCs w:val="24"/>
                <w:lang w:val="hr-HR"/>
              </w:rPr>
              <w:t xml:space="preserve">polaznika </w:t>
            </w:r>
            <w:r w:rsidR="00DC1B8B" w:rsidRPr="00DC1B8B">
              <w:rPr>
                <w:rFonts w:ascii="Arial" w:eastAsia="Open Sans" w:hAnsi="Arial" w:cs="Arial"/>
                <w:sz w:val="24"/>
                <w:szCs w:val="24"/>
                <w:lang w:val="hr-HR"/>
              </w:rPr>
              <w:t>o</w:t>
            </w:r>
            <w:r w:rsidR="00707FA7" w:rsidRPr="00DC1B8B">
              <w:rPr>
                <w:rFonts w:ascii="Arial" w:eastAsia="Open Sans" w:hAnsi="Arial" w:cs="Arial"/>
                <w:sz w:val="24"/>
                <w:szCs w:val="24"/>
                <w:lang w:val="hr-HR"/>
              </w:rPr>
              <w:t xml:space="preserve">bjasniti razliku između sinkronih i asinkronih alata za primjenu e-učenja te </w:t>
            </w:r>
            <w:r w:rsidR="00707FA7" w:rsidRPr="00DC1B8B">
              <w:rPr>
                <w:rFonts w:ascii="Arial" w:eastAsia="Open Sans" w:hAnsi="Arial" w:cs="Arial"/>
                <w:sz w:val="24"/>
                <w:szCs w:val="24"/>
                <w:lang w:val="hr-HR"/>
              </w:rPr>
              <w:lastRenderedPageBreak/>
              <w:t>diskutirati o ulogama nastavnika i učenika u ovakvom obliku učenja.</w:t>
            </w:r>
          </w:p>
        </w:tc>
        <w:tc>
          <w:tcPr>
            <w:tcW w:w="2160" w:type="dxa"/>
          </w:tcPr>
          <w:p w14:paraId="2DCFE952" w14:textId="249837A7" w:rsidR="00A36EC7" w:rsidRPr="00DC1B8B" w:rsidRDefault="00130DBC">
            <w:pPr>
              <w:spacing w:line="276" w:lineRule="auto"/>
              <w:jc w:val="both"/>
              <w:rPr>
                <w:rFonts w:ascii="Arial" w:eastAsia="Open Sans" w:hAnsi="Arial" w:cs="Arial"/>
                <w:sz w:val="24"/>
                <w:szCs w:val="24"/>
                <w:lang w:val="hr-HR"/>
              </w:rPr>
            </w:pPr>
            <w:r>
              <w:rPr>
                <w:rFonts w:ascii="Arial" w:eastAsia="Open Sans" w:hAnsi="Arial" w:cs="Arial"/>
                <w:sz w:val="24"/>
                <w:szCs w:val="24"/>
                <w:lang w:val="hr-HR"/>
              </w:rPr>
              <w:lastRenderedPageBreak/>
              <w:t>P</w:t>
            </w:r>
            <w:r w:rsidR="00AA3616">
              <w:rPr>
                <w:rFonts w:ascii="Arial" w:eastAsia="Open Sans" w:hAnsi="Arial" w:cs="Arial"/>
                <w:sz w:val="24"/>
                <w:szCs w:val="24"/>
                <w:lang w:val="hr-HR"/>
              </w:rPr>
              <w:t>raćenje uključivanja polaznika u diskusiju.</w:t>
            </w:r>
          </w:p>
        </w:tc>
        <w:tc>
          <w:tcPr>
            <w:tcW w:w="2430" w:type="dxa"/>
          </w:tcPr>
          <w:p w14:paraId="1C36CA6E" w14:textId="3546C1F4" w:rsidR="00A36EC7" w:rsidRPr="00DC1B8B" w:rsidRDefault="00AA3616">
            <w:pPr>
              <w:spacing w:line="276" w:lineRule="auto"/>
              <w:jc w:val="both"/>
              <w:rPr>
                <w:rFonts w:ascii="Arial" w:eastAsia="Open Sans" w:hAnsi="Arial" w:cs="Arial"/>
                <w:sz w:val="24"/>
                <w:szCs w:val="24"/>
                <w:lang w:val="hr-HR"/>
              </w:rPr>
            </w:pPr>
            <w:r w:rsidRPr="00AA3616">
              <w:rPr>
                <w:rFonts w:ascii="Arial" w:eastAsia="Open Sans" w:hAnsi="Arial" w:cs="Arial"/>
                <w:sz w:val="24"/>
                <w:szCs w:val="24"/>
                <w:lang w:val="hr-HR"/>
              </w:rPr>
              <w:t>Prezentacija, računalo</w:t>
            </w:r>
            <w:r>
              <w:rPr>
                <w:rFonts w:ascii="Arial" w:eastAsia="Open Sans" w:hAnsi="Arial" w:cs="Arial"/>
                <w:sz w:val="24"/>
                <w:szCs w:val="24"/>
                <w:lang w:val="hr-HR"/>
              </w:rPr>
              <w:t xml:space="preserve"> spojeno na Internet za voditelja radionice</w:t>
            </w:r>
            <w:r w:rsidRPr="00AA3616">
              <w:rPr>
                <w:rFonts w:ascii="Arial" w:eastAsia="Open Sans" w:hAnsi="Arial" w:cs="Arial"/>
                <w:sz w:val="24"/>
                <w:szCs w:val="24"/>
                <w:lang w:val="hr-HR"/>
              </w:rPr>
              <w:t>,</w:t>
            </w:r>
            <w:r>
              <w:rPr>
                <w:rFonts w:ascii="Arial" w:eastAsia="Open Sans" w:hAnsi="Arial" w:cs="Arial"/>
                <w:sz w:val="24"/>
                <w:szCs w:val="24"/>
                <w:lang w:val="hr-HR"/>
              </w:rPr>
              <w:t xml:space="preserve"> </w:t>
            </w:r>
            <w:r w:rsidRPr="00AA3616">
              <w:rPr>
                <w:rFonts w:ascii="Arial" w:eastAsia="Open Sans" w:hAnsi="Arial" w:cs="Arial"/>
                <w:sz w:val="24"/>
                <w:szCs w:val="24"/>
                <w:lang w:val="hr-HR"/>
              </w:rPr>
              <w:t>LCD projektor.</w:t>
            </w:r>
            <w:r>
              <w:rPr>
                <w:rFonts w:ascii="Arial" w:eastAsia="Open Sans" w:hAnsi="Arial" w:cs="Arial"/>
                <w:sz w:val="24"/>
                <w:szCs w:val="24"/>
                <w:lang w:val="hr-HR"/>
              </w:rPr>
              <w:t xml:space="preserve"> Računala, tableti ili mobilni uređaji za polaznike te internetska veza</w:t>
            </w:r>
            <w:r w:rsidR="000B1C95">
              <w:rPr>
                <w:rFonts w:ascii="Arial" w:eastAsia="Open Sans" w:hAnsi="Arial" w:cs="Arial"/>
                <w:sz w:val="24"/>
                <w:szCs w:val="24"/>
                <w:lang w:val="hr-HR"/>
              </w:rPr>
              <w:t>, video 1</w:t>
            </w:r>
            <w:r>
              <w:rPr>
                <w:rFonts w:ascii="Arial" w:eastAsia="Open Sans" w:hAnsi="Arial" w:cs="Arial"/>
                <w:sz w:val="24"/>
                <w:szCs w:val="24"/>
                <w:lang w:val="hr-HR"/>
              </w:rPr>
              <w:t>.</w:t>
            </w:r>
          </w:p>
        </w:tc>
      </w:tr>
      <w:tr w:rsidR="00A36EC7" w:rsidRPr="00DC1B8B" w14:paraId="3BF15F23" w14:textId="77777777" w:rsidTr="7F4CDD0F">
        <w:tc>
          <w:tcPr>
            <w:tcW w:w="1428" w:type="dxa"/>
          </w:tcPr>
          <w:p w14:paraId="1AAFDDAA" w14:textId="1360E26B" w:rsidR="00A36EC7" w:rsidRPr="00DC1B8B" w:rsidRDefault="17DF2B03">
            <w:pPr>
              <w:spacing w:line="276" w:lineRule="auto"/>
              <w:jc w:val="both"/>
              <w:rPr>
                <w:rFonts w:ascii="Arial" w:eastAsia="Open Sans" w:hAnsi="Arial" w:cs="Arial"/>
                <w:sz w:val="24"/>
                <w:szCs w:val="24"/>
                <w:lang w:val="hr-HR"/>
              </w:rPr>
            </w:pPr>
            <w:r w:rsidRPr="05682FB1">
              <w:rPr>
                <w:rFonts w:ascii="Arial" w:eastAsia="Open Sans" w:hAnsi="Arial" w:cs="Arial"/>
                <w:sz w:val="24"/>
                <w:szCs w:val="24"/>
                <w:lang w:val="hr-HR"/>
              </w:rPr>
              <w:t xml:space="preserve">20 min </w:t>
            </w:r>
          </w:p>
        </w:tc>
        <w:tc>
          <w:tcPr>
            <w:tcW w:w="2077" w:type="dxa"/>
          </w:tcPr>
          <w:p w14:paraId="4071C883" w14:textId="69DB8F79" w:rsidR="00A36EC7" w:rsidRDefault="00A36EC7">
            <w:pPr>
              <w:spacing w:line="276" w:lineRule="auto"/>
              <w:rPr>
                <w:rFonts w:ascii="Arial" w:eastAsia="Open Sans" w:hAnsi="Arial" w:cs="Arial"/>
                <w:sz w:val="24"/>
                <w:szCs w:val="24"/>
                <w:lang w:val="hr-HR"/>
              </w:rPr>
            </w:pPr>
          </w:p>
          <w:p w14:paraId="67D773AF" w14:textId="6733967D" w:rsidR="00A00CB8" w:rsidRPr="00DC1B8B" w:rsidRDefault="00A00CB8">
            <w:pPr>
              <w:spacing w:line="276" w:lineRule="auto"/>
              <w:rPr>
                <w:rFonts w:ascii="Arial" w:eastAsia="Open Sans" w:hAnsi="Arial" w:cs="Arial"/>
                <w:sz w:val="24"/>
                <w:szCs w:val="24"/>
                <w:lang w:val="hr-HR"/>
              </w:rPr>
            </w:pPr>
            <w:r>
              <w:rPr>
                <w:rFonts w:ascii="Arial" w:eastAsia="Open Sans" w:hAnsi="Arial" w:cs="Arial"/>
                <w:sz w:val="24"/>
                <w:szCs w:val="24"/>
                <w:lang w:val="hr-HR"/>
              </w:rPr>
              <w:t xml:space="preserve">Digitalni </w:t>
            </w:r>
            <w:r w:rsidR="001C6911">
              <w:rPr>
                <w:rFonts w:ascii="Arial" w:eastAsia="Open Sans" w:hAnsi="Arial" w:cs="Arial"/>
                <w:sz w:val="24"/>
                <w:szCs w:val="24"/>
                <w:lang w:val="hr-HR"/>
              </w:rPr>
              <w:t xml:space="preserve">obrazovni </w:t>
            </w:r>
            <w:r>
              <w:rPr>
                <w:rFonts w:ascii="Arial" w:eastAsia="Open Sans" w:hAnsi="Arial" w:cs="Arial"/>
                <w:sz w:val="24"/>
                <w:szCs w:val="24"/>
                <w:lang w:val="hr-HR"/>
              </w:rPr>
              <w:t>alati</w:t>
            </w:r>
            <w:r w:rsidR="00124825">
              <w:rPr>
                <w:rFonts w:ascii="Arial" w:eastAsia="Open Sans" w:hAnsi="Arial" w:cs="Arial"/>
                <w:sz w:val="24"/>
                <w:szCs w:val="24"/>
                <w:lang w:val="hr-HR"/>
              </w:rPr>
              <w:t xml:space="preserve"> – rad u skupinama</w:t>
            </w:r>
          </w:p>
        </w:tc>
        <w:tc>
          <w:tcPr>
            <w:tcW w:w="6390" w:type="dxa"/>
          </w:tcPr>
          <w:p w14:paraId="42C68511" w14:textId="2C8F66CB" w:rsidR="00BC67EB" w:rsidRDefault="00BC67EB" w:rsidP="5E635610">
            <w:pPr>
              <w:spacing w:line="276" w:lineRule="auto"/>
              <w:jc w:val="both"/>
              <w:rPr>
                <w:rFonts w:ascii="Arial" w:eastAsia="Open Sans" w:hAnsi="Arial" w:cs="Arial"/>
                <w:sz w:val="24"/>
                <w:szCs w:val="24"/>
                <w:lang w:val="hr-HR"/>
              </w:rPr>
            </w:pPr>
            <w:r>
              <w:rPr>
                <w:rFonts w:ascii="Arial" w:eastAsia="Open Sans" w:hAnsi="Arial" w:cs="Arial"/>
                <w:sz w:val="24"/>
                <w:szCs w:val="24"/>
                <w:lang w:val="hr-HR"/>
              </w:rPr>
              <w:t>Zadatak za samostalan oblik rada (grupni rad, metoda pisanja)</w:t>
            </w:r>
          </w:p>
          <w:p w14:paraId="444C81DF" w14:textId="72124AA5" w:rsidR="00A36EC7" w:rsidRDefault="37F51560" w:rsidP="5E635610">
            <w:pPr>
              <w:spacing w:line="276" w:lineRule="auto"/>
              <w:jc w:val="both"/>
              <w:rPr>
                <w:rFonts w:ascii="Arial" w:eastAsia="Open Sans" w:hAnsi="Arial" w:cs="Arial"/>
                <w:sz w:val="24"/>
                <w:szCs w:val="24"/>
                <w:lang w:val="hr-HR"/>
              </w:rPr>
            </w:pPr>
            <w:r w:rsidRPr="5E635610">
              <w:rPr>
                <w:rFonts w:ascii="Arial" w:eastAsia="Open Sans" w:hAnsi="Arial" w:cs="Arial"/>
                <w:sz w:val="24"/>
                <w:szCs w:val="24"/>
                <w:lang w:val="hr-HR"/>
              </w:rPr>
              <w:t>Polazni</w:t>
            </w:r>
            <w:r w:rsidR="1F22E2FF" w:rsidRPr="5E635610">
              <w:rPr>
                <w:rFonts w:ascii="Arial" w:eastAsia="Open Sans" w:hAnsi="Arial" w:cs="Arial"/>
                <w:sz w:val="24"/>
                <w:szCs w:val="24"/>
                <w:lang w:val="hr-HR"/>
              </w:rPr>
              <w:t>ci se dijele u</w:t>
            </w:r>
            <w:r w:rsidRPr="5E635610">
              <w:rPr>
                <w:rFonts w:ascii="Arial" w:eastAsia="Open Sans" w:hAnsi="Arial" w:cs="Arial"/>
                <w:sz w:val="24"/>
                <w:szCs w:val="24"/>
                <w:lang w:val="hr-HR"/>
              </w:rPr>
              <w:t xml:space="preserve"> skupine.</w:t>
            </w:r>
            <w:r w:rsidR="766F4FA8" w:rsidRPr="5E635610">
              <w:rPr>
                <w:rFonts w:ascii="Arial" w:eastAsia="Open Sans" w:hAnsi="Arial" w:cs="Arial"/>
                <w:sz w:val="24"/>
                <w:szCs w:val="24"/>
                <w:lang w:val="hr-HR"/>
              </w:rPr>
              <w:t xml:space="preserve"> </w:t>
            </w:r>
            <w:r w:rsidR="00124825">
              <w:rPr>
                <w:rFonts w:ascii="Arial" w:eastAsia="Open Sans" w:hAnsi="Arial" w:cs="Arial"/>
                <w:sz w:val="24"/>
                <w:szCs w:val="24"/>
                <w:lang w:val="hr-HR"/>
              </w:rPr>
              <w:t>Zadatak svake skupine je</w:t>
            </w:r>
          </w:p>
          <w:p w14:paraId="37053D44" w14:textId="60B6A112" w:rsidR="00A36EC7" w:rsidRDefault="766F4FA8" w:rsidP="5E635610">
            <w:pPr>
              <w:spacing w:line="276" w:lineRule="auto"/>
              <w:jc w:val="both"/>
              <w:rPr>
                <w:rFonts w:ascii="Arial" w:eastAsia="Open Sans" w:hAnsi="Arial" w:cs="Arial"/>
                <w:sz w:val="24"/>
                <w:szCs w:val="24"/>
                <w:lang w:val="hr-HR"/>
              </w:rPr>
            </w:pPr>
            <w:r w:rsidRPr="5E635610">
              <w:rPr>
                <w:rFonts w:ascii="Arial" w:eastAsia="Open Sans" w:hAnsi="Arial" w:cs="Arial"/>
                <w:sz w:val="24"/>
                <w:szCs w:val="24"/>
                <w:lang w:val="hr-HR"/>
              </w:rPr>
              <w:t>izraditi</w:t>
            </w:r>
            <w:r w:rsidR="37F51560" w:rsidRPr="5E635610">
              <w:rPr>
                <w:rFonts w:ascii="Arial" w:eastAsia="Open Sans" w:hAnsi="Arial" w:cs="Arial"/>
                <w:sz w:val="24"/>
                <w:szCs w:val="24"/>
                <w:lang w:val="hr-HR"/>
              </w:rPr>
              <w:t xml:space="preserve"> „popis“ digitalnih  alata koje su</w:t>
            </w:r>
            <w:r w:rsidR="2545E71F" w:rsidRPr="5E635610">
              <w:rPr>
                <w:rFonts w:ascii="Arial" w:eastAsia="Open Sans" w:hAnsi="Arial" w:cs="Arial"/>
                <w:sz w:val="24"/>
                <w:szCs w:val="24"/>
                <w:lang w:val="hr-HR"/>
              </w:rPr>
              <w:t xml:space="preserve"> do sada</w:t>
            </w:r>
            <w:r w:rsidR="37F51560" w:rsidRPr="5E635610">
              <w:rPr>
                <w:rFonts w:ascii="Arial" w:eastAsia="Open Sans" w:hAnsi="Arial" w:cs="Arial"/>
                <w:sz w:val="24"/>
                <w:szCs w:val="24"/>
                <w:lang w:val="hr-HR"/>
              </w:rPr>
              <w:t xml:space="preserve"> koristili. </w:t>
            </w:r>
          </w:p>
          <w:p w14:paraId="41CAC965" w14:textId="7734E8A5" w:rsidR="00A36EC7" w:rsidRDefault="37F51560" w:rsidP="5E635610">
            <w:pPr>
              <w:spacing w:line="276" w:lineRule="auto"/>
              <w:jc w:val="both"/>
              <w:rPr>
                <w:rFonts w:ascii="Arial" w:eastAsia="Open Sans" w:hAnsi="Arial" w:cs="Arial"/>
                <w:sz w:val="24"/>
                <w:szCs w:val="24"/>
                <w:lang w:val="hr-HR"/>
              </w:rPr>
            </w:pPr>
            <w:r w:rsidRPr="5E635610">
              <w:rPr>
                <w:rFonts w:ascii="Arial" w:eastAsia="Open Sans" w:hAnsi="Arial" w:cs="Arial"/>
                <w:sz w:val="24"/>
                <w:szCs w:val="24"/>
                <w:lang w:val="hr-HR"/>
              </w:rPr>
              <w:t xml:space="preserve">Nakon </w:t>
            </w:r>
            <w:r w:rsidR="69AA00BC" w:rsidRPr="5E635610">
              <w:rPr>
                <w:rFonts w:ascii="Arial" w:eastAsia="Open Sans" w:hAnsi="Arial" w:cs="Arial"/>
                <w:sz w:val="24"/>
                <w:szCs w:val="24"/>
                <w:lang w:val="hr-HR"/>
              </w:rPr>
              <w:t>toga potrebno je</w:t>
            </w:r>
            <w:r w:rsidRPr="5E635610">
              <w:rPr>
                <w:rFonts w:ascii="Arial" w:eastAsia="Open Sans" w:hAnsi="Arial" w:cs="Arial"/>
                <w:sz w:val="24"/>
                <w:szCs w:val="24"/>
                <w:lang w:val="hr-HR"/>
              </w:rPr>
              <w:t xml:space="preserve"> alate </w:t>
            </w:r>
            <w:r w:rsidR="00B531F8">
              <w:rPr>
                <w:rFonts w:ascii="Arial" w:eastAsia="Open Sans" w:hAnsi="Arial" w:cs="Arial"/>
                <w:sz w:val="24"/>
                <w:szCs w:val="24"/>
                <w:lang w:val="hr-HR"/>
              </w:rPr>
              <w:t xml:space="preserve">koje su naveli </w:t>
            </w:r>
            <w:r w:rsidRPr="5E635610">
              <w:rPr>
                <w:rFonts w:ascii="Arial" w:eastAsia="Open Sans" w:hAnsi="Arial" w:cs="Arial"/>
                <w:sz w:val="24"/>
                <w:szCs w:val="24"/>
                <w:lang w:val="hr-HR"/>
              </w:rPr>
              <w:t>slož</w:t>
            </w:r>
            <w:r w:rsidR="1DC6D78E" w:rsidRPr="5E635610">
              <w:rPr>
                <w:rFonts w:ascii="Arial" w:eastAsia="Open Sans" w:hAnsi="Arial" w:cs="Arial"/>
                <w:sz w:val="24"/>
                <w:szCs w:val="24"/>
                <w:lang w:val="hr-HR"/>
              </w:rPr>
              <w:t>iti</w:t>
            </w:r>
            <w:r w:rsidRPr="5E635610">
              <w:rPr>
                <w:rFonts w:ascii="Arial" w:eastAsia="Open Sans" w:hAnsi="Arial" w:cs="Arial"/>
                <w:sz w:val="24"/>
                <w:szCs w:val="24"/>
                <w:lang w:val="hr-HR"/>
              </w:rPr>
              <w:t xml:space="preserve"> </w:t>
            </w:r>
            <w:r w:rsidR="170D75A6" w:rsidRPr="5E635610">
              <w:rPr>
                <w:rFonts w:ascii="Arial" w:eastAsia="Open Sans" w:hAnsi="Arial" w:cs="Arial"/>
                <w:sz w:val="24"/>
                <w:szCs w:val="24"/>
                <w:lang w:val="hr-HR"/>
              </w:rPr>
              <w:t>u</w:t>
            </w:r>
            <w:r w:rsidRPr="5E635610">
              <w:rPr>
                <w:rFonts w:ascii="Arial" w:eastAsia="Open Sans" w:hAnsi="Arial" w:cs="Arial"/>
                <w:sz w:val="24"/>
                <w:szCs w:val="24"/>
                <w:lang w:val="hr-HR"/>
              </w:rPr>
              <w:t xml:space="preserve"> skupin</w:t>
            </w:r>
            <w:r w:rsidR="1E14DCC0" w:rsidRPr="5E635610">
              <w:rPr>
                <w:rFonts w:ascii="Arial" w:eastAsia="Open Sans" w:hAnsi="Arial" w:cs="Arial"/>
                <w:sz w:val="24"/>
                <w:szCs w:val="24"/>
                <w:lang w:val="hr-HR"/>
              </w:rPr>
              <w:t>e</w:t>
            </w:r>
            <w:r w:rsidRPr="5E635610">
              <w:rPr>
                <w:rFonts w:ascii="Arial" w:eastAsia="Open Sans" w:hAnsi="Arial" w:cs="Arial"/>
                <w:sz w:val="24"/>
                <w:szCs w:val="24"/>
                <w:lang w:val="hr-HR"/>
              </w:rPr>
              <w:t xml:space="preserve">: u sinkrone i asinkrone alate. </w:t>
            </w:r>
          </w:p>
          <w:p w14:paraId="3AC4CACC" w14:textId="629C14B9" w:rsidR="00A36EC7" w:rsidRDefault="04B3D4AE" w:rsidP="5E635610">
            <w:pPr>
              <w:spacing w:line="276" w:lineRule="auto"/>
              <w:jc w:val="both"/>
              <w:rPr>
                <w:rFonts w:ascii="Arial" w:eastAsia="Open Sans" w:hAnsi="Arial" w:cs="Arial"/>
                <w:sz w:val="24"/>
                <w:szCs w:val="24"/>
                <w:lang w:val="hr-HR"/>
              </w:rPr>
            </w:pPr>
            <w:r w:rsidRPr="5E635610">
              <w:rPr>
                <w:rFonts w:ascii="Arial" w:eastAsia="Open Sans" w:hAnsi="Arial" w:cs="Arial"/>
                <w:sz w:val="24"/>
                <w:szCs w:val="24"/>
                <w:lang w:val="hr-HR"/>
              </w:rPr>
              <w:t>Treći zadatak je izdvojiti alate prema sljedećem kriteriju: alati prikladn</w:t>
            </w:r>
            <w:r w:rsidR="2D052631" w:rsidRPr="5E635610">
              <w:rPr>
                <w:rFonts w:ascii="Arial" w:eastAsia="Open Sans" w:hAnsi="Arial" w:cs="Arial"/>
                <w:sz w:val="24"/>
                <w:szCs w:val="24"/>
                <w:lang w:val="hr-HR"/>
              </w:rPr>
              <w:t>i za planiranje</w:t>
            </w:r>
            <w:r w:rsidR="64A5C56C" w:rsidRPr="5E635610">
              <w:rPr>
                <w:rFonts w:ascii="Arial" w:eastAsia="Open Sans" w:hAnsi="Arial" w:cs="Arial"/>
                <w:sz w:val="24"/>
                <w:szCs w:val="24"/>
                <w:lang w:val="hr-HR"/>
              </w:rPr>
              <w:t xml:space="preserve"> nastave, izradu nastavnih materijala za obradu novih tema</w:t>
            </w:r>
            <w:r w:rsidR="701D05B3" w:rsidRPr="5E635610">
              <w:rPr>
                <w:rFonts w:ascii="Arial" w:eastAsia="Open Sans" w:hAnsi="Arial" w:cs="Arial"/>
                <w:sz w:val="24"/>
                <w:szCs w:val="24"/>
                <w:lang w:val="hr-HR"/>
              </w:rPr>
              <w:t xml:space="preserve"> i izradu materijala</w:t>
            </w:r>
            <w:r w:rsidR="64A5C56C" w:rsidRPr="5E635610">
              <w:rPr>
                <w:rFonts w:ascii="Arial" w:eastAsia="Open Sans" w:hAnsi="Arial" w:cs="Arial"/>
                <w:sz w:val="24"/>
                <w:szCs w:val="24"/>
                <w:lang w:val="hr-HR"/>
              </w:rPr>
              <w:t xml:space="preserve"> za ponavljanje i vrednovanje. Ponavljaju</w:t>
            </w:r>
            <w:r w:rsidR="37F51560" w:rsidRPr="5E635610">
              <w:rPr>
                <w:rFonts w:ascii="Arial" w:eastAsia="Open Sans" w:hAnsi="Arial" w:cs="Arial"/>
                <w:sz w:val="24"/>
                <w:szCs w:val="24"/>
                <w:lang w:val="hr-HR"/>
              </w:rPr>
              <w:t xml:space="preserve"> </w:t>
            </w:r>
            <w:r w:rsidR="64A5C56C" w:rsidRPr="5E635610">
              <w:rPr>
                <w:rFonts w:ascii="Arial" w:eastAsia="Open Sans" w:hAnsi="Arial" w:cs="Arial"/>
                <w:sz w:val="24"/>
                <w:szCs w:val="24"/>
                <w:lang w:val="hr-HR"/>
              </w:rPr>
              <w:t>li se neki alati u više skupina? Koji?</w:t>
            </w:r>
            <w:r w:rsidR="50F771D4" w:rsidRPr="5E635610">
              <w:rPr>
                <w:rFonts w:ascii="Arial" w:eastAsia="Open Sans" w:hAnsi="Arial" w:cs="Arial"/>
                <w:sz w:val="24"/>
                <w:szCs w:val="24"/>
                <w:lang w:val="hr-HR"/>
              </w:rPr>
              <w:t xml:space="preserve"> Prodiskutirati.</w:t>
            </w:r>
          </w:p>
          <w:p w14:paraId="4F7DF1DD" w14:textId="58DD0B9F" w:rsidR="00CD589F" w:rsidRPr="00DC1B8B" w:rsidRDefault="64A5C56C" w:rsidP="5E635610">
            <w:pPr>
              <w:spacing w:line="276" w:lineRule="auto"/>
              <w:jc w:val="both"/>
              <w:rPr>
                <w:rFonts w:ascii="Arial" w:eastAsia="Open Sans" w:hAnsi="Arial" w:cs="Arial"/>
                <w:sz w:val="24"/>
                <w:szCs w:val="24"/>
                <w:lang w:val="hr-HR"/>
              </w:rPr>
            </w:pPr>
            <w:r w:rsidRPr="5E635610">
              <w:rPr>
                <w:rFonts w:ascii="Arial" w:eastAsia="Open Sans" w:hAnsi="Arial" w:cs="Arial"/>
                <w:sz w:val="24"/>
                <w:szCs w:val="24"/>
                <w:lang w:val="hr-HR"/>
              </w:rPr>
              <w:t>N</w:t>
            </w:r>
            <w:r w:rsidR="59ECD898" w:rsidRPr="5E635610">
              <w:rPr>
                <w:rFonts w:ascii="Arial" w:eastAsia="Open Sans" w:hAnsi="Arial" w:cs="Arial"/>
                <w:sz w:val="24"/>
                <w:szCs w:val="24"/>
                <w:lang w:val="hr-HR"/>
              </w:rPr>
              <w:t>a kraju neka svaka skupina</w:t>
            </w:r>
            <w:r w:rsidRPr="5E635610">
              <w:rPr>
                <w:rFonts w:ascii="Arial" w:eastAsia="Open Sans" w:hAnsi="Arial" w:cs="Arial"/>
                <w:sz w:val="24"/>
                <w:szCs w:val="24"/>
                <w:lang w:val="hr-HR"/>
              </w:rPr>
              <w:t xml:space="preserve"> izdvoji dva alata i za svaki od njih napišu prednosti i nedostatke. </w:t>
            </w:r>
          </w:p>
        </w:tc>
        <w:tc>
          <w:tcPr>
            <w:tcW w:w="2160" w:type="dxa"/>
          </w:tcPr>
          <w:p w14:paraId="2DB49DB4" w14:textId="1B3C4028" w:rsidR="00A36EC7" w:rsidRPr="00D23811" w:rsidRDefault="00AA3616">
            <w:pPr>
              <w:spacing w:line="276" w:lineRule="auto"/>
              <w:jc w:val="both"/>
              <w:rPr>
                <w:rFonts w:ascii="Arial" w:eastAsia="Open Sans" w:hAnsi="Arial" w:cs="Arial"/>
                <w:bCs/>
                <w:sz w:val="24"/>
                <w:szCs w:val="24"/>
                <w:lang w:val="hr-HR"/>
              </w:rPr>
            </w:pPr>
            <w:r w:rsidRPr="00D23811">
              <w:rPr>
                <w:rFonts w:ascii="Arial" w:eastAsia="Open Sans" w:hAnsi="Arial" w:cs="Arial"/>
                <w:bCs/>
                <w:sz w:val="24"/>
                <w:szCs w:val="24"/>
                <w:lang w:val="hr-HR"/>
              </w:rPr>
              <w:t>Praćenje rada skupina</w:t>
            </w:r>
            <w:r w:rsidR="00D23811">
              <w:rPr>
                <w:rFonts w:ascii="Arial" w:eastAsia="Open Sans" w:hAnsi="Arial" w:cs="Arial"/>
                <w:bCs/>
                <w:sz w:val="24"/>
                <w:szCs w:val="24"/>
                <w:lang w:val="hr-HR"/>
              </w:rPr>
              <w:t>.</w:t>
            </w:r>
          </w:p>
        </w:tc>
        <w:tc>
          <w:tcPr>
            <w:tcW w:w="2430" w:type="dxa"/>
          </w:tcPr>
          <w:p w14:paraId="0512C3E2" w14:textId="0D2452D3" w:rsidR="00A36EC7" w:rsidRPr="00DC1B8B" w:rsidRDefault="00AA3616">
            <w:pPr>
              <w:spacing w:line="276" w:lineRule="auto"/>
              <w:jc w:val="both"/>
              <w:rPr>
                <w:rFonts w:ascii="Arial" w:eastAsia="Open Sans" w:hAnsi="Arial" w:cs="Arial"/>
                <w:b/>
                <w:sz w:val="24"/>
                <w:szCs w:val="24"/>
                <w:lang w:val="hr-HR"/>
              </w:rPr>
            </w:pPr>
            <w:r w:rsidRPr="00AA3616">
              <w:rPr>
                <w:rFonts w:ascii="Arial" w:eastAsia="Open Sans" w:hAnsi="Arial" w:cs="Arial"/>
                <w:sz w:val="24"/>
                <w:szCs w:val="24"/>
                <w:lang w:val="hr-HR"/>
              </w:rPr>
              <w:t>Prezentacija, računalo, LCD projektor</w:t>
            </w:r>
            <w:r>
              <w:rPr>
                <w:rFonts w:ascii="Arial" w:eastAsia="Open Sans" w:hAnsi="Arial" w:cs="Arial"/>
                <w:sz w:val="24"/>
                <w:szCs w:val="24"/>
                <w:lang w:val="hr-HR"/>
              </w:rPr>
              <w:t>, pribor za pisanje</w:t>
            </w:r>
          </w:p>
        </w:tc>
      </w:tr>
      <w:tr w:rsidR="00AA3616" w:rsidRPr="00DC1B8B" w14:paraId="411B6614" w14:textId="77777777" w:rsidTr="7F4CDD0F">
        <w:tc>
          <w:tcPr>
            <w:tcW w:w="1428" w:type="dxa"/>
          </w:tcPr>
          <w:p w14:paraId="57CD8BDE" w14:textId="24837AF2" w:rsidR="00AA3616" w:rsidRDefault="00AA3616">
            <w:pPr>
              <w:spacing w:line="276" w:lineRule="auto"/>
              <w:jc w:val="both"/>
              <w:rPr>
                <w:rFonts w:ascii="Arial" w:eastAsia="Open Sans" w:hAnsi="Arial" w:cs="Arial"/>
                <w:sz w:val="24"/>
                <w:szCs w:val="24"/>
                <w:lang w:val="hr-HR"/>
              </w:rPr>
            </w:pPr>
            <w:r>
              <w:rPr>
                <w:rFonts w:ascii="Arial" w:eastAsia="Open Sans" w:hAnsi="Arial" w:cs="Arial"/>
                <w:sz w:val="24"/>
                <w:szCs w:val="24"/>
                <w:lang w:val="hr-HR"/>
              </w:rPr>
              <w:t>10 min</w:t>
            </w:r>
          </w:p>
        </w:tc>
        <w:tc>
          <w:tcPr>
            <w:tcW w:w="2077" w:type="dxa"/>
          </w:tcPr>
          <w:p w14:paraId="037BA5E2" w14:textId="61AF0BB4" w:rsidR="00AA3616" w:rsidRDefault="00AA3616">
            <w:pPr>
              <w:spacing w:line="276" w:lineRule="auto"/>
              <w:rPr>
                <w:rFonts w:ascii="Arial" w:eastAsia="Open Sans" w:hAnsi="Arial" w:cs="Arial"/>
                <w:sz w:val="24"/>
                <w:szCs w:val="24"/>
                <w:lang w:val="hr-HR"/>
              </w:rPr>
            </w:pPr>
            <w:r>
              <w:rPr>
                <w:rFonts w:ascii="Arial" w:eastAsia="Open Sans" w:hAnsi="Arial" w:cs="Arial"/>
                <w:sz w:val="24"/>
                <w:szCs w:val="24"/>
                <w:lang w:val="hr-HR"/>
              </w:rPr>
              <w:t>Izlaganje polaznika</w:t>
            </w:r>
          </w:p>
        </w:tc>
        <w:tc>
          <w:tcPr>
            <w:tcW w:w="6390" w:type="dxa"/>
          </w:tcPr>
          <w:p w14:paraId="2FDA60C7" w14:textId="25DABC6E" w:rsidR="00BC67EB" w:rsidRDefault="00BC67EB" w:rsidP="00CD589F">
            <w:pPr>
              <w:spacing w:line="276" w:lineRule="auto"/>
              <w:jc w:val="both"/>
              <w:rPr>
                <w:rFonts w:ascii="Arial" w:eastAsia="Open Sans" w:hAnsi="Arial" w:cs="Arial"/>
                <w:sz w:val="24"/>
                <w:szCs w:val="24"/>
                <w:lang w:val="hr-HR"/>
              </w:rPr>
            </w:pPr>
            <w:r>
              <w:rPr>
                <w:rFonts w:ascii="Arial" w:eastAsia="Open Sans" w:hAnsi="Arial" w:cs="Arial"/>
                <w:sz w:val="24"/>
                <w:szCs w:val="24"/>
                <w:lang w:val="hr-HR"/>
              </w:rPr>
              <w:t>Metoda usmenog izlaganja, frontalni rad</w:t>
            </w:r>
          </w:p>
          <w:p w14:paraId="39978799" w14:textId="6C69BF3C" w:rsidR="00AA3616" w:rsidRPr="00CD589F" w:rsidRDefault="00D23811" w:rsidP="00CD589F">
            <w:pPr>
              <w:spacing w:line="276" w:lineRule="auto"/>
              <w:jc w:val="both"/>
              <w:rPr>
                <w:rFonts w:ascii="Arial" w:eastAsia="Open Sans" w:hAnsi="Arial" w:cs="Arial"/>
                <w:sz w:val="24"/>
                <w:szCs w:val="24"/>
                <w:lang w:val="hr-HR"/>
              </w:rPr>
            </w:pPr>
            <w:r>
              <w:rPr>
                <w:rFonts w:ascii="Arial" w:eastAsia="Open Sans" w:hAnsi="Arial" w:cs="Arial"/>
                <w:sz w:val="24"/>
                <w:szCs w:val="24"/>
                <w:lang w:val="hr-HR"/>
              </w:rPr>
              <w:t>Predstavnik skupine ukratko izlaže zaključke svoje skupine.</w:t>
            </w:r>
          </w:p>
        </w:tc>
        <w:tc>
          <w:tcPr>
            <w:tcW w:w="2160" w:type="dxa"/>
          </w:tcPr>
          <w:p w14:paraId="0539D0C7" w14:textId="76AA3E8F" w:rsidR="00AA3616" w:rsidRPr="00DC1B8B" w:rsidRDefault="00D23811">
            <w:pPr>
              <w:spacing w:line="276" w:lineRule="auto"/>
              <w:jc w:val="both"/>
              <w:rPr>
                <w:rFonts w:ascii="Arial" w:eastAsia="Open Sans" w:hAnsi="Arial" w:cs="Arial"/>
                <w:sz w:val="24"/>
                <w:szCs w:val="24"/>
                <w:lang w:val="hr-HR"/>
              </w:rPr>
            </w:pPr>
            <w:r>
              <w:rPr>
                <w:rFonts w:ascii="Arial" w:eastAsia="Open Sans" w:hAnsi="Arial" w:cs="Arial"/>
                <w:sz w:val="24"/>
                <w:szCs w:val="24"/>
                <w:lang w:val="hr-HR"/>
              </w:rPr>
              <w:t>Diskusija prilikom izlaganja rezultata svake skupine.</w:t>
            </w:r>
          </w:p>
        </w:tc>
        <w:tc>
          <w:tcPr>
            <w:tcW w:w="2430" w:type="dxa"/>
          </w:tcPr>
          <w:p w14:paraId="160B0DC1" w14:textId="040C4A9E" w:rsidR="00AA3616" w:rsidRPr="00DC1B8B" w:rsidRDefault="00870F22">
            <w:pPr>
              <w:spacing w:line="276" w:lineRule="auto"/>
              <w:jc w:val="both"/>
              <w:rPr>
                <w:rFonts w:ascii="Arial" w:eastAsia="Open Sans" w:hAnsi="Arial" w:cs="Arial"/>
                <w:sz w:val="24"/>
                <w:szCs w:val="24"/>
                <w:lang w:val="hr-HR"/>
              </w:rPr>
            </w:pPr>
            <w:r>
              <w:rPr>
                <w:rFonts w:ascii="Arial" w:eastAsia="Open Sans" w:hAnsi="Arial" w:cs="Arial"/>
                <w:sz w:val="24"/>
                <w:szCs w:val="24"/>
                <w:lang w:val="hr-HR"/>
              </w:rPr>
              <w:t>-</w:t>
            </w:r>
          </w:p>
        </w:tc>
      </w:tr>
      <w:tr w:rsidR="00A36EC7" w:rsidRPr="00DC1B8B" w14:paraId="5C0BEB3C" w14:textId="77777777" w:rsidTr="7F4CDD0F">
        <w:tc>
          <w:tcPr>
            <w:tcW w:w="1428" w:type="dxa"/>
          </w:tcPr>
          <w:p w14:paraId="35DB97BC" w14:textId="34D644A3" w:rsidR="00A36EC7" w:rsidRPr="00DC1B8B" w:rsidRDefault="00130DBC">
            <w:pPr>
              <w:spacing w:line="276" w:lineRule="auto"/>
              <w:jc w:val="both"/>
              <w:rPr>
                <w:rFonts w:ascii="Arial" w:eastAsia="Open Sans" w:hAnsi="Arial" w:cs="Arial"/>
                <w:sz w:val="24"/>
                <w:szCs w:val="24"/>
                <w:lang w:val="hr-HR"/>
              </w:rPr>
            </w:pPr>
            <w:r>
              <w:rPr>
                <w:rFonts w:ascii="Arial" w:eastAsia="Open Sans" w:hAnsi="Arial" w:cs="Arial"/>
                <w:sz w:val="24"/>
                <w:szCs w:val="24"/>
                <w:lang w:val="hr-HR"/>
              </w:rPr>
              <w:t>15</w:t>
            </w:r>
            <w:r w:rsidR="00A54A12">
              <w:rPr>
                <w:rFonts w:ascii="Arial" w:eastAsia="Open Sans" w:hAnsi="Arial" w:cs="Arial"/>
                <w:sz w:val="24"/>
                <w:szCs w:val="24"/>
                <w:lang w:val="hr-HR"/>
              </w:rPr>
              <w:t xml:space="preserve"> min</w:t>
            </w:r>
          </w:p>
        </w:tc>
        <w:tc>
          <w:tcPr>
            <w:tcW w:w="2077" w:type="dxa"/>
          </w:tcPr>
          <w:p w14:paraId="4458CEDA" w14:textId="3E3C8526" w:rsidR="00A36EC7" w:rsidRPr="00DC1B8B" w:rsidRDefault="00CD589F">
            <w:pPr>
              <w:spacing w:line="276" w:lineRule="auto"/>
              <w:rPr>
                <w:rFonts w:ascii="Arial" w:eastAsia="Open Sans" w:hAnsi="Arial" w:cs="Arial"/>
                <w:sz w:val="24"/>
                <w:szCs w:val="24"/>
                <w:lang w:val="hr-HR"/>
              </w:rPr>
            </w:pPr>
            <w:r>
              <w:rPr>
                <w:rFonts w:ascii="Arial" w:eastAsia="Open Sans" w:hAnsi="Arial" w:cs="Arial"/>
                <w:sz w:val="24"/>
                <w:szCs w:val="24"/>
                <w:lang w:val="hr-HR"/>
              </w:rPr>
              <w:t>Konceptualne i umne mape</w:t>
            </w:r>
            <w:r w:rsidR="00A90A75" w:rsidRPr="00DC1B8B">
              <w:rPr>
                <w:rFonts w:ascii="Arial" w:eastAsia="Open Sans" w:hAnsi="Arial" w:cs="Arial"/>
                <w:sz w:val="24"/>
                <w:szCs w:val="24"/>
                <w:lang w:val="hr-HR"/>
              </w:rPr>
              <w:t xml:space="preserve"> </w:t>
            </w:r>
          </w:p>
        </w:tc>
        <w:tc>
          <w:tcPr>
            <w:tcW w:w="6390" w:type="dxa"/>
          </w:tcPr>
          <w:p w14:paraId="5466179D" w14:textId="476B6C7C" w:rsidR="00870F22" w:rsidRDefault="00870F22" w:rsidP="00CD589F">
            <w:pPr>
              <w:spacing w:line="276" w:lineRule="auto"/>
              <w:jc w:val="both"/>
              <w:rPr>
                <w:rFonts w:ascii="Arial" w:eastAsia="Open Sans" w:hAnsi="Arial" w:cs="Arial"/>
                <w:sz w:val="24"/>
                <w:szCs w:val="24"/>
                <w:lang w:val="hr-HR"/>
              </w:rPr>
            </w:pPr>
            <w:r>
              <w:rPr>
                <w:rFonts w:ascii="Arial" w:eastAsia="Open Sans" w:hAnsi="Arial" w:cs="Arial"/>
                <w:sz w:val="24"/>
                <w:szCs w:val="24"/>
                <w:lang w:val="hr-HR"/>
              </w:rPr>
              <w:t>Razumijevanje koncepata</w:t>
            </w:r>
            <w:r w:rsidR="00124825">
              <w:rPr>
                <w:rFonts w:ascii="Arial" w:eastAsia="Open Sans" w:hAnsi="Arial" w:cs="Arial"/>
                <w:sz w:val="24"/>
                <w:szCs w:val="24"/>
                <w:lang w:val="hr-HR"/>
              </w:rPr>
              <w:t xml:space="preserve"> (metoda razgovora</w:t>
            </w:r>
            <w:r w:rsidR="005974CA">
              <w:rPr>
                <w:rFonts w:ascii="Arial" w:eastAsia="Open Sans" w:hAnsi="Arial" w:cs="Arial"/>
                <w:sz w:val="24"/>
                <w:szCs w:val="24"/>
                <w:lang w:val="hr-HR"/>
              </w:rPr>
              <w:t>, frontalni rad</w:t>
            </w:r>
            <w:r w:rsidR="00124825">
              <w:rPr>
                <w:rFonts w:ascii="Arial" w:eastAsia="Open Sans" w:hAnsi="Arial" w:cs="Arial"/>
                <w:sz w:val="24"/>
                <w:szCs w:val="24"/>
                <w:lang w:val="hr-HR"/>
              </w:rPr>
              <w:t>)</w:t>
            </w:r>
            <w:r>
              <w:rPr>
                <w:rFonts w:ascii="Arial" w:eastAsia="Open Sans" w:hAnsi="Arial" w:cs="Arial"/>
                <w:sz w:val="24"/>
                <w:szCs w:val="24"/>
                <w:lang w:val="hr-HR"/>
              </w:rPr>
              <w:t>:</w:t>
            </w:r>
          </w:p>
          <w:p w14:paraId="2545D5D5" w14:textId="682525FD" w:rsidR="00CD589F" w:rsidRPr="00CD589F" w:rsidRDefault="00CD589F" w:rsidP="00CD589F">
            <w:pPr>
              <w:spacing w:line="276" w:lineRule="auto"/>
              <w:jc w:val="both"/>
              <w:rPr>
                <w:rFonts w:ascii="Arial" w:eastAsia="Open Sans" w:hAnsi="Arial" w:cs="Arial"/>
                <w:sz w:val="24"/>
                <w:szCs w:val="24"/>
                <w:lang w:val="hr-HR"/>
              </w:rPr>
            </w:pPr>
            <w:r w:rsidRPr="00CD589F">
              <w:rPr>
                <w:rFonts w:ascii="Arial" w:eastAsia="Open Sans" w:hAnsi="Arial" w:cs="Arial"/>
                <w:sz w:val="24"/>
                <w:szCs w:val="24"/>
                <w:lang w:val="hr-HR"/>
              </w:rPr>
              <w:t>Tema se uvodi</w:t>
            </w:r>
            <w:r w:rsidR="00130DBC">
              <w:rPr>
                <w:rFonts w:ascii="Arial" w:eastAsia="Open Sans" w:hAnsi="Arial" w:cs="Arial"/>
                <w:sz w:val="24"/>
                <w:szCs w:val="24"/>
                <w:lang w:val="hr-HR"/>
              </w:rPr>
              <w:t xml:space="preserve"> kratkim videom</w:t>
            </w:r>
            <w:r w:rsidR="008046CC">
              <w:rPr>
                <w:rFonts w:ascii="Arial" w:eastAsia="Open Sans" w:hAnsi="Arial" w:cs="Arial"/>
                <w:sz w:val="24"/>
                <w:szCs w:val="24"/>
                <w:lang w:val="hr-HR"/>
              </w:rPr>
              <w:t xml:space="preserve"> </w:t>
            </w:r>
            <w:r w:rsidR="00130DBC">
              <w:rPr>
                <w:rFonts w:ascii="Arial" w:eastAsia="Open Sans" w:hAnsi="Arial" w:cs="Arial"/>
                <w:sz w:val="24"/>
                <w:szCs w:val="24"/>
                <w:lang w:val="hr-HR"/>
              </w:rPr>
              <w:t>i</w:t>
            </w:r>
            <w:r w:rsidRPr="00CD589F">
              <w:rPr>
                <w:rFonts w:ascii="Arial" w:eastAsia="Open Sans" w:hAnsi="Arial" w:cs="Arial"/>
                <w:sz w:val="24"/>
                <w:szCs w:val="24"/>
                <w:lang w:val="hr-HR"/>
              </w:rPr>
              <w:t xml:space="preserve"> raspravom o korištenju </w:t>
            </w:r>
            <w:r>
              <w:rPr>
                <w:rFonts w:ascii="Arial" w:eastAsia="Open Sans" w:hAnsi="Arial" w:cs="Arial"/>
                <w:sz w:val="24"/>
                <w:szCs w:val="24"/>
                <w:lang w:val="hr-HR"/>
              </w:rPr>
              <w:t>konceptualnih i umnih</w:t>
            </w:r>
            <w:r w:rsidRPr="00CD589F">
              <w:rPr>
                <w:rFonts w:ascii="Arial" w:eastAsia="Open Sans" w:hAnsi="Arial" w:cs="Arial"/>
                <w:sz w:val="24"/>
                <w:szCs w:val="24"/>
                <w:lang w:val="hr-HR"/>
              </w:rPr>
              <w:t xml:space="preserve"> mapa u nastavi. U kojim etapama je korisna? Što olakšava?</w:t>
            </w:r>
            <w:r>
              <w:rPr>
                <w:rFonts w:ascii="Arial" w:eastAsia="Open Sans" w:hAnsi="Arial" w:cs="Arial"/>
                <w:sz w:val="24"/>
                <w:szCs w:val="24"/>
                <w:lang w:val="hr-HR"/>
              </w:rPr>
              <w:t xml:space="preserve"> Potrebno je iskoristiti zaključke iz prethodne rasprave. Samo ako niti jedna skupina nije istaknula konceptualne i umne mape, potaknuti novu raspravu pitanjem: Jeste li do sada koristili…</w:t>
            </w:r>
          </w:p>
          <w:p w14:paraId="18B77F69" w14:textId="60DD8458" w:rsidR="00CD589F" w:rsidRDefault="00CD589F" w:rsidP="00CD589F">
            <w:pPr>
              <w:spacing w:line="276" w:lineRule="auto"/>
              <w:jc w:val="both"/>
              <w:rPr>
                <w:rFonts w:ascii="Arial" w:eastAsia="Open Sans" w:hAnsi="Arial" w:cs="Arial"/>
                <w:sz w:val="24"/>
                <w:szCs w:val="24"/>
                <w:lang w:val="hr-HR"/>
              </w:rPr>
            </w:pPr>
            <w:r w:rsidRPr="00CD589F">
              <w:rPr>
                <w:rFonts w:ascii="Arial" w:eastAsia="Open Sans" w:hAnsi="Arial" w:cs="Arial"/>
                <w:sz w:val="24"/>
                <w:szCs w:val="24"/>
                <w:lang w:val="hr-HR"/>
              </w:rPr>
              <w:lastRenderedPageBreak/>
              <w:t>Nabrojati nekoliko alata za izradu mentalnih mapa – polaznici sami navode koje alate su isprobali i koristili.</w:t>
            </w:r>
          </w:p>
          <w:p w14:paraId="2D2B0B72" w14:textId="76475F84" w:rsidR="00870F22" w:rsidRPr="00CD589F" w:rsidRDefault="00C15F6C" w:rsidP="00CD589F">
            <w:pPr>
              <w:spacing w:line="276" w:lineRule="auto"/>
              <w:jc w:val="both"/>
              <w:rPr>
                <w:rFonts w:ascii="Arial" w:eastAsia="Open Sans" w:hAnsi="Arial" w:cs="Arial"/>
                <w:sz w:val="24"/>
                <w:szCs w:val="24"/>
                <w:lang w:val="hr-HR"/>
              </w:rPr>
            </w:pPr>
            <w:r w:rsidRPr="7F4CDD0F">
              <w:rPr>
                <w:rFonts w:ascii="Arial" w:eastAsia="Open Sans" w:hAnsi="Arial" w:cs="Arial"/>
                <w:sz w:val="24"/>
                <w:szCs w:val="24"/>
                <w:lang w:val="hr-HR"/>
              </w:rPr>
              <w:t>Metoda d</w:t>
            </w:r>
            <w:r w:rsidR="00870F22" w:rsidRPr="7F4CDD0F">
              <w:rPr>
                <w:rFonts w:ascii="Arial" w:eastAsia="Open Sans" w:hAnsi="Arial" w:cs="Arial"/>
                <w:sz w:val="24"/>
                <w:szCs w:val="24"/>
                <w:lang w:val="hr-HR"/>
              </w:rPr>
              <w:t>emonstracij</w:t>
            </w:r>
            <w:r w:rsidRPr="7F4CDD0F">
              <w:rPr>
                <w:rFonts w:ascii="Arial" w:eastAsia="Open Sans" w:hAnsi="Arial" w:cs="Arial"/>
                <w:sz w:val="24"/>
                <w:szCs w:val="24"/>
                <w:lang w:val="hr-HR"/>
              </w:rPr>
              <w:t xml:space="preserve">e, </w:t>
            </w:r>
            <w:r w:rsidR="642E2969" w:rsidRPr="7F4CDD0F">
              <w:rPr>
                <w:rFonts w:ascii="Arial" w:eastAsia="Open Sans" w:hAnsi="Arial" w:cs="Arial"/>
                <w:sz w:val="24"/>
                <w:szCs w:val="24"/>
                <w:lang w:val="hr-HR"/>
              </w:rPr>
              <w:t xml:space="preserve">metoda usmenog izlaganja, </w:t>
            </w:r>
            <w:r w:rsidRPr="7F4CDD0F">
              <w:rPr>
                <w:rFonts w:ascii="Arial" w:eastAsia="Open Sans" w:hAnsi="Arial" w:cs="Arial"/>
                <w:sz w:val="24"/>
                <w:szCs w:val="24"/>
                <w:lang w:val="hr-HR"/>
              </w:rPr>
              <w:t xml:space="preserve">metoda praktičnog rada, </w:t>
            </w:r>
            <w:r w:rsidR="00F850BD" w:rsidRPr="7F4CDD0F">
              <w:rPr>
                <w:rFonts w:ascii="Arial" w:eastAsia="Open Sans" w:hAnsi="Arial" w:cs="Arial"/>
                <w:sz w:val="24"/>
                <w:szCs w:val="24"/>
                <w:lang w:val="hr-HR"/>
              </w:rPr>
              <w:t>frontalni rad</w:t>
            </w:r>
          </w:p>
          <w:p w14:paraId="529FA534" w14:textId="599D652C" w:rsidR="00CD589F" w:rsidRPr="00CD589F" w:rsidRDefault="00CD589F" w:rsidP="00CD589F">
            <w:pPr>
              <w:spacing w:line="276" w:lineRule="auto"/>
              <w:jc w:val="both"/>
              <w:rPr>
                <w:rFonts w:ascii="Arial" w:eastAsia="Open Sans" w:hAnsi="Arial" w:cs="Arial"/>
                <w:sz w:val="24"/>
                <w:szCs w:val="24"/>
                <w:lang w:val="hr-HR"/>
              </w:rPr>
            </w:pPr>
            <w:r w:rsidRPr="00CD589F">
              <w:rPr>
                <w:rFonts w:ascii="Arial" w:eastAsia="Open Sans" w:hAnsi="Arial" w:cs="Arial"/>
                <w:sz w:val="24"/>
                <w:szCs w:val="24"/>
                <w:lang w:val="hr-HR"/>
              </w:rPr>
              <w:t xml:space="preserve">Demonstrirati postupak registracije na </w:t>
            </w:r>
            <w:r>
              <w:rPr>
                <w:rFonts w:ascii="Arial" w:eastAsia="Open Sans" w:hAnsi="Arial" w:cs="Arial"/>
                <w:sz w:val="24"/>
                <w:szCs w:val="24"/>
                <w:lang w:val="hr-HR"/>
              </w:rPr>
              <w:t>Pop</w:t>
            </w:r>
            <w:r w:rsidR="005B27DE">
              <w:rPr>
                <w:rFonts w:ascii="Arial" w:eastAsia="Open Sans" w:hAnsi="Arial" w:cs="Arial"/>
                <w:sz w:val="24"/>
                <w:szCs w:val="24"/>
                <w:lang w:val="hr-HR"/>
              </w:rPr>
              <w:t>p</w:t>
            </w:r>
            <w:r>
              <w:rPr>
                <w:rFonts w:ascii="Arial" w:eastAsia="Open Sans" w:hAnsi="Arial" w:cs="Arial"/>
                <w:sz w:val="24"/>
                <w:szCs w:val="24"/>
                <w:lang w:val="hr-HR"/>
              </w:rPr>
              <w:t>let.</w:t>
            </w:r>
          </w:p>
          <w:p w14:paraId="66368949" w14:textId="2FB8F773" w:rsidR="00A54A12" w:rsidRDefault="00CD589F" w:rsidP="00CD589F">
            <w:pPr>
              <w:spacing w:line="276" w:lineRule="auto"/>
              <w:jc w:val="both"/>
              <w:rPr>
                <w:rFonts w:ascii="Arial" w:eastAsia="Open Sans" w:hAnsi="Arial" w:cs="Arial"/>
                <w:sz w:val="24"/>
                <w:szCs w:val="24"/>
                <w:lang w:val="hr-HR"/>
              </w:rPr>
            </w:pPr>
            <w:r w:rsidRPr="00CD589F">
              <w:rPr>
                <w:rFonts w:ascii="Arial" w:eastAsia="Open Sans" w:hAnsi="Arial" w:cs="Arial"/>
                <w:sz w:val="24"/>
                <w:szCs w:val="24"/>
                <w:lang w:val="hr-HR"/>
              </w:rPr>
              <w:t xml:space="preserve">Polaznici slijede korake i prijavljuju se </w:t>
            </w:r>
            <w:r w:rsidR="00870F22">
              <w:rPr>
                <w:rFonts w:ascii="Arial" w:eastAsia="Open Sans" w:hAnsi="Arial" w:cs="Arial"/>
                <w:sz w:val="24"/>
                <w:szCs w:val="24"/>
                <w:lang w:val="hr-HR"/>
              </w:rPr>
              <w:t>u</w:t>
            </w:r>
            <w:r w:rsidRPr="00CD589F">
              <w:rPr>
                <w:rFonts w:ascii="Arial" w:eastAsia="Open Sans" w:hAnsi="Arial" w:cs="Arial"/>
                <w:sz w:val="24"/>
                <w:szCs w:val="24"/>
                <w:lang w:val="hr-HR"/>
              </w:rPr>
              <w:t xml:space="preserve"> alat.</w:t>
            </w:r>
            <w:r w:rsidR="00A54A12">
              <w:rPr>
                <w:rFonts w:ascii="Arial" w:eastAsia="Open Sans" w:hAnsi="Arial" w:cs="Arial"/>
                <w:sz w:val="24"/>
                <w:szCs w:val="24"/>
                <w:lang w:val="hr-HR"/>
              </w:rPr>
              <w:t xml:space="preserve"> </w:t>
            </w:r>
          </w:p>
          <w:p w14:paraId="1E046CF2" w14:textId="28A8BD07" w:rsidR="00A36EC7" w:rsidRPr="00DC1B8B" w:rsidRDefault="00A54A12" w:rsidP="00CD589F">
            <w:pPr>
              <w:spacing w:line="276" w:lineRule="auto"/>
              <w:jc w:val="both"/>
              <w:rPr>
                <w:rFonts w:ascii="Arial" w:eastAsia="Open Sans" w:hAnsi="Arial" w:cs="Arial"/>
                <w:sz w:val="24"/>
                <w:szCs w:val="24"/>
                <w:lang w:val="hr-HR"/>
              </w:rPr>
            </w:pPr>
            <w:r w:rsidRPr="00A54A12">
              <w:rPr>
                <w:rFonts w:ascii="Arial" w:eastAsia="Open Sans" w:hAnsi="Arial" w:cs="Arial"/>
                <w:sz w:val="24"/>
                <w:szCs w:val="24"/>
                <w:lang w:val="hr-HR"/>
              </w:rPr>
              <w:t>Voditelj radionice pokazuje sučelje programa i objašnjava dio po dio. Sudionici prate aktivnosti po koracima.</w:t>
            </w:r>
            <w:r w:rsidR="00D23811">
              <w:rPr>
                <w:rFonts w:ascii="Arial" w:eastAsia="Open Sans" w:hAnsi="Arial" w:cs="Arial"/>
                <w:sz w:val="24"/>
                <w:szCs w:val="24"/>
                <w:lang w:val="hr-HR"/>
              </w:rPr>
              <w:t xml:space="preserve"> Na taj način izrađuju jednostavnu konceptualnu mapu.</w:t>
            </w:r>
          </w:p>
        </w:tc>
        <w:tc>
          <w:tcPr>
            <w:tcW w:w="2160" w:type="dxa"/>
          </w:tcPr>
          <w:p w14:paraId="2AD43B09" w14:textId="28DB2C2D" w:rsidR="00A36EC7" w:rsidRPr="00DC1B8B" w:rsidRDefault="00D23811">
            <w:pPr>
              <w:spacing w:line="276" w:lineRule="auto"/>
              <w:jc w:val="both"/>
              <w:rPr>
                <w:rFonts w:ascii="Arial" w:eastAsia="Open Sans" w:hAnsi="Arial" w:cs="Arial"/>
                <w:sz w:val="24"/>
                <w:szCs w:val="24"/>
                <w:lang w:val="hr-HR"/>
              </w:rPr>
            </w:pPr>
            <w:r>
              <w:rPr>
                <w:rFonts w:ascii="Arial" w:eastAsia="Open Sans" w:hAnsi="Arial" w:cs="Arial"/>
                <w:sz w:val="24"/>
                <w:szCs w:val="24"/>
                <w:lang w:val="hr-HR"/>
              </w:rPr>
              <w:lastRenderedPageBreak/>
              <w:t>Praćenje rada korisnika, odgovaranje na pitanja</w:t>
            </w:r>
          </w:p>
        </w:tc>
        <w:tc>
          <w:tcPr>
            <w:tcW w:w="2430" w:type="dxa"/>
          </w:tcPr>
          <w:p w14:paraId="709CC64E" w14:textId="7A0D3BDE" w:rsidR="00A36EC7" w:rsidRDefault="00D23811">
            <w:pPr>
              <w:spacing w:line="276" w:lineRule="auto"/>
              <w:jc w:val="both"/>
              <w:rPr>
                <w:rFonts w:ascii="Arial" w:eastAsia="Open Sans" w:hAnsi="Arial" w:cs="Arial"/>
                <w:sz w:val="24"/>
                <w:szCs w:val="24"/>
                <w:lang w:val="hr-HR"/>
              </w:rPr>
            </w:pPr>
            <w:r w:rsidRPr="00AA3616">
              <w:rPr>
                <w:rFonts w:ascii="Arial" w:eastAsia="Open Sans" w:hAnsi="Arial" w:cs="Arial"/>
                <w:sz w:val="24"/>
                <w:szCs w:val="24"/>
                <w:lang w:val="hr-HR"/>
              </w:rPr>
              <w:t>Prezentacija, računalo</w:t>
            </w:r>
            <w:r>
              <w:rPr>
                <w:rFonts w:ascii="Arial" w:eastAsia="Open Sans" w:hAnsi="Arial" w:cs="Arial"/>
                <w:sz w:val="24"/>
                <w:szCs w:val="24"/>
                <w:lang w:val="hr-HR"/>
              </w:rPr>
              <w:t xml:space="preserve"> s internetskom vezom za voditelja radionice</w:t>
            </w:r>
            <w:r w:rsidRPr="00AA3616">
              <w:rPr>
                <w:rFonts w:ascii="Arial" w:eastAsia="Open Sans" w:hAnsi="Arial" w:cs="Arial"/>
                <w:sz w:val="24"/>
                <w:szCs w:val="24"/>
                <w:lang w:val="hr-HR"/>
              </w:rPr>
              <w:t>, LCD projektor</w:t>
            </w:r>
            <w:r>
              <w:rPr>
                <w:rFonts w:ascii="Arial" w:eastAsia="Open Sans" w:hAnsi="Arial" w:cs="Arial"/>
                <w:sz w:val="24"/>
                <w:szCs w:val="24"/>
                <w:lang w:val="hr-HR"/>
              </w:rPr>
              <w:t>, računala i veza na internet za polaznike</w:t>
            </w:r>
            <w:r w:rsidR="00D32EE6">
              <w:rPr>
                <w:rFonts w:ascii="Arial" w:eastAsia="Open Sans" w:hAnsi="Arial" w:cs="Arial"/>
                <w:sz w:val="24"/>
                <w:szCs w:val="24"/>
                <w:lang w:val="hr-HR"/>
              </w:rPr>
              <w:t>, video 2</w:t>
            </w:r>
          </w:p>
          <w:p w14:paraId="458C447E" w14:textId="3208C411" w:rsidR="005B27DE" w:rsidRPr="00130DBC" w:rsidRDefault="005B27DE">
            <w:pPr>
              <w:spacing w:line="276" w:lineRule="auto"/>
              <w:jc w:val="both"/>
              <w:rPr>
                <w:rFonts w:asciiTheme="minorHAnsi" w:hAnsiTheme="minorHAnsi" w:cstheme="minorHAnsi"/>
                <w:color w:val="000000" w:themeColor="text1"/>
              </w:rPr>
            </w:pPr>
            <w:r w:rsidRPr="00130DBC">
              <w:rPr>
                <w:rFonts w:asciiTheme="minorHAnsi" w:hAnsiTheme="minorHAnsi" w:cstheme="minorHAnsi"/>
                <w:color w:val="000000" w:themeColor="text1"/>
              </w:rPr>
              <w:lastRenderedPageBreak/>
              <w:t>Poveznica na alat u sklopu e-Laboratorija:</w:t>
            </w:r>
          </w:p>
          <w:p w14:paraId="2AE987CF" w14:textId="1A6ADEF1" w:rsidR="005B27DE" w:rsidRPr="00DC1B8B" w:rsidRDefault="00AB569E">
            <w:pPr>
              <w:spacing w:line="276" w:lineRule="auto"/>
              <w:jc w:val="both"/>
              <w:rPr>
                <w:rFonts w:ascii="Arial" w:eastAsia="Open Sans" w:hAnsi="Arial" w:cs="Arial"/>
                <w:sz w:val="24"/>
                <w:szCs w:val="24"/>
                <w:lang w:val="hr-HR"/>
              </w:rPr>
            </w:pPr>
            <w:hyperlink r:id="rId12" w:history="1">
              <w:r w:rsidR="005B27DE" w:rsidRPr="00130DBC">
                <w:rPr>
                  <w:rStyle w:val="Hyperlink"/>
                  <w:rFonts w:asciiTheme="minorHAnsi" w:hAnsiTheme="minorHAnsi" w:cstheme="minorHAnsi"/>
                  <w:color w:val="000000" w:themeColor="text1"/>
                </w:rPr>
                <w:t>https://e-laboratorij.carnet.hr/popplet-organizirajte-ideje-informacije-umne-mape/</w:t>
              </w:r>
            </w:hyperlink>
          </w:p>
        </w:tc>
      </w:tr>
      <w:tr w:rsidR="00A54A12" w:rsidRPr="00DC1B8B" w14:paraId="3B3AAA1A" w14:textId="77777777" w:rsidTr="7F4CDD0F">
        <w:tc>
          <w:tcPr>
            <w:tcW w:w="1428" w:type="dxa"/>
          </w:tcPr>
          <w:p w14:paraId="4DBCEAA1" w14:textId="6FAD2B90" w:rsidR="00A54A12" w:rsidRPr="00DC1B8B" w:rsidRDefault="00A54A12">
            <w:pPr>
              <w:spacing w:line="276" w:lineRule="auto"/>
              <w:jc w:val="both"/>
              <w:rPr>
                <w:rFonts w:ascii="Arial" w:eastAsia="Open Sans" w:hAnsi="Arial" w:cs="Arial"/>
                <w:sz w:val="24"/>
                <w:szCs w:val="24"/>
                <w:lang w:val="hr-HR"/>
              </w:rPr>
            </w:pPr>
            <w:r>
              <w:rPr>
                <w:rFonts w:ascii="Arial" w:eastAsia="Open Sans" w:hAnsi="Arial" w:cs="Arial"/>
                <w:sz w:val="24"/>
                <w:szCs w:val="24"/>
                <w:lang w:val="hr-HR"/>
              </w:rPr>
              <w:lastRenderedPageBreak/>
              <w:t>20 min</w:t>
            </w:r>
          </w:p>
        </w:tc>
        <w:tc>
          <w:tcPr>
            <w:tcW w:w="2077" w:type="dxa"/>
          </w:tcPr>
          <w:p w14:paraId="638207DD" w14:textId="0832493C" w:rsidR="00A54A12" w:rsidRPr="00DC1B8B" w:rsidRDefault="00870F22">
            <w:pPr>
              <w:spacing w:line="276" w:lineRule="auto"/>
              <w:jc w:val="both"/>
              <w:rPr>
                <w:rFonts w:ascii="Arial" w:eastAsia="Open Sans" w:hAnsi="Arial" w:cs="Arial"/>
                <w:sz w:val="24"/>
                <w:szCs w:val="24"/>
                <w:lang w:val="hr-HR"/>
              </w:rPr>
            </w:pPr>
            <w:r>
              <w:rPr>
                <w:rFonts w:ascii="Arial" w:eastAsia="Open Sans" w:hAnsi="Arial" w:cs="Arial"/>
                <w:sz w:val="24"/>
                <w:szCs w:val="24"/>
                <w:lang w:val="hr-HR"/>
              </w:rPr>
              <w:t>V</w:t>
            </w:r>
            <w:r w:rsidR="00A54A12">
              <w:rPr>
                <w:rFonts w:ascii="Arial" w:eastAsia="Open Sans" w:hAnsi="Arial" w:cs="Arial"/>
                <w:sz w:val="24"/>
                <w:szCs w:val="24"/>
                <w:lang w:val="hr-HR"/>
              </w:rPr>
              <w:t>ježba</w:t>
            </w:r>
          </w:p>
        </w:tc>
        <w:tc>
          <w:tcPr>
            <w:tcW w:w="6390" w:type="dxa"/>
          </w:tcPr>
          <w:p w14:paraId="518E3341" w14:textId="67B8045A" w:rsidR="00B531F8" w:rsidRDefault="00B531F8">
            <w:pPr>
              <w:spacing w:line="276" w:lineRule="auto"/>
              <w:jc w:val="both"/>
              <w:rPr>
                <w:rFonts w:ascii="Arial" w:eastAsia="Open Sans" w:hAnsi="Arial" w:cs="Arial"/>
                <w:bCs/>
                <w:sz w:val="24"/>
                <w:szCs w:val="24"/>
                <w:lang w:val="hr-HR"/>
              </w:rPr>
            </w:pPr>
            <w:r>
              <w:rPr>
                <w:rFonts w:ascii="Arial" w:eastAsia="Open Sans" w:hAnsi="Arial" w:cs="Arial"/>
                <w:bCs/>
                <w:sz w:val="24"/>
                <w:szCs w:val="24"/>
                <w:lang w:val="hr-HR"/>
              </w:rPr>
              <w:t>Zadatak za samostalni rad</w:t>
            </w:r>
            <w:r w:rsidR="00F4575A">
              <w:rPr>
                <w:rFonts w:ascii="Arial" w:eastAsia="Open Sans" w:hAnsi="Arial" w:cs="Arial"/>
                <w:bCs/>
                <w:sz w:val="24"/>
                <w:szCs w:val="24"/>
                <w:lang w:val="hr-HR"/>
              </w:rPr>
              <w:t xml:space="preserve"> (individualni rad, metoda praktičnog rada)</w:t>
            </w:r>
            <w:r>
              <w:rPr>
                <w:rFonts w:ascii="Arial" w:eastAsia="Open Sans" w:hAnsi="Arial" w:cs="Arial"/>
                <w:bCs/>
                <w:sz w:val="24"/>
                <w:szCs w:val="24"/>
                <w:lang w:val="hr-HR"/>
              </w:rPr>
              <w:t>:</w:t>
            </w:r>
          </w:p>
          <w:p w14:paraId="0E74A046" w14:textId="063F224E" w:rsidR="00A54A12" w:rsidRPr="00A54A12" w:rsidRDefault="00A54A12">
            <w:pPr>
              <w:spacing w:line="276" w:lineRule="auto"/>
              <w:jc w:val="both"/>
              <w:rPr>
                <w:rFonts w:ascii="Arial" w:eastAsia="Open Sans" w:hAnsi="Arial" w:cs="Arial"/>
                <w:bCs/>
                <w:sz w:val="24"/>
                <w:szCs w:val="24"/>
                <w:lang w:val="hr-HR"/>
              </w:rPr>
            </w:pPr>
            <w:r w:rsidRPr="00A54A12">
              <w:rPr>
                <w:rFonts w:ascii="Arial" w:eastAsia="Open Sans" w:hAnsi="Arial" w:cs="Arial"/>
                <w:bCs/>
                <w:sz w:val="24"/>
                <w:szCs w:val="24"/>
                <w:lang w:val="hr-HR"/>
              </w:rPr>
              <w:t xml:space="preserve">Polaznici </w:t>
            </w:r>
            <w:r>
              <w:rPr>
                <w:rFonts w:ascii="Arial" w:eastAsia="Open Sans" w:hAnsi="Arial" w:cs="Arial"/>
                <w:bCs/>
                <w:sz w:val="24"/>
                <w:szCs w:val="24"/>
                <w:lang w:val="hr-HR"/>
              </w:rPr>
              <w:t xml:space="preserve">odabiru </w:t>
            </w:r>
            <w:r w:rsidR="00D23811">
              <w:rPr>
                <w:rFonts w:ascii="Arial" w:eastAsia="Open Sans" w:hAnsi="Arial" w:cs="Arial"/>
                <w:bCs/>
                <w:sz w:val="24"/>
                <w:szCs w:val="24"/>
                <w:lang w:val="hr-HR"/>
              </w:rPr>
              <w:t xml:space="preserve">jednu </w:t>
            </w:r>
            <w:r>
              <w:rPr>
                <w:rFonts w:ascii="Arial" w:eastAsia="Open Sans" w:hAnsi="Arial" w:cs="Arial"/>
                <w:bCs/>
                <w:sz w:val="24"/>
                <w:szCs w:val="24"/>
                <w:lang w:val="hr-HR"/>
              </w:rPr>
              <w:t>nastavnu cjelinu. Planiraju njezinu realizaciju u alatu Pop</w:t>
            </w:r>
            <w:r w:rsidR="005B27DE">
              <w:rPr>
                <w:rFonts w:ascii="Arial" w:eastAsia="Open Sans" w:hAnsi="Arial" w:cs="Arial"/>
                <w:bCs/>
                <w:sz w:val="24"/>
                <w:szCs w:val="24"/>
                <w:lang w:val="hr-HR"/>
              </w:rPr>
              <w:t>p</w:t>
            </w:r>
            <w:r>
              <w:rPr>
                <w:rFonts w:ascii="Arial" w:eastAsia="Open Sans" w:hAnsi="Arial" w:cs="Arial"/>
                <w:bCs/>
                <w:sz w:val="24"/>
                <w:szCs w:val="24"/>
                <w:lang w:val="hr-HR"/>
              </w:rPr>
              <w:t>let.</w:t>
            </w:r>
            <w:r w:rsidR="00D23811">
              <w:rPr>
                <w:rFonts w:ascii="Arial" w:eastAsia="Open Sans" w:hAnsi="Arial" w:cs="Arial"/>
                <w:bCs/>
                <w:sz w:val="24"/>
                <w:szCs w:val="24"/>
                <w:lang w:val="hr-HR"/>
              </w:rPr>
              <w:t xml:space="preserve"> Dijele ju na nekoliko tema, pa odaberu jednu ili više tema koje detaljnije razrađuju.</w:t>
            </w:r>
          </w:p>
        </w:tc>
        <w:tc>
          <w:tcPr>
            <w:tcW w:w="2160" w:type="dxa"/>
          </w:tcPr>
          <w:p w14:paraId="2B3561FE" w14:textId="35236D00" w:rsidR="00A54A12" w:rsidRPr="00DC1B8B" w:rsidRDefault="00D23811">
            <w:pPr>
              <w:spacing w:line="276" w:lineRule="auto"/>
              <w:jc w:val="both"/>
              <w:rPr>
                <w:rFonts w:ascii="Arial" w:eastAsia="Open Sans" w:hAnsi="Arial" w:cs="Arial"/>
                <w:sz w:val="24"/>
                <w:szCs w:val="24"/>
                <w:lang w:val="hr-HR"/>
              </w:rPr>
            </w:pPr>
            <w:r>
              <w:rPr>
                <w:rFonts w:ascii="Arial" w:eastAsia="Open Sans" w:hAnsi="Arial" w:cs="Arial"/>
                <w:sz w:val="24"/>
                <w:szCs w:val="24"/>
                <w:lang w:val="hr-HR"/>
              </w:rPr>
              <w:t>Praćenje rada polaznika</w:t>
            </w:r>
          </w:p>
        </w:tc>
        <w:tc>
          <w:tcPr>
            <w:tcW w:w="2430" w:type="dxa"/>
          </w:tcPr>
          <w:p w14:paraId="0F9E52C2" w14:textId="77777777" w:rsidR="00A54A12" w:rsidRDefault="00F846EB">
            <w:pPr>
              <w:spacing w:line="276" w:lineRule="auto"/>
              <w:jc w:val="both"/>
              <w:rPr>
                <w:rFonts w:ascii="Arial" w:eastAsia="Open Sans" w:hAnsi="Arial" w:cs="Arial"/>
                <w:sz w:val="24"/>
                <w:szCs w:val="24"/>
                <w:lang w:val="hr-HR"/>
              </w:rPr>
            </w:pPr>
            <w:r>
              <w:rPr>
                <w:rFonts w:ascii="Arial" w:eastAsia="Open Sans" w:hAnsi="Arial" w:cs="Arial"/>
                <w:sz w:val="24"/>
                <w:szCs w:val="24"/>
                <w:lang w:val="hr-HR"/>
              </w:rPr>
              <w:t>R</w:t>
            </w:r>
            <w:r w:rsidRPr="00AA3616">
              <w:rPr>
                <w:rFonts w:ascii="Arial" w:eastAsia="Open Sans" w:hAnsi="Arial" w:cs="Arial"/>
                <w:sz w:val="24"/>
                <w:szCs w:val="24"/>
                <w:lang w:val="hr-HR"/>
              </w:rPr>
              <w:t>ačunalo</w:t>
            </w:r>
            <w:r>
              <w:rPr>
                <w:rFonts w:ascii="Arial" w:eastAsia="Open Sans" w:hAnsi="Arial" w:cs="Arial"/>
                <w:sz w:val="24"/>
                <w:szCs w:val="24"/>
                <w:lang w:val="hr-HR"/>
              </w:rPr>
              <w:t xml:space="preserve"> s internetskom vezom za voditelja radionice</w:t>
            </w:r>
            <w:r w:rsidRPr="00AA3616">
              <w:rPr>
                <w:rFonts w:ascii="Arial" w:eastAsia="Open Sans" w:hAnsi="Arial" w:cs="Arial"/>
                <w:sz w:val="24"/>
                <w:szCs w:val="24"/>
                <w:lang w:val="hr-HR"/>
              </w:rPr>
              <w:t>, LCD projektor</w:t>
            </w:r>
            <w:r>
              <w:rPr>
                <w:rFonts w:ascii="Arial" w:eastAsia="Open Sans" w:hAnsi="Arial" w:cs="Arial"/>
                <w:sz w:val="24"/>
                <w:szCs w:val="24"/>
                <w:lang w:val="hr-HR"/>
              </w:rPr>
              <w:t>, računala i veza na internet za polaznike.</w:t>
            </w:r>
          </w:p>
          <w:p w14:paraId="39FD0878" w14:textId="22A88BAB" w:rsidR="00664A05" w:rsidRPr="00DC1B8B" w:rsidRDefault="00664A05">
            <w:pPr>
              <w:spacing w:line="276" w:lineRule="auto"/>
              <w:jc w:val="both"/>
              <w:rPr>
                <w:rFonts w:ascii="Arial" w:eastAsia="Open Sans" w:hAnsi="Arial" w:cs="Arial"/>
                <w:sz w:val="24"/>
                <w:szCs w:val="24"/>
                <w:lang w:val="hr-HR"/>
              </w:rPr>
            </w:pPr>
          </w:p>
        </w:tc>
      </w:tr>
      <w:tr w:rsidR="00A54A12" w:rsidRPr="00DC1B8B" w14:paraId="7D830B78" w14:textId="77777777" w:rsidTr="7F4CDD0F">
        <w:tc>
          <w:tcPr>
            <w:tcW w:w="1428" w:type="dxa"/>
          </w:tcPr>
          <w:p w14:paraId="6FFB2B6D" w14:textId="5F8FF34B" w:rsidR="00A54A12" w:rsidRPr="00DC1B8B" w:rsidRDefault="00A54A12">
            <w:pPr>
              <w:spacing w:line="276" w:lineRule="auto"/>
              <w:jc w:val="both"/>
              <w:rPr>
                <w:rFonts w:ascii="Arial" w:eastAsia="Open Sans" w:hAnsi="Arial" w:cs="Arial"/>
                <w:sz w:val="24"/>
                <w:szCs w:val="24"/>
                <w:lang w:val="hr-HR"/>
              </w:rPr>
            </w:pPr>
            <w:r>
              <w:rPr>
                <w:rFonts w:ascii="Arial" w:eastAsia="Open Sans" w:hAnsi="Arial" w:cs="Arial"/>
                <w:sz w:val="24"/>
                <w:szCs w:val="24"/>
                <w:lang w:val="hr-HR"/>
              </w:rPr>
              <w:t>1</w:t>
            </w:r>
            <w:r w:rsidR="00D14AC0">
              <w:rPr>
                <w:rFonts w:ascii="Arial" w:eastAsia="Open Sans" w:hAnsi="Arial" w:cs="Arial"/>
                <w:sz w:val="24"/>
                <w:szCs w:val="24"/>
                <w:lang w:val="hr-HR"/>
              </w:rPr>
              <w:t>0</w:t>
            </w:r>
            <w:r>
              <w:rPr>
                <w:rFonts w:ascii="Arial" w:eastAsia="Open Sans" w:hAnsi="Arial" w:cs="Arial"/>
                <w:sz w:val="24"/>
                <w:szCs w:val="24"/>
                <w:lang w:val="hr-HR"/>
              </w:rPr>
              <w:t xml:space="preserve"> min</w:t>
            </w:r>
          </w:p>
        </w:tc>
        <w:tc>
          <w:tcPr>
            <w:tcW w:w="2077" w:type="dxa"/>
          </w:tcPr>
          <w:p w14:paraId="11BDDE40" w14:textId="77777777" w:rsidR="00A54A12" w:rsidRPr="00DC1B8B" w:rsidRDefault="00A54A12">
            <w:pPr>
              <w:spacing w:line="276" w:lineRule="auto"/>
              <w:jc w:val="both"/>
              <w:rPr>
                <w:rFonts w:ascii="Arial" w:eastAsia="Open Sans" w:hAnsi="Arial" w:cs="Arial"/>
                <w:sz w:val="24"/>
                <w:szCs w:val="24"/>
                <w:lang w:val="hr-HR"/>
              </w:rPr>
            </w:pPr>
          </w:p>
        </w:tc>
        <w:tc>
          <w:tcPr>
            <w:tcW w:w="6390" w:type="dxa"/>
          </w:tcPr>
          <w:p w14:paraId="3C03F539" w14:textId="09911CB4" w:rsidR="00A54A12" w:rsidRPr="00DC1B8B" w:rsidRDefault="00D23811">
            <w:pPr>
              <w:spacing w:line="276" w:lineRule="auto"/>
              <w:jc w:val="both"/>
              <w:rPr>
                <w:rFonts w:ascii="Arial" w:eastAsia="Open Sans" w:hAnsi="Arial" w:cs="Arial"/>
                <w:b/>
                <w:sz w:val="24"/>
                <w:szCs w:val="24"/>
                <w:lang w:val="hr-HR"/>
              </w:rPr>
            </w:pPr>
            <w:r>
              <w:rPr>
                <w:rFonts w:ascii="Arial" w:eastAsia="Open Sans" w:hAnsi="Arial" w:cs="Arial"/>
                <w:b/>
                <w:sz w:val="24"/>
                <w:szCs w:val="24"/>
                <w:lang w:val="hr-HR"/>
              </w:rPr>
              <w:t>P</w:t>
            </w:r>
            <w:r w:rsidR="00A54A12">
              <w:rPr>
                <w:rFonts w:ascii="Arial" w:eastAsia="Open Sans" w:hAnsi="Arial" w:cs="Arial"/>
                <w:b/>
                <w:sz w:val="24"/>
                <w:szCs w:val="24"/>
                <w:lang w:val="hr-HR"/>
              </w:rPr>
              <w:t>auza</w:t>
            </w:r>
          </w:p>
        </w:tc>
        <w:tc>
          <w:tcPr>
            <w:tcW w:w="2160" w:type="dxa"/>
          </w:tcPr>
          <w:p w14:paraId="7EE3597B" w14:textId="77777777" w:rsidR="00A54A12" w:rsidRPr="00DC1B8B" w:rsidRDefault="00A54A12">
            <w:pPr>
              <w:spacing w:line="276" w:lineRule="auto"/>
              <w:jc w:val="both"/>
              <w:rPr>
                <w:rFonts w:ascii="Arial" w:eastAsia="Open Sans" w:hAnsi="Arial" w:cs="Arial"/>
                <w:sz w:val="24"/>
                <w:szCs w:val="24"/>
                <w:lang w:val="hr-HR"/>
              </w:rPr>
            </w:pPr>
          </w:p>
        </w:tc>
        <w:tc>
          <w:tcPr>
            <w:tcW w:w="2430" w:type="dxa"/>
          </w:tcPr>
          <w:p w14:paraId="72ECB25A" w14:textId="77777777" w:rsidR="00A54A12" w:rsidRPr="00DC1B8B" w:rsidRDefault="00A54A12">
            <w:pPr>
              <w:spacing w:line="276" w:lineRule="auto"/>
              <w:jc w:val="both"/>
              <w:rPr>
                <w:rFonts w:ascii="Arial" w:eastAsia="Open Sans" w:hAnsi="Arial" w:cs="Arial"/>
                <w:sz w:val="24"/>
                <w:szCs w:val="24"/>
                <w:lang w:val="hr-HR"/>
              </w:rPr>
            </w:pPr>
          </w:p>
        </w:tc>
      </w:tr>
      <w:tr w:rsidR="00A54A12" w:rsidRPr="00DC1B8B" w14:paraId="7F5CE824" w14:textId="77777777" w:rsidTr="7F4CDD0F">
        <w:tc>
          <w:tcPr>
            <w:tcW w:w="1428" w:type="dxa"/>
          </w:tcPr>
          <w:p w14:paraId="1502A2C8" w14:textId="385B1CC2" w:rsidR="00A54A12" w:rsidRPr="00DC1B8B" w:rsidRDefault="00D14AC0">
            <w:pPr>
              <w:spacing w:line="276" w:lineRule="auto"/>
              <w:jc w:val="both"/>
              <w:rPr>
                <w:rFonts w:ascii="Arial" w:eastAsia="Open Sans" w:hAnsi="Arial" w:cs="Arial"/>
                <w:sz w:val="24"/>
                <w:szCs w:val="24"/>
                <w:lang w:val="hr-HR"/>
              </w:rPr>
            </w:pPr>
            <w:r>
              <w:rPr>
                <w:rFonts w:ascii="Arial" w:eastAsia="Open Sans" w:hAnsi="Arial" w:cs="Arial"/>
                <w:sz w:val="24"/>
                <w:szCs w:val="24"/>
                <w:lang w:val="hr-HR"/>
              </w:rPr>
              <w:t>20</w:t>
            </w:r>
            <w:r w:rsidR="000674FE">
              <w:rPr>
                <w:rFonts w:ascii="Arial" w:eastAsia="Open Sans" w:hAnsi="Arial" w:cs="Arial"/>
                <w:sz w:val="24"/>
                <w:szCs w:val="24"/>
                <w:lang w:val="hr-HR"/>
              </w:rPr>
              <w:t xml:space="preserve"> min</w:t>
            </w:r>
          </w:p>
        </w:tc>
        <w:tc>
          <w:tcPr>
            <w:tcW w:w="2077" w:type="dxa"/>
          </w:tcPr>
          <w:p w14:paraId="212B86E2" w14:textId="77C8792C" w:rsidR="00A54A12" w:rsidRPr="00DC1B8B" w:rsidRDefault="00870F22">
            <w:pPr>
              <w:spacing w:line="276" w:lineRule="auto"/>
              <w:jc w:val="both"/>
              <w:rPr>
                <w:rFonts w:ascii="Arial" w:eastAsia="Open Sans" w:hAnsi="Arial" w:cs="Arial"/>
                <w:sz w:val="24"/>
                <w:szCs w:val="24"/>
                <w:lang w:val="hr-HR"/>
              </w:rPr>
            </w:pPr>
            <w:r>
              <w:rPr>
                <w:rFonts w:ascii="Arial" w:eastAsia="Open Sans" w:hAnsi="Arial" w:cs="Arial"/>
                <w:sz w:val="24"/>
                <w:szCs w:val="24"/>
                <w:lang w:val="hr-HR"/>
              </w:rPr>
              <w:t xml:space="preserve">Vođena vježba: </w:t>
            </w:r>
            <w:r w:rsidR="000674FE">
              <w:rPr>
                <w:rFonts w:ascii="Arial" w:eastAsia="Open Sans" w:hAnsi="Arial" w:cs="Arial"/>
                <w:sz w:val="24"/>
                <w:szCs w:val="24"/>
                <w:lang w:val="hr-HR"/>
              </w:rPr>
              <w:t>Izrada infografike i postera alatom Canva</w:t>
            </w:r>
          </w:p>
        </w:tc>
        <w:tc>
          <w:tcPr>
            <w:tcW w:w="6390" w:type="dxa"/>
          </w:tcPr>
          <w:p w14:paraId="75F40702" w14:textId="6979B8A5" w:rsidR="00124825" w:rsidRDefault="00124825" w:rsidP="05682FB1">
            <w:pPr>
              <w:spacing w:line="276" w:lineRule="auto"/>
              <w:jc w:val="both"/>
              <w:rPr>
                <w:rFonts w:ascii="Arial" w:eastAsia="Open Sans" w:hAnsi="Arial" w:cs="Arial"/>
                <w:sz w:val="24"/>
                <w:szCs w:val="24"/>
                <w:lang w:val="hr-HR"/>
              </w:rPr>
            </w:pPr>
            <w:r w:rsidRPr="7F4CDD0F">
              <w:rPr>
                <w:rFonts w:ascii="Arial" w:eastAsia="Open Sans" w:hAnsi="Arial" w:cs="Arial"/>
                <w:sz w:val="24"/>
                <w:szCs w:val="24"/>
                <w:lang w:val="hr-HR"/>
              </w:rPr>
              <w:t>Metoda demonstracije</w:t>
            </w:r>
            <w:r w:rsidR="00F4575A" w:rsidRPr="7F4CDD0F">
              <w:rPr>
                <w:rFonts w:ascii="Arial" w:eastAsia="Open Sans" w:hAnsi="Arial" w:cs="Arial"/>
                <w:sz w:val="24"/>
                <w:szCs w:val="24"/>
                <w:lang w:val="hr-HR"/>
              </w:rPr>
              <w:t>,</w:t>
            </w:r>
            <w:r w:rsidR="3AF62E07" w:rsidRPr="7F4CDD0F">
              <w:rPr>
                <w:rFonts w:ascii="Arial" w:eastAsia="Open Sans" w:hAnsi="Arial" w:cs="Arial"/>
                <w:sz w:val="24"/>
                <w:szCs w:val="24"/>
                <w:lang w:val="hr-HR"/>
              </w:rPr>
              <w:t xml:space="preserve"> metoda usmenog izlaganja,</w:t>
            </w:r>
            <w:r w:rsidR="00F4575A" w:rsidRPr="7F4CDD0F">
              <w:rPr>
                <w:rFonts w:ascii="Arial" w:eastAsia="Open Sans" w:hAnsi="Arial" w:cs="Arial"/>
                <w:sz w:val="24"/>
                <w:szCs w:val="24"/>
                <w:lang w:val="hr-HR"/>
              </w:rPr>
              <w:t xml:space="preserve"> metoda praktičnog rada, </w:t>
            </w:r>
            <w:r w:rsidR="00864D42" w:rsidRPr="7F4CDD0F">
              <w:rPr>
                <w:rFonts w:ascii="Arial" w:eastAsia="Open Sans" w:hAnsi="Arial" w:cs="Arial"/>
                <w:sz w:val="24"/>
                <w:szCs w:val="24"/>
                <w:lang w:val="hr-HR"/>
              </w:rPr>
              <w:t>frontalni rad</w:t>
            </w:r>
            <w:r w:rsidRPr="7F4CDD0F">
              <w:rPr>
                <w:rFonts w:ascii="Arial" w:eastAsia="Open Sans" w:hAnsi="Arial" w:cs="Arial"/>
                <w:sz w:val="24"/>
                <w:szCs w:val="24"/>
                <w:lang w:val="hr-HR"/>
              </w:rPr>
              <w:t>:</w:t>
            </w:r>
          </w:p>
          <w:p w14:paraId="1DE256BC" w14:textId="2097ADD2" w:rsidR="00A54A12" w:rsidRPr="00922390" w:rsidRDefault="4E857C87" w:rsidP="05682FB1">
            <w:pPr>
              <w:spacing w:line="276" w:lineRule="auto"/>
              <w:jc w:val="both"/>
              <w:rPr>
                <w:rFonts w:ascii="Arial" w:eastAsia="Open Sans" w:hAnsi="Arial" w:cs="Arial"/>
                <w:sz w:val="24"/>
                <w:szCs w:val="24"/>
                <w:lang w:val="hr-HR"/>
              </w:rPr>
            </w:pPr>
            <w:r w:rsidRPr="05682FB1">
              <w:rPr>
                <w:rFonts w:ascii="Arial" w:eastAsia="Open Sans" w:hAnsi="Arial" w:cs="Arial"/>
                <w:sz w:val="24"/>
                <w:szCs w:val="24"/>
                <w:lang w:val="hr-HR"/>
              </w:rPr>
              <w:t xml:space="preserve">Voditelj radionice </w:t>
            </w:r>
            <w:r w:rsidR="00922390" w:rsidRPr="05682FB1">
              <w:rPr>
                <w:rFonts w:ascii="Arial" w:eastAsia="Open Sans" w:hAnsi="Arial" w:cs="Arial"/>
                <w:sz w:val="24"/>
                <w:szCs w:val="24"/>
                <w:lang w:val="hr-HR"/>
              </w:rPr>
              <w:t xml:space="preserve">demonstrira postupak prijave i osnove rada alatom </w:t>
            </w:r>
            <w:r w:rsidR="00922390" w:rsidRPr="00D23811">
              <w:rPr>
                <w:rFonts w:ascii="Arial" w:eastAsia="Open Sans" w:hAnsi="Arial" w:cs="Arial"/>
                <w:i/>
                <w:iCs/>
                <w:sz w:val="24"/>
                <w:szCs w:val="24"/>
                <w:lang w:val="hr-HR"/>
              </w:rPr>
              <w:t>Canva</w:t>
            </w:r>
            <w:r w:rsidR="00922390" w:rsidRPr="05682FB1">
              <w:rPr>
                <w:rFonts w:ascii="Arial" w:eastAsia="Open Sans" w:hAnsi="Arial" w:cs="Arial"/>
                <w:sz w:val="24"/>
                <w:szCs w:val="24"/>
                <w:lang w:val="hr-HR"/>
              </w:rPr>
              <w:t xml:space="preserve">. Polaznici prate voditelja i izrađuju jednostavan </w:t>
            </w:r>
            <w:r w:rsidR="00D23811">
              <w:rPr>
                <w:rFonts w:ascii="Arial" w:eastAsia="Open Sans" w:hAnsi="Arial" w:cs="Arial"/>
                <w:sz w:val="24"/>
                <w:szCs w:val="24"/>
                <w:lang w:val="hr-HR"/>
              </w:rPr>
              <w:t>plakat ili infografiku</w:t>
            </w:r>
            <w:r w:rsidR="00922390" w:rsidRPr="05682FB1">
              <w:rPr>
                <w:rFonts w:ascii="Arial" w:eastAsia="Open Sans" w:hAnsi="Arial" w:cs="Arial"/>
                <w:sz w:val="24"/>
                <w:szCs w:val="24"/>
                <w:lang w:val="hr-HR"/>
              </w:rPr>
              <w:t>.</w:t>
            </w:r>
            <w:r w:rsidR="00D23811">
              <w:rPr>
                <w:rFonts w:ascii="Arial" w:eastAsia="Open Sans" w:hAnsi="Arial" w:cs="Arial"/>
                <w:sz w:val="24"/>
                <w:szCs w:val="24"/>
                <w:lang w:val="hr-HR"/>
              </w:rPr>
              <w:t xml:space="preserve"> Primjerice, razredna pravila, pravila pristojnog komuniciranja i sl.</w:t>
            </w:r>
          </w:p>
        </w:tc>
        <w:tc>
          <w:tcPr>
            <w:tcW w:w="2160" w:type="dxa"/>
          </w:tcPr>
          <w:p w14:paraId="0F261A7B" w14:textId="28610142" w:rsidR="00A54A12" w:rsidRPr="00DC1B8B" w:rsidRDefault="00870F22">
            <w:pPr>
              <w:spacing w:line="276" w:lineRule="auto"/>
              <w:jc w:val="both"/>
              <w:rPr>
                <w:rFonts w:ascii="Arial" w:eastAsia="Open Sans" w:hAnsi="Arial" w:cs="Arial"/>
                <w:sz w:val="24"/>
                <w:szCs w:val="24"/>
                <w:lang w:val="hr-HR"/>
              </w:rPr>
            </w:pPr>
            <w:r>
              <w:rPr>
                <w:rFonts w:ascii="Arial" w:eastAsia="Open Sans" w:hAnsi="Arial" w:cs="Arial"/>
                <w:sz w:val="24"/>
                <w:szCs w:val="24"/>
                <w:lang w:val="hr-HR"/>
              </w:rPr>
              <w:t>Praćenje rada polaznika</w:t>
            </w:r>
          </w:p>
        </w:tc>
        <w:tc>
          <w:tcPr>
            <w:tcW w:w="2430" w:type="dxa"/>
          </w:tcPr>
          <w:p w14:paraId="02560942" w14:textId="77777777" w:rsidR="00A54A12" w:rsidRDefault="00F846EB">
            <w:pPr>
              <w:spacing w:line="276" w:lineRule="auto"/>
              <w:jc w:val="both"/>
              <w:rPr>
                <w:rFonts w:ascii="Arial" w:eastAsia="Open Sans" w:hAnsi="Arial" w:cs="Arial"/>
                <w:sz w:val="24"/>
                <w:szCs w:val="24"/>
                <w:lang w:val="hr-HR"/>
              </w:rPr>
            </w:pPr>
            <w:r>
              <w:rPr>
                <w:rFonts w:ascii="Arial" w:eastAsia="Open Sans" w:hAnsi="Arial" w:cs="Arial"/>
                <w:sz w:val="24"/>
                <w:szCs w:val="24"/>
                <w:lang w:val="hr-HR"/>
              </w:rPr>
              <w:t>R</w:t>
            </w:r>
            <w:r w:rsidRPr="00AA3616">
              <w:rPr>
                <w:rFonts w:ascii="Arial" w:eastAsia="Open Sans" w:hAnsi="Arial" w:cs="Arial"/>
                <w:sz w:val="24"/>
                <w:szCs w:val="24"/>
                <w:lang w:val="hr-HR"/>
              </w:rPr>
              <w:t>ačunalo</w:t>
            </w:r>
            <w:r>
              <w:rPr>
                <w:rFonts w:ascii="Arial" w:eastAsia="Open Sans" w:hAnsi="Arial" w:cs="Arial"/>
                <w:sz w:val="24"/>
                <w:szCs w:val="24"/>
                <w:lang w:val="hr-HR"/>
              </w:rPr>
              <w:t xml:space="preserve"> s internetskom vezom za voditelja radionice</w:t>
            </w:r>
            <w:r w:rsidRPr="00AA3616">
              <w:rPr>
                <w:rFonts w:ascii="Arial" w:eastAsia="Open Sans" w:hAnsi="Arial" w:cs="Arial"/>
                <w:sz w:val="24"/>
                <w:szCs w:val="24"/>
                <w:lang w:val="hr-HR"/>
              </w:rPr>
              <w:t>, LCD projektor</w:t>
            </w:r>
            <w:r>
              <w:rPr>
                <w:rFonts w:ascii="Arial" w:eastAsia="Open Sans" w:hAnsi="Arial" w:cs="Arial"/>
                <w:sz w:val="24"/>
                <w:szCs w:val="24"/>
                <w:lang w:val="hr-HR"/>
              </w:rPr>
              <w:t>, računala i veza na internet za polaznike.</w:t>
            </w:r>
          </w:p>
          <w:p w14:paraId="39ADDC01" w14:textId="77777777" w:rsidR="008F6E8F" w:rsidRPr="00130DBC" w:rsidRDefault="008F6E8F" w:rsidP="008F6E8F">
            <w:pPr>
              <w:spacing w:line="276" w:lineRule="auto"/>
              <w:jc w:val="both"/>
              <w:rPr>
                <w:rFonts w:asciiTheme="minorHAnsi" w:eastAsia="Open Sans" w:hAnsiTheme="minorHAnsi" w:cstheme="minorHAnsi"/>
                <w:sz w:val="24"/>
                <w:szCs w:val="24"/>
                <w:lang w:val="hr-HR"/>
              </w:rPr>
            </w:pPr>
            <w:r>
              <w:rPr>
                <w:rFonts w:ascii="Arial" w:eastAsia="Open Sans" w:hAnsi="Arial" w:cs="Arial"/>
                <w:sz w:val="24"/>
                <w:szCs w:val="24"/>
                <w:lang w:val="hr-HR"/>
              </w:rPr>
              <w:lastRenderedPageBreak/>
              <w:t>Poveznica na alat u sklopu e-Laboratorija.</w:t>
            </w:r>
          </w:p>
          <w:p w14:paraId="43D28C4B" w14:textId="5DDDE097" w:rsidR="008F6E8F" w:rsidRPr="00DC1B8B" w:rsidRDefault="00AB569E" w:rsidP="008F6E8F">
            <w:pPr>
              <w:spacing w:line="276" w:lineRule="auto"/>
              <w:jc w:val="both"/>
              <w:rPr>
                <w:rFonts w:ascii="Arial" w:eastAsia="Open Sans" w:hAnsi="Arial" w:cs="Arial"/>
                <w:sz w:val="24"/>
                <w:szCs w:val="24"/>
                <w:lang w:val="hr-HR"/>
              </w:rPr>
            </w:pPr>
            <w:hyperlink r:id="rId13" w:history="1">
              <w:r w:rsidR="008F6E8F" w:rsidRPr="00130DBC">
                <w:rPr>
                  <w:rStyle w:val="Hyperlink"/>
                  <w:rFonts w:asciiTheme="minorHAnsi" w:hAnsiTheme="minorHAnsi" w:cstheme="minorHAnsi"/>
                </w:rPr>
                <w:t>https://e-laboratorij.carnet.hr/canva/</w:t>
              </w:r>
            </w:hyperlink>
          </w:p>
        </w:tc>
      </w:tr>
      <w:tr w:rsidR="00A54A12" w:rsidRPr="00DC1B8B" w14:paraId="1D7B87D4" w14:textId="77777777" w:rsidTr="7F4CDD0F">
        <w:tc>
          <w:tcPr>
            <w:tcW w:w="1428" w:type="dxa"/>
          </w:tcPr>
          <w:p w14:paraId="4BE1A5BB" w14:textId="106DF6D3" w:rsidR="00A54A12" w:rsidRPr="00DC1B8B" w:rsidRDefault="000674FE">
            <w:pPr>
              <w:spacing w:line="276" w:lineRule="auto"/>
              <w:jc w:val="both"/>
              <w:rPr>
                <w:rFonts w:ascii="Arial" w:eastAsia="Open Sans" w:hAnsi="Arial" w:cs="Arial"/>
                <w:sz w:val="24"/>
                <w:szCs w:val="24"/>
                <w:lang w:val="hr-HR"/>
              </w:rPr>
            </w:pPr>
            <w:r>
              <w:rPr>
                <w:rFonts w:ascii="Arial" w:eastAsia="Open Sans" w:hAnsi="Arial" w:cs="Arial"/>
                <w:sz w:val="24"/>
                <w:szCs w:val="24"/>
                <w:lang w:val="hr-HR"/>
              </w:rPr>
              <w:lastRenderedPageBreak/>
              <w:t>15 min</w:t>
            </w:r>
          </w:p>
        </w:tc>
        <w:tc>
          <w:tcPr>
            <w:tcW w:w="2077" w:type="dxa"/>
          </w:tcPr>
          <w:p w14:paraId="2A9FE322" w14:textId="4DC99AA7" w:rsidR="00A54A12" w:rsidRPr="00DC1B8B" w:rsidRDefault="00870F22">
            <w:pPr>
              <w:spacing w:line="276" w:lineRule="auto"/>
              <w:jc w:val="both"/>
              <w:rPr>
                <w:rFonts w:ascii="Arial" w:eastAsia="Open Sans" w:hAnsi="Arial" w:cs="Arial"/>
                <w:sz w:val="24"/>
                <w:szCs w:val="24"/>
                <w:lang w:val="hr-HR"/>
              </w:rPr>
            </w:pPr>
            <w:r>
              <w:rPr>
                <w:rFonts w:ascii="Arial" w:eastAsia="Open Sans" w:hAnsi="Arial" w:cs="Arial"/>
                <w:sz w:val="24"/>
                <w:szCs w:val="24"/>
                <w:lang w:val="hr-HR"/>
              </w:rPr>
              <w:t xml:space="preserve">Vođena vježba </w:t>
            </w:r>
            <w:r w:rsidR="000674FE">
              <w:rPr>
                <w:rFonts w:ascii="Arial" w:eastAsia="Open Sans" w:hAnsi="Arial" w:cs="Arial"/>
                <w:sz w:val="24"/>
                <w:szCs w:val="24"/>
                <w:lang w:val="hr-HR"/>
              </w:rPr>
              <w:t>Wizer interaktivni radni listići</w:t>
            </w:r>
          </w:p>
        </w:tc>
        <w:tc>
          <w:tcPr>
            <w:tcW w:w="6390" w:type="dxa"/>
          </w:tcPr>
          <w:p w14:paraId="49B31F95" w14:textId="1B2D04B0" w:rsidR="00124825" w:rsidRDefault="00124825" w:rsidP="7F4CDD0F">
            <w:pPr>
              <w:spacing w:line="276" w:lineRule="auto"/>
              <w:jc w:val="both"/>
              <w:rPr>
                <w:rFonts w:ascii="Arial" w:eastAsia="Open Sans" w:hAnsi="Arial" w:cs="Arial"/>
                <w:sz w:val="24"/>
                <w:szCs w:val="24"/>
                <w:lang w:val="hr-HR"/>
              </w:rPr>
            </w:pPr>
            <w:r w:rsidRPr="7F4CDD0F">
              <w:rPr>
                <w:rFonts w:ascii="Arial" w:eastAsia="Open Sans" w:hAnsi="Arial" w:cs="Arial"/>
                <w:sz w:val="24"/>
                <w:szCs w:val="24"/>
                <w:lang w:val="hr-HR"/>
              </w:rPr>
              <w:t>Metoda demonstracije</w:t>
            </w:r>
            <w:r w:rsidR="000D4B72" w:rsidRPr="7F4CDD0F">
              <w:rPr>
                <w:rFonts w:ascii="Arial" w:eastAsia="Open Sans" w:hAnsi="Arial" w:cs="Arial"/>
                <w:sz w:val="24"/>
                <w:szCs w:val="24"/>
                <w:lang w:val="hr-HR"/>
              </w:rPr>
              <w:t xml:space="preserve">, </w:t>
            </w:r>
            <w:r w:rsidR="1E809228" w:rsidRPr="7F4CDD0F">
              <w:rPr>
                <w:rFonts w:ascii="Arial" w:eastAsia="Open Sans" w:hAnsi="Arial" w:cs="Arial"/>
                <w:sz w:val="24"/>
                <w:szCs w:val="24"/>
                <w:lang w:val="hr-HR"/>
              </w:rPr>
              <w:t xml:space="preserve">metoda usmenog izlaganja, </w:t>
            </w:r>
            <w:r w:rsidR="000D4B72" w:rsidRPr="7F4CDD0F">
              <w:rPr>
                <w:rFonts w:ascii="Arial" w:eastAsia="Open Sans" w:hAnsi="Arial" w:cs="Arial"/>
                <w:sz w:val="24"/>
                <w:szCs w:val="24"/>
                <w:lang w:val="hr-HR"/>
              </w:rPr>
              <w:t>metoda praktičnog rada, frontalni rad</w:t>
            </w:r>
            <w:r w:rsidRPr="7F4CDD0F">
              <w:rPr>
                <w:rFonts w:ascii="Arial" w:eastAsia="Open Sans" w:hAnsi="Arial" w:cs="Arial"/>
                <w:sz w:val="24"/>
                <w:szCs w:val="24"/>
                <w:lang w:val="hr-HR"/>
              </w:rPr>
              <w:t>:</w:t>
            </w:r>
          </w:p>
          <w:p w14:paraId="52D94DEA" w14:textId="0E00A47E" w:rsidR="00A54A12" w:rsidRPr="00922390" w:rsidRDefault="00922390">
            <w:pPr>
              <w:spacing w:line="276" w:lineRule="auto"/>
              <w:jc w:val="both"/>
              <w:rPr>
                <w:rFonts w:ascii="Arial" w:eastAsia="Open Sans" w:hAnsi="Arial" w:cs="Arial"/>
                <w:bCs/>
                <w:sz w:val="24"/>
                <w:szCs w:val="24"/>
                <w:lang w:val="hr-HR"/>
              </w:rPr>
            </w:pPr>
            <w:r w:rsidRPr="00922390">
              <w:rPr>
                <w:rFonts w:ascii="Arial" w:eastAsia="Open Sans" w:hAnsi="Arial" w:cs="Arial"/>
                <w:bCs/>
                <w:sz w:val="24"/>
                <w:szCs w:val="24"/>
                <w:lang w:val="hr-HR"/>
              </w:rPr>
              <w:t xml:space="preserve">Voditelj radionice demonstrira postupak prijave i </w:t>
            </w:r>
            <w:r>
              <w:rPr>
                <w:rFonts w:ascii="Arial" w:eastAsia="Open Sans" w:hAnsi="Arial" w:cs="Arial"/>
                <w:bCs/>
                <w:sz w:val="24"/>
                <w:szCs w:val="24"/>
                <w:lang w:val="hr-HR"/>
              </w:rPr>
              <w:t xml:space="preserve">izradu jednostavnog </w:t>
            </w:r>
            <w:r w:rsidR="00D23811" w:rsidRPr="00D23811">
              <w:rPr>
                <w:rFonts w:ascii="Arial" w:eastAsia="Open Sans" w:hAnsi="Arial" w:cs="Arial"/>
                <w:bCs/>
                <w:i/>
                <w:iCs/>
                <w:sz w:val="24"/>
                <w:szCs w:val="24"/>
                <w:lang w:val="hr-HR"/>
              </w:rPr>
              <w:t>W</w:t>
            </w:r>
            <w:r w:rsidRPr="00D23811">
              <w:rPr>
                <w:rFonts w:ascii="Arial" w:eastAsia="Open Sans" w:hAnsi="Arial" w:cs="Arial"/>
                <w:bCs/>
                <w:i/>
                <w:iCs/>
                <w:sz w:val="24"/>
                <w:szCs w:val="24"/>
                <w:lang w:val="hr-HR"/>
              </w:rPr>
              <w:t>izer</w:t>
            </w:r>
            <w:r>
              <w:rPr>
                <w:rFonts w:ascii="Arial" w:eastAsia="Open Sans" w:hAnsi="Arial" w:cs="Arial"/>
                <w:bCs/>
                <w:sz w:val="24"/>
                <w:szCs w:val="24"/>
                <w:lang w:val="hr-HR"/>
              </w:rPr>
              <w:t xml:space="preserve"> listića.</w:t>
            </w:r>
            <w:r w:rsidR="00D23811">
              <w:rPr>
                <w:rFonts w:ascii="Arial" w:eastAsia="Open Sans" w:hAnsi="Arial" w:cs="Arial"/>
                <w:bCs/>
                <w:sz w:val="24"/>
                <w:szCs w:val="24"/>
                <w:lang w:val="hr-HR"/>
              </w:rPr>
              <w:t xml:space="preserve"> Polaznici prate voditelja i zajedno izrađuju jednostavan radni listić koji u sebi sadrži sve vrste pitanja koje alat uključuje.</w:t>
            </w:r>
          </w:p>
        </w:tc>
        <w:tc>
          <w:tcPr>
            <w:tcW w:w="2160" w:type="dxa"/>
          </w:tcPr>
          <w:p w14:paraId="758EFD8B" w14:textId="788214E3" w:rsidR="00A54A12" w:rsidRPr="00DC1B8B" w:rsidRDefault="00870F22">
            <w:pPr>
              <w:spacing w:line="276" w:lineRule="auto"/>
              <w:jc w:val="both"/>
              <w:rPr>
                <w:rFonts w:ascii="Arial" w:eastAsia="Open Sans" w:hAnsi="Arial" w:cs="Arial"/>
                <w:sz w:val="24"/>
                <w:szCs w:val="24"/>
                <w:lang w:val="hr-HR"/>
              </w:rPr>
            </w:pPr>
            <w:r>
              <w:rPr>
                <w:rFonts w:ascii="Arial" w:eastAsia="Open Sans" w:hAnsi="Arial" w:cs="Arial"/>
                <w:sz w:val="24"/>
                <w:szCs w:val="24"/>
                <w:lang w:val="hr-HR"/>
              </w:rPr>
              <w:t>Praćenje rada polaznika</w:t>
            </w:r>
          </w:p>
        </w:tc>
        <w:tc>
          <w:tcPr>
            <w:tcW w:w="2430" w:type="dxa"/>
          </w:tcPr>
          <w:p w14:paraId="3407107C" w14:textId="77777777" w:rsidR="00A54A12" w:rsidRDefault="00F846EB">
            <w:pPr>
              <w:spacing w:line="276" w:lineRule="auto"/>
              <w:jc w:val="both"/>
              <w:rPr>
                <w:rFonts w:ascii="Arial" w:eastAsia="Open Sans" w:hAnsi="Arial" w:cs="Arial"/>
                <w:sz w:val="24"/>
                <w:szCs w:val="24"/>
                <w:lang w:val="hr-HR"/>
              </w:rPr>
            </w:pPr>
            <w:r>
              <w:rPr>
                <w:rFonts w:ascii="Arial" w:eastAsia="Open Sans" w:hAnsi="Arial" w:cs="Arial"/>
                <w:sz w:val="24"/>
                <w:szCs w:val="24"/>
                <w:lang w:val="hr-HR"/>
              </w:rPr>
              <w:t>R</w:t>
            </w:r>
            <w:r w:rsidRPr="00AA3616">
              <w:rPr>
                <w:rFonts w:ascii="Arial" w:eastAsia="Open Sans" w:hAnsi="Arial" w:cs="Arial"/>
                <w:sz w:val="24"/>
                <w:szCs w:val="24"/>
                <w:lang w:val="hr-HR"/>
              </w:rPr>
              <w:t>ačunalo</w:t>
            </w:r>
            <w:r>
              <w:rPr>
                <w:rFonts w:ascii="Arial" w:eastAsia="Open Sans" w:hAnsi="Arial" w:cs="Arial"/>
                <w:sz w:val="24"/>
                <w:szCs w:val="24"/>
                <w:lang w:val="hr-HR"/>
              </w:rPr>
              <w:t xml:space="preserve"> s internetskom vezom za voditelja radionice</w:t>
            </w:r>
            <w:r w:rsidRPr="00AA3616">
              <w:rPr>
                <w:rFonts w:ascii="Arial" w:eastAsia="Open Sans" w:hAnsi="Arial" w:cs="Arial"/>
                <w:sz w:val="24"/>
                <w:szCs w:val="24"/>
                <w:lang w:val="hr-HR"/>
              </w:rPr>
              <w:t>, LCD projektor</w:t>
            </w:r>
            <w:r>
              <w:rPr>
                <w:rFonts w:ascii="Arial" w:eastAsia="Open Sans" w:hAnsi="Arial" w:cs="Arial"/>
                <w:sz w:val="24"/>
                <w:szCs w:val="24"/>
                <w:lang w:val="hr-HR"/>
              </w:rPr>
              <w:t>, računala i veza na internet za polaznike.</w:t>
            </w:r>
          </w:p>
          <w:p w14:paraId="4DDB46FA" w14:textId="77777777" w:rsidR="00521868" w:rsidRDefault="00521868">
            <w:pPr>
              <w:spacing w:line="276" w:lineRule="auto"/>
              <w:jc w:val="both"/>
              <w:rPr>
                <w:rFonts w:ascii="Arial" w:eastAsia="Open Sans" w:hAnsi="Arial" w:cs="Arial"/>
                <w:sz w:val="24"/>
                <w:szCs w:val="24"/>
                <w:lang w:val="hr-HR"/>
              </w:rPr>
            </w:pPr>
            <w:r>
              <w:rPr>
                <w:rFonts w:ascii="Arial" w:eastAsia="Open Sans" w:hAnsi="Arial" w:cs="Arial"/>
                <w:sz w:val="24"/>
                <w:szCs w:val="24"/>
                <w:lang w:val="hr-HR"/>
              </w:rPr>
              <w:t xml:space="preserve">Poveznica na alat u sklopu e-Laboratorija </w:t>
            </w:r>
          </w:p>
          <w:p w14:paraId="09A1C126" w14:textId="597A86E1" w:rsidR="00521868" w:rsidRPr="00130DBC" w:rsidRDefault="00AB569E">
            <w:pPr>
              <w:spacing w:line="276" w:lineRule="auto"/>
              <w:jc w:val="both"/>
              <w:rPr>
                <w:rFonts w:asciiTheme="minorHAnsi" w:eastAsia="Open Sans" w:hAnsiTheme="minorHAnsi" w:cstheme="minorHAnsi"/>
                <w:sz w:val="24"/>
                <w:szCs w:val="24"/>
                <w:lang w:val="hr-HR"/>
              </w:rPr>
            </w:pPr>
            <w:hyperlink r:id="rId14" w:history="1">
              <w:r w:rsidR="00B52906" w:rsidRPr="00130DBC">
                <w:rPr>
                  <w:rStyle w:val="Hyperlink"/>
                  <w:rFonts w:asciiTheme="minorHAnsi" w:hAnsiTheme="minorHAnsi" w:cstheme="minorHAnsi"/>
                </w:rPr>
                <w:t>https://e-laboratorij.carnet.hr/wizer-radni-listici-mogu-biti-zabavni/</w:t>
              </w:r>
            </w:hyperlink>
          </w:p>
        </w:tc>
      </w:tr>
      <w:tr w:rsidR="000674FE" w:rsidRPr="00DC1B8B" w14:paraId="2EDB26F3" w14:textId="77777777" w:rsidTr="7F4CDD0F">
        <w:tc>
          <w:tcPr>
            <w:tcW w:w="1428" w:type="dxa"/>
          </w:tcPr>
          <w:p w14:paraId="0913D315" w14:textId="4F7D31F4" w:rsidR="000674FE" w:rsidRPr="00DC1B8B" w:rsidRDefault="00A7344F">
            <w:pPr>
              <w:spacing w:line="276" w:lineRule="auto"/>
              <w:jc w:val="both"/>
              <w:rPr>
                <w:rFonts w:ascii="Arial" w:eastAsia="Open Sans" w:hAnsi="Arial" w:cs="Arial"/>
                <w:sz w:val="24"/>
                <w:szCs w:val="24"/>
                <w:lang w:val="hr-HR"/>
              </w:rPr>
            </w:pPr>
            <w:r>
              <w:rPr>
                <w:rFonts w:ascii="Arial" w:eastAsia="Open Sans" w:hAnsi="Arial" w:cs="Arial"/>
                <w:sz w:val="24"/>
                <w:szCs w:val="24"/>
                <w:lang w:val="hr-HR"/>
              </w:rPr>
              <w:t>20</w:t>
            </w:r>
            <w:r w:rsidR="000674FE">
              <w:rPr>
                <w:rFonts w:ascii="Arial" w:eastAsia="Open Sans" w:hAnsi="Arial" w:cs="Arial"/>
                <w:sz w:val="24"/>
                <w:szCs w:val="24"/>
                <w:lang w:val="hr-HR"/>
              </w:rPr>
              <w:t xml:space="preserve"> min</w:t>
            </w:r>
          </w:p>
        </w:tc>
        <w:tc>
          <w:tcPr>
            <w:tcW w:w="2077" w:type="dxa"/>
          </w:tcPr>
          <w:p w14:paraId="589578D6" w14:textId="56759666" w:rsidR="000674FE" w:rsidRPr="00DC1B8B" w:rsidRDefault="000674FE">
            <w:pPr>
              <w:spacing w:line="276" w:lineRule="auto"/>
              <w:jc w:val="both"/>
              <w:rPr>
                <w:rFonts w:ascii="Arial" w:eastAsia="Open Sans" w:hAnsi="Arial" w:cs="Arial"/>
                <w:sz w:val="24"/>
                <w:szCs w:val="24"/>
                <w:lang w:val="hr-HR"/>
              </w:rPr>
            </w:pPr>
            <w:r>
              <w:rPr>
                <w:rFonts w:ascii="Arial" w:eastAsia="Open Sans" w:hAnsi="Arial" w:cs="Arial"/>
                <w:sz w:val="24"/>
                <w:szCs w:val="24"/>
                <w:lang w:val="hr-HR"/>
              </w:rPr>
              <w:t>Vježba</w:t>
            </w:r>
          </w:p>
        </w:tc>
        <w:tc>
          <w:tcPr>
            <w:tcW w:w="6390" w:type="dxa"/>
          </w:tcPr>
          <w:p w14:paraId="2A3DCB22" w14:textId="735F2A12" w:rsidR="00B531F8" w:rsidRDefault="00B531F8">
            <w:pPr>
              <w:spacing w:line="276" w:lineRule="auto"/>
              <w:jc w:val="both"/>
              <w:rPr>
                <w:rFonts w:ascii="Arial" w:eastAsia="Open Sans" w:hAnsi="Arial" w:cs="Arial"/>
                <w:bCs/>
                <w:sz w:val="24"/>
                <w:szCs w:val="24"/>
                <w:lang w:val="hr-HR"/>
              </w:rPr>
            </w:pPr>
            <w:r>
              <w:rPr>
                <w:rFonts w:ascii="Arial" w:eastAsia="Open Sans" w:hAnsi="Arial" w:cs="Arial"/>
                <w:bCs/>
                <w:sz w:val="24"/>
                <w:szCs w:val="24"/>
                <w:lang w:val="hr-HR"/>
              </w:rPr>
              <w:t>Zadatci za samostalni rad</w:t>
            </w:r>
            <w:r w:rsidR="007C32A7">
              <w:rPr>
                <w:rFonts w:ascii="Arial" w:eastAsia="Open Sans" w:hAnsi="Arial" w:cs="Arial"/>
                <w:bCs/>
                <w:sz w:val="24"/>
                <w:szCs w:val="24"/>
                <w:lang w:val="hr-HR"/>
              </w:rPr>
              <w:t xml:space="preserve"> (individualni rad, metoda praktičnog rada)</w:t>
            </w:r>
            <w:r>
              <w:rPr>
                <w:rFonts w:ascii="Arial" w:eastAsia="Open Sans" w:hAnsi="Arial" w:cs="Arial"/>
                <w:bCs/>
                <w:sz w:val="24"/>
                <w:szCs w:val="24"/>
                <w:lang w:val="hr-HR"/>
              </w:rPr>
              <w:t>:</w:t>
            </w:r>
          </w:p>
          <w:p w14:paraId="79498A06" w14:textId="02B88C96" w:rsidR="000674FE" w:rsidRPr="00922390" w:rsidRDefault="00922390">
            <w:pPr>
              <w:spacing w:line="276" w:lineRule="auto"/>
              <w:jc w:val="both"/>
              <w:rPr>
                <w:rFonts w:ascii="Arial" w:eastAsia="Open Sans" w:hAnsi="Arial" w:cs="Arial"/>
                <w:bCs/>
                <w:sz w:val="24"/>
                <w:szCs w:val="24"/>
                <w:lang w:val="hr-HR"/>
              </w:rPr>
            </w:pPr>
            <w:r>
              <w:rPr>
                <w:rFonts w:ascii="Arial" w:eastAsia="Open Sans" w:hAnsi="Arial" w:cs="Arial"/>
                <w:bCs/>
                <w:sz w:val="24"/>
                <w:szCs w:val="24"/>
                <w:lang w:val="hr-HR"/>
              </w:rPr>
              <w:t xml:space="preserve">Polaznici za temu koju su isplanirali alatom </w:t>
            </w:r>
            <w:r w:rsidR="00D23811" w:rsidRPr="00870F22">
              <w:rPr>
                <w:rFonts w:ascii="Arial" w:eastAsia="Open Sans" w:hAnsi="Arial" w:cs="Arial"/>
                <w:bCs/>
                <w:i/>
                <w:iCs/>
                <w:sz w:val="24"/>
                <w:szCs w:val="24"/>
                <w:lang w:val="hr-HR"/>
              </w:rPr>
              <w:t>P</w:t>
            </w:r>
            <w:r w:rsidRPr="00870F22">
              <w:rPr>
                <w:rFonts w:ascii="Arial" w:eastAsia="Open Sans" w:hAnsi="Arial" w:cs="Arial"/>
                <w:bCs/>
                <w:i/>
                <w:iCs/>
                <w:sz w:val="24"/>
                <w:szCs w:val="24"/>
                <w:lang w:val="hr-HR"/>
              </w:rPr>
              <w:t>o</w:t>
            </w:r>
            <w:r w:rsidR="00521868">
              <w:rPr>
                <w:rFonts w:ascii="Arial" w:eastAsia="Open Sans" w:hAnsi="Arial" w:cs="Arial"/>
                <w:bCs/>
                <w:i/>
                <w:iCs/>
                <w:sz w:val="24"/>
                <w:szCs w:val="24"/>
                <w:lang w:val="hr-HR"/>
              </w:rPr>
              <w:t>p</w:t>
            </w:r>
            <w:r w:rsidRPr="00870F22">
              <w:rPr>
                <w:rFonts w:ascii="Arial" w:eastAsia="Open Sans" w:hAnsi="Arial" w:cs="Arial"/>
                <w:bCs/>
                <w:i/>
                <w:iCs/>
                <w:sz w:val="24"/>
                <w:szCs w:val="24"/>
                <w:lang w:val="hr-HR"/>
              </w:rPr>
              <w:t>plet</w:t>
            </w:r>
            <w:r>
              <w:rPr>
                <w:rFonts w:ascii="Arial" w:eastAsia="Open Sans" w:hAnsi="Arial" w:cs="Arial"/>
                <w:bCs/>
                <w:sz w:val="24"/>
                <w:szCs w:val="24"/>
                <w:lang w:val="hr-HR"/>
              </w:rPr>
              <w:t xml:space="preserve"> izrađuju p</w:t>
            </w:r>
            <w:r w:rsidR="00D23811">
              <w:rPr>
                <w:rFonts w:ascii="Arial" w:eastAsia="Open Sans" w:hAnsi="Arial" w:cs="Arial"/>
                <w:bCs/>
                <w:sz w:val="24"/>
                <w:szCs w:val="24"/>
                <w:lang w:val="hr-HR"/>
              </w:rPr>
              <w:t>lakat, infografiku</w:t>
            </w:r>
            <w:r>
              <w:rPr>
                <w:rFonts w:ascii="Arial" w:eastAsia="Open Sans" w:hAnsi="Arial" w:cs="Arial"/>
                <w:bCs/>
                <w:sz w:val="24"/>
                <w:szCs w:val="24"/>
                <w:lang w:val="hr-HR"/>
              </w:rPr>
              <w:t xml:space="preserve"> ili </w:t>
            </w:r>
            <w:r w:rsidRPr="00D23811">
              <w:rPr>
                <w:rFonts w:ascii="Arial" w:eastAsia="Open Sans" w:hAnsi="Arial" w:cs="Arial"/>
                <w:bCs/>
                <w:i/>
                <w:iCs/>
                <w:sz w:val="24"/>
                <w:szCs w:val="24"/>
                <w:lang w:val="hr-HR"/>
              </w:rPr>
              <w:t>Wizer</w:t>
            </w:r>
            <w:r>
              <w:rPr>
                <w:rFonts w:ascii="Arial" w:eastAsia="Open Sans" w:hAnsi="Arial" w:cs="Arial"/>
                <w:bCs/>
                <w:sz w:val="24"/>
                <w:szCs w:val="24"/>
                <w:lang w:val="hr-HR"/>
              </w:rPr>
              <w:t xml:space="preserve"> radni listić.</w:t>
            </w:r>
          </w:p>
        </w:tc>
        <w:tc>
          <w:tcPr>
            <w:tcW w:w="2160" w:type="dxa"/>
          </w:tcPr>
          <w:p w14:paraId="1540F1AF" w14:textId="29AECEAE" w:rsidR="000674FE" w:rsidRPr="00DC1B8B" w:rsidRDefault="00870F22">
            <w:pPr>
              <w:spacing w:line="276" w:lineRule="auto"/>
              <w:jc w:val="both"/>
              <w:rPr>
                <w:rFonts w:ascii="Arial" w:eastAsia="Open Sans" w:hAnsi="Arial" w:cs="Arial"/>
                <w:sz w:val="24"/>
                <w:szCs w:val="24"/>
                <w:lang w:val="hr-HR"/>
              </w:rPr>
            </w:pPr>
            <w:r>
              <w:rPr>
                <w:rFonts w:ascii="Arial" w:eastAsia="Open Sans" w:hAnsi="Arial" w:cs="Arial"/>
                <w:sz w:val="24"/>
                <w:szCs w:val="24"/>
                <w:lang w:val="hr-HR"/>
              </w:rPr>
              <w:t>Praćenje rada polaznika</w:t>
            </w:r>
          </w:p>
        </w:tc>
        <w:tc>
          <w:tcPr>
            <w:tcW w:w="2430" w:type="dxa"/>
          </w:tcPr>
          <w:p w14:paraId="77847075" w14:textId="5A3074C9" w:rsidR="000674FE" w:rsidRPr="00DC1B8B" w:rsidRDefault="00F846EB">
            <w:pPr>
              <w:spacing w:line="276" w:lineRule="auto"/>
              <w:jc w:val="both"/>
              <w:rPr>
                <w:rFonts w:ascii="Arial" w:eastAsia="Open Sans" w:hAnsi="Arial" w:cs="Arial"/>
                <w:sz w:val="24"/>
                <w:szCs w:val="24"/>
                <w:lang w:val="hr-HR"/>
              </w:rPr>
            </w:pPr>
            <w:r>
              <w:rPr>
                <w:rFonts w:ascii="Arial" w:eastAsia="Open Sans" w:hAnsi="Arial" w:cs="Arial"/>
                <w:sz w:val="24"/>
                <w:szCs w:val="24"/>
                <w:lang w:val="hr-HR"/>
              </w:rPr>
              <w:t>Računala i veza na internet za polaznike.</w:t>
            </w:r>
          </w:p>
        </w:tc>
      </w:tr>
      <w:tr w:rsidR="000674FE" w:rsidRPr="00DC1B8B" w14:paraId="25647544" w14:textId="77777777" w:rsidTr="7F4CDD0F">
        <w:tc>
          <w:tcPr>
            <w:tcW w:w="1428" w:type="dxa"/>
          </w:tcPr>
          <w:p w14:paraId="168268F5" w14:textId="4261DAC4" w:rsidR="000674FE" w:rsidRPr="00DC1B8B" w:rsidRDefault="000674FE">
            <w:pPr>
              <w:spacing w:line="276" w:lineRule="auto"/>
              <w:jc w:val="both"/>
              <w:rPr>
                <w:rFonts w:ascii="Arial" w:eastAsia="Open Sans" w:hAnsi="Arial" w:cs="Arial"/>
                <w:sz w:val="24"/>
                <w:szCs w:val="24"/>
                <w:lang w:val="hr-HR"/>
              </w:rPr>
            </w:pPr>
            <w:r>
              <w:rPr>
                <w:rFonts w:ascii="Arial" w:eastAsia="Open Sans" w:hAnsi="Arial" w:cs="Arial"/>
                <w:sz w:val="24"/>
                <w:szCs w:val="24"/>
                <w:lang w:val="hr-HR"/>
              </w:rPr>
              <w:lastRenderedPageBreak/>
              <w:t>15 min</w:t>
            </w:r>
          </w:p>
        </w:tc>
        <w:tc>
          <w:tcPr>
            <w:tcW w:w="2077" w:type="dxa"/>
          </w:tcPr>
          <w:p w14:paraId="24014CB5" w14:textId="09478953" w:rsidR="000674FE" w:rsidRPr="00DC1B8B" w:rsidRDefault="000674FE">
            <w:pPr>
              <w:spacing w:line="276" w:lineRule="auto"/>
              <w:jc w:val="both"/>
              <w:rPr>
                <w:rFonts w:ascii="Arial" w:eastAsia="Open Sans" w:hAnsi="Arial" w:cs="Arial"/>
                <w:sz w:val="24"/>
                <w:szCs w:val="24"/>
                <w:lang w:val="hr-HR"/>
              </w:rPr>
            </w:pPr>
            <w:r>
              <w:rPr>
                <w:rFonts w:ascii="Arial" w:eastAsia="Open Sans" w:hAnsi="Arial" w:cs="Arial"/>
                <w:sz w:val="24"/>
                <w:szCs w:val="24"/>
                <w:lang w:val="hr-HR"/>
              </w:rPr>
              <w:t>Prezentacija radova polaznika</w:t>
            </w:r>
          </w:p>
        </w:tc>
        <w:tc>
          <w:tcPr>
            <w:tcW w:w="6390" w:type="dxa"/>
          </w:tcPr>
          <w:p w14:paraId="4E4654CE" w14:textId="2997A617" w:rsidR="007C32A7" w:rsidRDefault="007C32A7">
            <w:pPr>
              <w:spacing w:line="276" w:lineRule="auto"/>
              <w:jc w:val="both"/>
              <w:rPr>
                <w:rFonts w:ascii="Arial" w:eastAsia="Open Sans" w:hAnsi="Arial" w:cs="Arial"/>
                <w:bCs/>
                <w:sz w:val="24"/>
                <w:szCs w:val="24"/>
                <w:lang w:val="hr-HR"/>
              </w:rPr>
            </w:pPr>
            <w:r>
              <w:rPr>
                <w:rFonts w:ascii="Arial" w:eastAsia="Open Sans" w:hAnsi="Arial" w:cs="Arial"/>
                <w:bCs/>
                <w:sz w:val="24"/>
                <w:szCs w:val="24"/>
                <w:lang w:val="hr-HR"/>
              </w:rPr>
              <w:t>Metoda usmenog izlaganja, frontalni rad</w:t>
            </w:r>
          </w:p>
          <w:p w14:paraId="60E87D17" w14:textId="3678AB09" w:rsidR="000674FE" w:rsidRPr="00922390" w:rsidRDefault="00D23811">
            <w:pPr>
              <w:spacing w:line="276" w:lineRule="auto"/>
              <w:jc w:val="both"/>
              <w:rPr>
                <w:rFonts w:ascii="Arial" w:eastAsia="Open Sans" w:hAnsi="Arial" w:cs="Arial"/>
                <w:bCs/>
                <w:sz w:val="24"/>
                <w:szCs w:val="24"/>
                <w:lang w:val="hr-HR"/>
              </w:rPr>
            </w:pPr>
            <w:r>
              <w:rPr>
                <w:rFonts w:ascii="Arial" w:eastAsia="Open Sans" w:hAnsi="Arial" w:cs="Arial"/>
                <w:bCs/>
                <w:sz w:val="24"/>
                <w:szCs w:val="24"/>
                <w:lang w:val="hr-HR"/>
              </w:rPr>
              <w:t>Polaznici koji žele prezentiraju svoje radove.</w:t>
            </w:r>
          </w:p>
        </w:tc>
        <w:tc>
          <w:tcPr>
            <w:tcW w:w="2160" w:type="dxa"/>
          </w:tcPr>
          <w:p w14:paraId="5213C42E" w14:textId="4AE61273" w:rsidR="000674FE" w:rsidRPr="00DC1B8B" w:rsidRDefault="00870F22">
            <w:pPr>
              <w:spacing w:line="276" w:lineRule="auto"/>
              <w:jc w:val="both"/>
              <w:rPr>
                <w:rFonts w:ascii="Arial" w:eastAsia="Open Sans" w:hAnsi="Arial" w:cs="Arial"/>
                <w:sz w:val="24"/>
                <w:szCs w:val="24"/>
                <w:lang w:val="hr-HR"/>
              </w:rPr>
            </w:pPr>
            <w:r>
              <w:rPr>
                <w:rFonts w:ascii="Arial" w:eastAsia="Open Sans" w:hAnsi="Arial" w:cs="Arial"/>
                <w:sz w:val="24"/>
                <w:szCs w:val="24"/>
                <w:lang w:val="hr-HR"/>
              </w:rPr>
              <w:t>Diskusija o prezentiranim radovima</w:t>
            </w:r>
          </w:p>
        </w:tc>
        <w:tc>
          <w:tcPr>
            <w:tcW w:w="2430" w:type="dxa"/>
          </w:tcPr>
          <w:p w14:paraId="5B59F6F8" w14:textId="0ABE1EC7" w:rsidR="000674FE" w:rsidRPr="00DC1B8B" w:rsidRDefault="00F846EB">
            <w:pPr>
              <w:spacing w:line="276" w:lineRule="auto"/>
              <w:jc w:val="both"/>
              <w:rPr>
                <w:rFonts w:ascii="Arial" w:eastAsia="Open Sans" w:hAnsi="Arial" w:cs="Arial"/>
                <w:sz w:val="24"/>
                <w:szCs w:val="24"/>
                <w:lang w:val="hr-HR"/>
              </w:rPr>
            </w:pPr>
            <w:r>
              <w:rPr>
                <w:rFonts w:ascii="Arial" w:eastAsia="Open Sans" w:hAnsi="Arial" w:cs="Arial"/>
                <w:sz w:val="24"/>
                <w:szCs w:val="24"/>
                <w:lang w:val="hr-HR"/>
              </w:rPr>
              <w:t>Računalo s internetskom vezom i projektor.</w:t>
            </w:r>
          </w:p>
        </w:tc>
      </w:tr>
      <w:tr w:rsidR="00A36EC7" w:rsidRPr="00DC1B8B" w14:paraId="641E4512" w14:textId="77777777" w:rsidTr="7F4CDD0F">
        <w:tc>
          <w:tcPr>
            <w:tcW w:w="1428" w:type="dxa"/>
          </w:tcPr>
          <w:p w14:paraId="504C513C" w14:textId="1E898835" w:rsidR="00A36EC7" w:rsidRPr="00DC1B8B" w:rsidRDefault="000674FE">
            <w:pPr>
              <w:spacing w:line="276" w:lineRule="auto"/>
              <w:jc w:val="both"/>
              <w:rPr>
                <w:rFonts w:ascii="Arial" w:eastAsia="Open Sans" w:hAnsi="Arial" w:cs="Arial"/>
                <w:sz w:val="24"/>
                <w:szCs w:val="24"/>
                <w:lang w:val="hr-HR"/>
              </w:rPr>
            </w:pPr>
            <w:r>
              <w:rPr>
                <w:rFonts w:ascii="Arial" w:eastAsia="Open Sans" w:hAnsi="Arial" w:cs="Arial"/>
                <w:sz w:val="24"/>
                <w:szCs w:val="24"/>
                <w:lang w:val="hr-HR"/>
              </w:rPr>
              <w:t>10 min</w:t>
            </w:r>
          </w:p>
        </w:tc>
        <w:tc>
          <w:tcPr>
            <w:tcW w:w="2077" w:type="dxa"/>
          </w:tcPr>
          <w:p w14:paraId="1AD54EFB" w14:textId="77777777" w:rsidR="00A36EC7" w:rsidRPr="00DC1B8B" w:rsidRDefault="00A90A75">
            <w:pPr>
              <w:spacing w:line="276" w:lineRule="auto"/>
              <w:jc w:val="both"/>
              <w:rPr>
                <w:rFonts w:ascii="Arial" w:eastAsia="Open Sans" w:hAnsi="Arial" w:cs="Arial"/>
                <w:sz w:val="24"/>
                <w:szCs w:val="24"/>
                <w:lang w:val="hr-HR"/>
              </w:rPr>
            </w:pPr>
            <w:r w:rsidRPr="00DC1B8B">
              <w:rPr>
                <w:rFonts w:ascii="Arial" w:eastAsia="Open Sans" w:hAnsi="Arial" w:cs="Arial"/>
                <w:sz w:val="24"/>
                <w:szCs w:val="24"/>
                <w:lang w:val="hr-HR"/>
              </w:rPr>
              <w:t>Kraj</w:t>
            </w:r>
          </w:p>
        </w:tc>
        <w:tc>
          <w:tcPr>
            <w:tcW w:w="6390" w:type="dxa"/>
          </w:tcPr>
          <w:p w14:paraId="22C39857" w14:textId="77777777" w:rsidR="00F50F7B" w:rsidRPr="00501107" w:rsidRDefault="00A90A75" w:rsidP="00F50F7B">
            <w:pPr>
              <w:spacing w:line="276" w:lineRule="auto"/>
              <w:jc w:val="both"/>
              <w:rPr>
                <w:rFonts w:ascii="Arial" w:eastAsia="Open Sans" w:hAnsi="Arial" w:cs="Arial"/>
                <w:b/>
                <w:sz w:val="24"/>
                <w:szCs w:val="24"/>
                <w:lang w:val="hr-HR"/>
              </w:rPr>
            </w:pPr>
            <w:r w:rsidRPr="00DC1B8B">
              <w:rPr>
                <w:rFonts w:ascii="Arial" w:eastAsia="Open Sans" w:hAnsi="Arial" w:cs="Arial"/>
                <w:b/>
                <w:sz w:val="24"/>
                <w:szCs w:val="24"/>
                <w:lang w:val="hr-HR"/>
              </w:rPr>
              <w:t>Evaluacijski upitnik</w:t>
            </w:r>
            <w:r w:rsidR="000C575F">
              <w:rPr>
                <w:rFonts w:ascii="Arial" w:eastAsia="Open Sans" w:hAnsi="Arial" w:cs="Arial"/>
                <w:b/>
                <w:sz w:val="24"/>
                <w:szCs w:val="24"/>
                <w:lang w:val="hr-HR"/>
              </w:rPr>
              <w:t xml:space="preserve"> </w:t>
            </w:r>
            <w:r w:rsidR="00F50F7B">
              <w:rPr>
                <w:rFonts w:ascii="Arial" w:eastAsia="Open Sans" w:hAnsi="Arial" w:cs="Arial"/>
                <w:b/>
                <w:sz w:val="24"/>
                <w:szCs w:val="24"/>
                <w:lang w:val="hr-HR"/>
              </w:rPr>
              <w:t>(metoda razgovora, frontalni rad, metoda pisanja, individualni rad)</w:t>
            </w:r>
          </w:p>
          <w:p w14:paraId="3185DCC4" w14:textId="77777777" w:rsidR="00A36EC7" w:rsidRPr="00DC1B8B" w:rsidRDefault="00A90A75">
            <w:pPr>
              <w:spacing w:line="276" w:lineRule="auto"/>
              <w:jc w:val="both"/>
              <w:rPr>
                <w:rFonts w:ascii="Arial" w:eastAsia="Open Sans" w:hAnsi="Arial" w:cs="Arial"/>
                <w:sz w:val="24"/>
                <w:szCs w:val="24"/>
                <w:lang w:val="hr-HR"/>
              </w:rPr>
            </w:pPr>
            <w:r w:rsidRPr="00DC1B8B">
              <w:rPr>
                <w:rFonts w:ascii="Arial" w:eastAsia="Open Sans" w:hAnsi="Arial" w:cs="Arial"/>
                <w:sz w:val="24"/>
                <w:szCs w:val="24"/>
                <w:lang w:val="hr-HR"/>
              </w:rPr>
              <w:t>Predavač provjerava jesu li se svi polaznici potpisali na potpisnu listu.</w:t>
            </w:r>
          </w:p>
        </w:tc>
        <w:tc>
          <w:tcPr>
            <w:tcW w:w="2160" w:type="dxa"/>
          </w:tcPr>
          <w:p w14:paraId="777326C3" w14:textId="1782EB91" w:rsidR="00A36EC7" w:rsidRPr="00DC1B8B" w:rsidRDefault="00F846EB">
            <w:pPr>
              <w:spacing w:line="276" w:lineRule="auto"/>
              <w:jc w:val="both"/>
              <w:rPr>
                <w:rFonts w:ascii="Arial" w:eastAsia="Open Sans" w:hAnsi="Arial" w:cs="Arial"/>
                <w:sz w:val="24"/>
                <w:szCs w:val="24"/>
                <w:lang w:val="hr-HR"/>
              </w:rPr>
            </w:pPr>
            <w:r>
              <w:rPr>
                <w:rFonts w:ascii="Arial" w:eastAsia="Open Sans" w:hAnsi="Arial" w:cs="Arial"/>
                <w:sz w:val="24"/>
                <w:szCs w:val="24"/>
                <w:lang w:val="hr-HR"/>
              </w:rPr>
              <w:t>Praćenje rada, pomoć pri otvaranju upitnika</w:t>
            </w:r>
          </w:p>
        </w:tc>
        <w:tc>
          <w:tcPr>
            <w:tcW w:w="2430" w:type="dxa"/>
          </w:tcPr>
          <w:p w14:paraId="17A305B2" w14:textId="4EE61DEB" w:rsidR="00A36EC7" w:rsidRPr="00DC1B8B" w:rsidRDefault="00F846EB">
            <w:pPr>
              <w:spacing w:line="276" w:lineRule="auto"/>
              <w:jc w:val="both"/>
              <w:rPr>
                <w:rFonts w:ascii="Arial" w:eastAsia="Open Sans" w:hAnsi="Arial" w:cs="Arial"/>
                <w:sz w:val="24"/>
                <w:szCs w:val="24"/>
                <w:lang w:val="hr-HR"/>
              </w:rPr>
            </w:pPr>
            <w:r>
              <w:rPr>
                <w:rFonts w:ascii="Arial" w:eastAsia="Open Sans" w:hAnsi="Arial" w:cs="Arial"/>
                <w:sz w:val="24"/>
                <w:szCs w:val="24"/>
                <w:lang w:val="hr-HR"/>
              </w:rPr>
              <w:t>Računala spojena na Internet za polaznike ili internetska veza na koju se polaznici mogu spojiti svojim mobilnim uređajima.</w:t>
            </w:r>
          </w:p>
        </w:tc>
      </w:tr>
    </w:tbl>
    <w:p w14:paraId="2ED6BD0F" w14:textId="77777777" w:rsidR="00A36EC7" w:rsidRPr="00DC1B8B" w:rsidRDefault="00A36EC7">
      <w:pPr>
        <w:spacing w:line="276" w:lineRule="auto"/>
        <w:jc w:val="both"/>
        <w:rPr>
          <w:rFonts w:ascii="Arial" w:eastAsia="Open Sans" w:hAnsi="Arial" w:cs="Arial"/>
          <w:sz w:val="24"/>
          <w:szCs w:val="24"/>
          <w:lang w:val="hr-HR"/>
        </w:rPr>
      </w:pPr>
    </w:p>
    <w:p w14:paraId="7C62911C" w14:textId="7F9140AE" w:rsidR="00A36EC7" w:rsidRPr="00DC1B8B" w:rsidRDefault="00A90A75">
      <w:pPr>
        <w:spacing w:line="276" w:lineRule="auto"/>
        <w:jc w:val="both"/>
        <w:rPr>
          <w:rFonts w:ascii="Arial" w:eastAsia="Open Sans" w:hAnsi="Arial" w:cs="Arial"/>
          <w:sz w:val="24"/>
          <w:szCs w:val="24"/>
          <w:lang w:val="hr-HR"/>
        </w:rPr>
      </w:pPr>
      <w:r w:rsidRPr="00DC1B8B">
        <w:rPr>
          <w:rFonts w:ascii="Arial" w:eastAsia="Open Sans" w:hAnsi="Arial" w:cs="Arial"/>
          <w:sz w:val="24"/>
          <w:szCs w:val="24"/>
          <w:lang w:val="hr-HR"/>
        </w:rPr>
        <w:t>Scenarij videomamca (opis sadržaja videomamca):</w:t>
      </w:r>
    </w:p>
    <w:p w14:paraId="6C65D27C" w14:textId="77777777" w:rsidR="00A36EC7" w:rsidRPr="00DC1B8B" w:rsidRDefault="00A36EC7">
      <w:pPr>
        <w:spacing w:line="276" w:lineRule="auto"/>
        <w:jc w:val="both"/>
        <w:rPr>
          <w:rFonts w:ascii="Arial" w:eastAsia="Open Sans" w:hAnsi="Arial" w:cs="Arial"/>
          <w:sz w:val="24"/>
          <w:szCs w:val="24"/>
          <w:lang w:val="hr-HR"/>
        </w:rPr>
      </w:pPr>
    </w:p>
    <w:p w14:paraId="04C1D821" w14:textId="73BFD7EA" w:rsidR="00C9235E" w:rsidRPr="00C9235E" w:rsidRDefault="00C9235E" w:rsidP="00C9235E">
      <w:pPr>
        <w:spacing w:line="276" w:lineRule="auto"/>
        <w:rPr>
          <w:rFonts w:ascii="Calibri" w:eastAsia="Calibri" w:hAnsi="Calibri" w:cs="Calibri"/>
          <w:sz w:val="22"/>
          <w:szCs w:val="22"/>
          <w:lang w:val="hr"/>
        </w:rPr>
      </w:pPr>
      <w:r w:rsidRPr="00C9235E">
        <w:rPr>
          <w:rFonts w:ascii="Calibri" w:eastAsia="Calibri" w:hAnsi="Calibri" w:cs="Calibri"/>
          <w:sz w:val="22"/>
          <w:szCs w:val="22"/>
          <w:lang w:val="hr"/>
        </w:rPr>
        <w:t>Sat biologije u jednoj učionici (klasična učionica biologije, s plakatima i modelima, ali bez računala i ostale opreme)</w:t>
      </w:r>
    </w:p>
    <w:p w14:paraId="1B8D27BB" w14:textId="77777777" w:rsidR="00C9235E" w:rsidRPr="00C9235E" w:rsidRDefault="00C9235E" w:rsidP="00C9235E">
      <w:pPr>
        <w:spacing w:line="276" w:lineRule="auto"/>
        <w:rPr>
          <w:rFonts w:ascii="Calibri" w:eastAsia="Calibri" w:hAnsi="Calibri" w:cs="Calibri"/>
          <w:sz w:val="22"/>
          <w:szCs w:val="22"/>
          <w:lang w:val="hr"/>
        </w:rPr>
      </w:pPr>
      <w:r w:rsidRPr="00C9235E">
        <w:rPr>
          <w:rFonts w:ascii="Calibri" w:eastAsia="Calibri" w:hAnsi="Calibri" w:cs="Calibri"/>
          <w:sz w:val="22"/>
          <w:szCs w:val="22"/>
          <w:lang w:val="hr"/>
        </w:rPr>
        <w:t>Učenici sjede u učionici i slušaju učiteljicu koja priča i povremeno nešto zapisuje na ploču. Na ploču crta biljnu stanicu i pri tome objašnjava njezine dijelove. Učenici su fokusirani na precrtavanje slike s ploče, (neki to rade dobro, drugi se muče, crtaju, brišu, opet crtaju… ), dok se učiteljica trudi što zornije prikazati građu biljne stanice. Na kraju sata dijeli radne listiće koje djeca ispunjavaju i na zvuk zvona spremaju u torbe.</w:t>
      </w:r>
    </w:p>
    <w:p w14:paraId="1139FE30" w14:textId="2F315995" w:rsidR="00C9235E" w:rsidRPr="00C9235E" w:rsidRDefault="00C9235E" w:rsidP="00C9235E">
      <w:pPr>
        <w:spacing w:line="276" w:lineRule="auto"/>
        <w:rPr>
          <w:rFonts w:ascii="Calibri" w:eastAsia="Calibri" w:hAnsi="Calibri" w:cs="Calibri"/>
          <w:sz w:val="22"/>
          <w:szCs w:val="22"/>
          <w:lang w:val="hr"/>
        </w:rPr>
      </w:pPr>
      <w:r w:rsidRPr="00C9235E">
        <w:rPr>
          <w:rFonts w:ascii="Calibri" w:eastAsia="Calibri" w:hAnsi="Calibri" w:cs="Calibri"/>
          <w:sz w:val="22"/>
          <w:szCs w:val="22"/>
          <w:lang w:val="hr"/>
        </w:rPr>
        <w:t>Paralelno, sat biologije u drugoj učionici (Ispred učiteljice je računalo, iza nje bijela interaktivna ploča. Učenici na klupi imaju svoje uređaje):</w:t>
      </w:r>
    </w:p>
    <w:p w14:paraId="78D93553" w14:textId="77777777" w:rsidR="00C9235E" w:rsidRPr="00C9235E" w:rsidRDefault="00C9235E" w:rsidP="00C9235E">
      <w:pPr>
        <w:spacing w:line="276" w:lineRule="auto"/>
        <w:rPr>
          <w:rFonts w:ascii="Calibri" w:eastAsia="Calibri" w:hAnsi="Calibri" w:cs="Calibri"/>
          <w:sz w:val="22"/>
          <w:szCs w:val="22"/>
          <w:lang w:val="hr"/>
        </w:rPr>
      </w:pPr>
      <w:r w:rsidRPr="00C9235E">
        <w:rPr>
          <w:rFonts w:ascii="Calibri" w:eastAsia="Calibri" w:hAnsi="Calibri" w:cs="Calibri"/>
          <w:sz w:val="22"/>
          <w:szCs w:val="22"/>
          <w:lang w:val="hr"/>
        </w:rPr>
        <w:t>Učiteljica uključuje računalo, na  ploču „izvuče“ 3D biljnu stanicu koju  okreće i pokazuje učenicima, usput objašnjavajući dio po dio.  Nakon toga učenici uzimaju uređaje, prateći upute učiteljice otvaraju DOS, proučavaju građu stanice i rješavaju zadatak. Nakon zvuka zvona učenici spreme promjene u svojim materijalima, ostave uređaje na klupi i u razgovoru izađu iz učionice.</w:t>
      </w:r>
    </w:p>
    <w:p w14:paraId="52810BEC" w14:textId="76B85D78" w:rsidR="00167624" w:rsidRPr="00C9235E" w:rsidRDefault="00C9235E" w:rsidP="00C9235E">
      <w:pPr>
        <w:spacing w:line="276" w:lineRule="auto"/>
        <w:rPr>
          <w:rFonts w:ascii="Calibri" w:eastAsia="Calibri" w:hAnsi="Calibri" w:cs="Calibri"/>
          <w:sz w:val="22"/>
          <w:szCs w:val="22"/>
          <w:lang w:val="hr"/>
        </w:rPr>
      </w:pPr>
      <w:r w:rsidRPr="00C9235E">
        <w:rPr>
          <w:rFonts w:ascii="Calibri" w:eastAsia="Calibri" w:hAnsi="Calibri" w:cs="Calibri"/>
          <w:sz w:val="22"/>
          <w:szCs w:val="22"/>
          <w:lang w:val="hr"/>
        </w:rPr>
        <w:t>Zaključak:  zorniji nastavni sadržaj = bolje poučavanje i bolje učenje.</w:t>
      </w:r>
    </w:p>
    <w:p w14:paraId="68ED6CC8" w14:textId="1C7BC8BC" w:rsidR="00167624" w:rsidRDefault="00167624" w:rsidP="0B027086">
      <w:pPr>
        <w:spacing w:line="276" w:lineRule="auto"/>
        <w:rPr>
          <w:rFonts w:ascii="Calibri" w:eastAsia="Calibri" w:hAnsi="Calibri" w:cs="Calibri"/>
          <w:sz w:val="22"/>
          <w:szCs w:val="22"/>
          <w:lang w:val="hr"/>
        </w:rPr>
      </w:pPr>
    </w:p>
    <w:sectPr w:rsidR="00167624" w:rsidSect="007143C0">
      <w:footerReference w:type="default" r:id="rId15"/>
      <w:headerReference w:type="first" r:id="rId16"/>
      <w:footerReference w:type="first" r:id="rId17"/>
      <w:pgSz w:w="16840" w:h="11900" w:orient="landscape"/>
      <w:pgMar w:top="1440" w:right="1080" w:bottom="1440" w:left="1080" w:header="709" w:footer="709"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0A39E9" w14:textId="77777777" w:rsidR="00AB569E" w:rsidRDefault="00AB569E">
      <w:r>
        <w:separator/>
      </w:r>
    </w:p>
  </w:endnote>
  <w:endnote w:type="continuationSeparator" w:id="0">
    <w:p w14:paraId="35FBA645" w14:textId="77777777" w:rsidR="00AB569E" w:rsidRDefault="00AB5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swiss"/>
    <w:pitch w:val="variable"/>
    <w:sig w:usb0="00000003" w:usb1="0200E0A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OfficinaSansTT">
    <w:altName w:val="Calibr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Open Sans">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2CEE6E" w14:textId="77777777" w:rsidR="00A36EC7" w:rsidRDefault="00A90A75">
    <w:pPr>
      <w:pBdr>
        <w:top w:val="nil"/>
        <w:left w:val="nil"/>
        <w:bottom w:val="nil"/>
        <w:right w:val="nil"/>
        <w:between w:val="nil"/>
      </w:pBdr>
      <w:tabs>
        <w:tab w:val="center" w:pos="4513"/>
        <w:tab w:val="right" w:pos="9026"/>
        <w:tab w:val="left" w:pos="2790"/>
      </w:tabs>
      <w:rPr>
        <w:rFonts w:ascii="Calibri" w:eastAsia="Calibri" w:hAnsi="Calibri" w:cs="Calibri"/>
        <w:color w:val="000000"/>
        <w:sz w:val="24"/>
        <w:szCs w:val="24"/>
      </w:rPr>
    </w:pPr>
    <w:r>
      <w:rPr>
        <w:rFonts w:ascii="Calibri" w:eastAsia="Calibri" w:hAnsi="Calibri" w:cs="Calibri"/>
        <w:color w:val="000000"/>
        <w:sz w:val="24"/>
        <w:szCs w:val="24"/>
      </w:rPr>
      <w:tab/>
    </w:r>
    <w:r>
      <w:rPr>
        <w:noProof/>
      </w:rPr>
      <w:drawing>
        <wp:anchor distT="0" distB="0" distL="0" distR="0" simplePos="0" relativeHeight="251658240" behindDoc="0" locked="0" layoutInCell="1" hidden="0" allowOverlap="1" wp14:anchorId="5356A529" wp14:editId="3E0B0038">
          <wp:simplePos x="0" y="0"/>
          <wp:positionH relativeFrom="column">
            <wp:posOffset>1965960</wp:posOffset>
          </wp:positionH>
          <wp:positionV relativeFrom="paragraph">
            <wp:posOffset>-733424</wp:posOffset>
          </wp:positionV>
          <wp:extent cx="6116320" cy="1024690"/>
          <wp:effectExtent l="0" t="0" r="0" b="0"/>
          <wp:wrapSquare wrapText="bothSides" distT="0" distB="0" distL="0" distR="0"/>
          <wp:docPr id="9"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6116320" cy="102469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CE6C56" w14:textId="6138E4B1" w:rsidR="00A36EC7" w:rsidRDefault="00423BC2">
    <w:pPr>
      <w:pBdr>
        <w:top w:val="nil"/>
        <w:left w:val="nil"/>
        <w:bottom w:val="nil"/>
        <w:right w:val="nil"/>
        <w:between w:val="nil"/>
      </w:pBdr>
      <w:tabs>
        <w:tab w:val="center" w:pos="4513"/>
        <w:tab w:val="right" w:pos="9026"/>
        <w:tab w:val="left" w:pos="7080"/>
      </w:tabs>
      <w:rPr>
        <w:rFonts w:ascii="Calibri" w:eastAsia="Calibri" w:hAnsi="Calibri" w:cs="Calibri"/>
        <w:color w:val="000000"/>
        <w:sz w:val="24"/>
        <w:szCs w:val="24"/>
      </w:rPr>
    </w:pPr>
    <w:r>
      <w:rPr>
        <w:noProof/>
      </w:rPr>
      <w:drawing>
        <wp:anchor distT="0" distB="0" distL="0" distR="0" simplePos="0" relativeHeight="251659264" behindDoc="0" locked="0" layoutInCell="1" hidden="0" allowOverlap="1" wp14:anchorId="3B337578" wp14:editId="584EC90F">
          <wp:simplePos x="0" y="0"/>
          <wp:positionH relativeFrom="margin">
            <wp:align>center</wp:align>
          </wp:positionH>
          <wp:positionV relativeFrom="paragraph">
            <wp:posOffset>-438785</wp:posOffset>
          </wp:positionV>
          <wp:extent cx="6138729" cy="1028444"/>
          <wp:effectExtent l="0" t="0" r="0" b="635"/>
          <wp:wrapSquare wrapText="bothSides" distT="0" distB="0" distL="0" distR="0"/>
          <wp:docPr id="1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6138729" cy="1028444"/>
                  </a:xfrm>
                  <a:prstGeom prst="rect">
                    <a:avLst/>
                  </a:prstGeom>
                  <a:ln/>
                </pic:spPr>
              </pic:pic>
            </a:graphicData>
          </a:graphic>
        </wp:anchor>
      </w:drawing>
    </w:r>
    <w:r w:rsidR="00A90A75">
      <w:rPr>
        <w:rFonts w:ascii="Calibri" w:eastAsia="Calibri" w:hAnsi="Calibri" w:cs="Calibri"/>
        <w:color w:val="000000"/>
        <w:sz w:val="24"/>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972C80" w14:textId="77777777" w:rsidR="00AB569E" w:rsidRDefault="00AB569E">
      <w:r>
        <w:separator/>
      </w:r>
    </w:p>
  </w:footnote>
  <w:footnote w:type="continuationSeparator" w:id="0">
    <w:p w14:paraId="3922EEE4" w14:textId="77777777" w:rsidR="00AB569E" w:rsidRDefault="00AB56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887F00" w14:textId="767DDAB8" w:rsidR="00A36EC7" w:rsidRDefault="00A90A75">
    <w:pPr>
      <w:pBdr>
        <w:top w:val="nil"/>
        <w:left w:val="nil"/>
        <w:bottom w:val="nil"/>
        <w:right w:val="nil"/>
        <w:between w:val="nil"/>
      </w:pBdr>
      <w:tabs>
        <w:tab w:val="center" w:pos="4513"/>
        <w:tab w:val="right" w:pos="9026"/>
      </w:tabs>
      <w:ind w:right="-7"/>
      <w:rPr>
        <w:rFonts w:ascii="Calibri" w:eastAsia="Calibri" w:hAnsi="Calibri" w:cs="Calibri"/>
        <w:color w:val="000000"/>
        <w:sz w:val="24"/>
        <w:szCs w:val="24"/>
      </w:rPr>
    </w:pPr>
    <w:r>
      <w:rPr>
        <w:rFonts w:ascii="Calibri" w:eastAsia="Calibri" w:hAnsi="Calibri" w:cs="Calibri"/>
        <w:noProof/>
        <w:color w:val="000000"/>
        <w:sz w:val="24"/>
        <w:szCs w:val="24"/>
      </w:rPr>
      <w:drawing>
        <wp:inline distT="0" distB="0" distL="0" distR="0" wp14:anchorId="47143484" wp14:editId="6D2F936D">
          <wp:extent cx="1986619" cy="655960"/>
          <wp:effectExtent l="0" t="0" r="0" b="0"/>
          <wp:docPr id="10"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
                  <a:srcRect/>
                  <a:stretch>
                    <a:fillRect/>
                  </a:stretch>
                </pic:blipFill>
                <pic:spPr>
                  <a:xfrm>
                    <a:off x="0" y="0"/>
                    <a:ext cx="1986619" cy="655960"/>
                  </a:xfrm>
                  <a:prstGeom prst="rect">
                    <a:avLst/>
                  </a:prstGeom>
                  <a:ln/>
                </pic:spPr>
              </pic:pic>
            </a:graphicData>
          </a:graphic>
        </wp:inline>
      </w:drawing>
    </w:r>
    <w:r w:rsidR="1DA86262">
      <w:rPr>
        <w:rFonts w:ascii="Calibri" w:eastAsia="Calibri" w:hAnsi="Calibri" w:cs="Calibri"/>
        <w:color w:val="000000"/>
        <w:sz w:val="24"/>
        <w:szCs w:val="24"/>
      </w:rPr>
      <w:t xml:space="preserve">                                                                                                                                                                              </w:t>
    </w:r>
    <w:r>
      <w:rPr>
        <w:rFonts w:ascii="Calibri" w:eastAsia="Calibri" w:hAnsi="Calibri" w:cs="Calibri"/>
        <w:noProof/>
        <w:color w:val="000000"/>
        <w:sz w:val="24"/>
        <w:szCs w:val="24"/>
      </w:rPr>
      <w:drawing>
        <wp:inline distT="0" distB="0" distL="0" distR="0" wp14:anchorId="5537B6E1" wp14:editId="556FC05C">
          <wp:extent cx="1286628" cy="400506"/>
          <wp:effectExtent l="0" t="0" r="0" b="0"/>
          <wp:docPr id="1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
                  <a:srcRect/>
                  <a:stretch>
                    <a:fillRect/>
                  </a:stretch>
                </pic:blipFill>
                <pic:spPr>
                  <a:xfrm>
                    <a:off x="0" y="0"/>
                    <a:ext cx="1286628" cy="400506"/>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CE3BC0"/>
    <w:multiLevelType w:val="hybridMultilevel"/>
    <w:tmpl w:val="DB026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E2912A1"/>
    <w:multiLevelType w:val="multilevel"/>
    <w:tmpl w:val="AA3EBF6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EC7"/>
    <w:rsid w:val="00001A07"/>
    <w:rsid w:val="000147BA"/>
    <w:rsid w:val="000674FE"/>
    <w:rsid w:val="00090D2F"/>
    <w:rsid w:val="000B1C95"/>
    <w:rsid w:val="000C575F"/>
    <w:rsid w:val="000D4B72"/>
    <w:rsid w:val="000D67E5"/>
    <w:rsid w:val="00124825"/>
    <w:rsid w:val="00130DBC"/>
    <w:rsid w:val="00167624"/>
    <w:rsid w:val="001C6911"/>
    <w:rsid w:val="00214A72"/>
    <w:rsid w:val="002150CA"/>
    <w:rsid w:val="00275F13"/>
    <w:rsid w:val="002B113B"/>
    <w:rsid w:val="00304933"/>
    <w:rsid w:val="00330150"/>
    <w:rsid w:val="0033133E"/>
    <w:rsid w:val="00366AFB"/>
    <w:rsid w:val="0038516A"/>
    <w:rsid w:val="00392788"/>
    <w:rsid w:val="00393B29"/>
    <w:rsid w:val="003A6541"/>
    <w:rsid w:val="00423BC2"/>
    <w:rsid w:val="004376E9"/>
    <w:rsid w:val="004379C8"/>
    <w:rsid w:val="00443225"/>
    <w:rsid w:val="004818D2"/>
    <w:rsid w:val="004D1590"/>
    <w:rsid w:val="004D4D9D"/>
    <w:rsid w:val="00521868"/>
    <w:rsid w:val="005974CA"/>
    <w:rsid w:val="005B27DE"/>
    <w:rsid w:val="005C127F"/>
    <w:rsid w:val="005D21A5"/>
    <w:rsid w:val="0060649E"/>
    <w:rsid w:val="00664A05"/>
    <w:rsid w:val="006954F0"/>
    <w:rsid w:val="006B2CF9"/>
    <w:rsid w:val="00700F97"/>
    <w:rsid w:val="00707FA7"/>
    <w:rsid w:val="007143C0"/>
    <w:rsid w:val="007C32A7"/>
    <w:rsid w:val="008046CC"/>
    <w:rsid w:val="00816516"/>
    <w:rsid w:val="00834DB8"/>
    <w:rsid w:val="00835AF4"/>
    <w:rsid w:val="00844594"/>
    <w:rsid w:val="00864D42"/>
    <w:rsid w:val="00870F22"/>
    <w:rsid w:val="008E2AD3"/>
    <w:rsid w:val="008E42F6"/>
    <w:rsid w:val="008F6E8F"/>
    <w:rsid w:val="00922390"/>
    <w:rsid w:val="0093512E"/>
    <w:rsid w:val="00963520"/>
    <w:rsid w:val="00973E68"/>
    <w:rsid w:val="009C0323"/>
    <w:rsid w:val="009E0AAD"/>
    <w:rsid w:val="009F6E58"/>
    <w:rsid w:val="00A00CB8"/>
    <w:rsid w:val="00A04C04"/>
    <w:rsid w:val="00A36EC7"/>
    <w:rsid w:val="00A375FF"/>
    <w:rsid w:val="00A54A12"/>
    <w:rsid w:val="00A72456"/>
    <w:rsid w:val="00A7344F"/>
    <w:rsid w:val="00A90A75"/>
    <w:rsid w:val="00A91BEA"/>
    <w:rsid w:val="00AA3616"/>
    <w:rsid w:val="00AB569E"/>
    <w:rsid w:val="00AD5230"/>
    <w:rsid w:val="00AD5500"/>
    <w:rsid w:val="00B064CA"/>
    <w:rsid w:val="00B52906"/>
    <w:rsid w:val="00B531F8"/>
    <w:rsid w:val="00B811E0"/>
    <w:rsid w:val="00BA762D"/>
    <w:rsid w:val="00BC67EB"/>
    <w:rsid w:val="00BD0D86"/>
    <w:rsid w:val="00BD616D"/>
    <w:rsid w:val="00C15F6C"/>
    <w:rsid w:val="00C16B95"/>
    <w:rsid w:val="00C325FF"/>
    <w:rsid w:val="00C9235E"/>
    <w:rsid w:val="00CD589F"/>
    <w:rsid w:val="00CE1149"/>
    <w:rsid w:val="00D06811"/>
    <w:rsid w:val="00D14AC0"/>
    <w:rsid w:val="00D23811"/>
    <w:rsid w:val="00D32EE6"/>
    <w:rsid w:val="00D478E8"/>
    <w:rsid w:val="00D56D5C"/>
    <w:rsid w:val="00DC1B8B"/>
    <w:rsid w:val="00F16345"/>
    <w:rsid w:val="00F172B8"/>
    <w:rsid w:val="00F334A3"/>
    <w:rsid w:val="00F4575A"/>
    <w:rsid w:val="00F50F7B"/>
    <w:rsid w:val="00F834B7"/>
    <w:rsid w:val="00F846EB"/>
    <w:rsid w:val="00F850BD"/>
    <w:rsid w:val="00F961BD"/>
    <w:rsid w:val="00FC6EFE"/>
    <w:rsid w:val="00FF4B3C"/>
    <w:rsid w:val="024204A4"/>
    <w:rsid w:val="04B3D4AE"/>
    <w:rsid w:val="05682FB1"/>
    <w:rsid w:val="057D2F15"/>
    <w:rsid w:val="06206BD0"/>
    <w:rsid w:val="077470AF"/>
    <w:rsid w:val="09711C7F"/>
    <w:rsid w:val="0B027086"/>
    <w:rsid w:val="0F45C8FA"/>
    <w:rsid w:val="170D75A6"/>
    <w:rsid w:val="17DF2B03"/>
    <w:rsid w:val="17F6ACD8"/>
    <w:rsid w:val="1DA86262"/>
    <w:rsid w:val="1DC6D78E"/>
    <w:rsid w:val="1E14DCC0"/>
    <w:rsid w:val="1E809228"/>
    <w:rsid w:val="1F22E2FF"/>
    <w:rsid w:val="206ECD30"/>
    <w:rsid w:val="2545E71F"/>
    <w:rsid w:val="27408B5D"/>
    <w:rsid w:val="2C0F6C39"/>
    <w:rsid w:val="2D052631"/>
    <w:rsid w:val="2D9E474F"/>
    <w:rsid w:val="2E52EB56"/>
    <w:rsid w:val="33254F7C"/>
    <w:rsid w:val="37F51560"/>
    <w:rsid w:val="3AF62E07"/>
    <w:rsid w:val="41B66710"/>
    <w:rsid w:val="45195083"/>
    <w:rsid w:val="460B66B7"/>
    <w:rsid w:val="4678ADF8"/>
    <w:rsid w:val="4806930D"/>
    <w:rsid w:val="4C4C1D71"/>
    <w:rsid w:val="4C7B400F"/>
    <w:rsid w:val="4DE5AA0F"/>
    <w:rsid w:val="4E857C87"/>
    <w:rsid w:val="50F771D4"/>
    <w:rsid w:val="5376987A"/>
    <w:rsid w:val="56DBEBE7"/>
    <w:rsid w:val="585B3AF6"/>
    <w:rsid w:val="58E0AF5C"/>
    <w:rsid w:val="5963DD3F"/>
    <w:rsid w:val="59ECD898"/>
    <w:rsid w:val="5AC7785C"/>
    <w:rsid w:val="5E635610"/>
    <w:rsid w:val="5F50B837"/>
    <w:rsid w:val="61E15461"/>
    <w:rsid w:val="642E2969"/>
    <w:rsid w:val="64A5C56C"/>
    <w:rsid w:val="67AD7F44"/>
    <w:rsid w:val="68910974"/>
    <w:rsid w:val="68BAFCF4"/>
    <w:rsid w:val="69AA00BC"/>
    <w:rsid w:val="6A30A677"/>
    <w:rsid w:val="6A531E2D"/>
    <w:rsid w:val="6B37C675"/>
    <w:rsid w:val="6D0F6044"/>
    <w:rsid w:val="701D05B3"/>
    <w:rsid w:val="75F6BD3B"/>
    <w:rsid w:val="766F4FA8"/>
    <w:rsid w:val="7A30282A"/>
    <w:rsid w:val="7CADB5AA"/>
    <w:rsid w:val="7D08E0BB"/>
    <w:rsid w:val="7D5BF6BE"/>
    <w:rsid w:val="7F4CDD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3A52F"/>
  <w15:docId w15:val="{894436D6-45B0-4346-B162-AC78C4DBA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hr-H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063F"/>
    <w:rPr>
      <w:lang w:val="en-US"/>
    </w:rPr>
  </w:style>
  <w:style w:type="paragraph" w:styleId="Heading1">
    <w:name w:val="heading 1"/>
    <w:basedOn w:val="Normal"/>
    <w:next w:val="Normal"/>
    <w:link w:val="Heading1Char"/>
    <w:uiPriority w:val="9"/>
    <w:qFormat/>
    <w:rsid w:val="006D063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nhideWhenUsed/>
    <w:rsid w:val="00A36FEF"/>
    <w:pPr>
      <w:tabs>
        <w:tab w:val="center" w:pos="4513"/>
        <w:tab w:val="right" w:pos="9026"/>
      </w:tabs>
    </w:pPr>
    <w:rPr>
      <w:rFonts w:asciiTheme="minorHAnsi" w:eastAsiaTheme="minorEastAsia" w:hAnsiTheme="minorHAnsi" w:cstheme="minorBidi"/>
      <w:sz w:val="24"/>
      <w:szCs w:val="24"/>
      <w:lang w:val="hr-HR"/>
    </w:rPr>
  </w:style>
  <w:style w:type="character" w:customStyle="1" w:styleId="HeaderChar">
    <w:name w:val="Header Char"/>
    <w:basedOn w:val="DefaultParagraphFont"/>
    <w:link w:val="Header"/>
    <w:uiPriority w:val="99"/>
    <w:rsid w:val="00A36FEF"/>
  </w:style>
  <w:style w:type="paragraph" w:styleId="Footer">
    <w:name w:val="footer"/>
    <w:basedOn w:val="Normal"/>
    <w:link w:val="FooterChar"/>
    <w:unhideWhenUsed/>
    <w:rsid w:val="00A36FEF"/>
    <w:pPr>
      <w:tabs>
        <w:tab w:val="center" w:pos="4513"/>
        <w:tab w:val="right" w:pos="9026"/>
      </w:tabs>
    </w:pPr>
    <w:rPr>
      <w:rFonts w:asciiTheme="minorHAnsi" w:eastAsiaTheme="minorEastAsia" w:hAnsiTheme="minorHAnsi" w:cstheme="minorBidi"/>
      <w:sz w:val="24"/>
      <w:szCs w:val="24"/>
      <w:lang w:val="hr-HR"/>
    </w:rPr>
  </w:style>
  <w:style w:type="character" w:customStyle="1" w:styleId="FooterChar">
    <w:name w:val="Footer Char"/>
    <w:basedOn w:val="DefaultParagraphFont"/>
    <w:link w:val="Footer"/>
    <w:uiPriority w:val="99"/>
    <w:rsid w:val="00A36FEF"/>
  </w:style>
  <w:style w:type="paragraph" w:styleId="NoSpacing">
    <w:name w:val="No Spacing"/>
    <w:uiPriority w:val="1"/>
    <w:qFormat/>
    <w:rsid w:val="00A36FEF"/>
  </w:style>
  <w:style w:type="paragraph" w:styleId="Caption">
    <w:name w:val="caption"/>
    <w:basedOn w:val="Normal"/>
    <w:next w:val="Normal"/>
    <w:qFormat/>
    <w:rsid w:val="006D063F"/>
    <w:pPr>
      <w:spacing w:before="720" w:after="360"/>
      <w:ind w:left="1134" w:hanging="1134"/>
    </w:pPr>
    <w:rPr>
      <w:rFonts w:ascii="OfficinaSansTT" w:hAnsi="OfficinaSansTT"/>
      <w:b/>
      <w:sz w:val="24"/>
      <w:lang w:val="hr-HR"/>
    </w:rPr>
  </w:style>
  <w:style w:type="paragraph" w:customStyle="1" w:styleId="adresa-naslov">
    <w:name w:val="adresa-naslov"/>
    <w:basedOn w:val="adresa"/>
    <w:next w:val="adresa"/>
    <w:rsid w:val="006D063F"/>
    <w:rPr>
      <w:b/>
    </w:rPr>
  </w:style>
  <w:style w:type="paragraph" w:customStyle="1" w:styleId="adresa">
    <w:name w:val="adresa"/>
    <w:basedOn w:val="Normal"/>
    <w:rsid w:val="006D063F"/>
    <w:rPr>
      <w:rFonts w:ascii="OfficinaSansTT" w:hAnsi="OfficinaSansTT"/>
      <w:sz w:val="24"/>
      <w:lang w:val="hr-HR"/>
    </w:rPr>
  </w:style>
  <w:style w:type="paragraph" w:customStyle="1" w:styleId="datumklasa">
    <w:name w:val="datum_klasa"/>
    <w:basedOn w:val="Normal"/>
    <w:rsid w:val="006D063F"/>
    <w:pPr>
      <w:jc w:val="right"/>
    </w:pPr>
    <w:rPr>
      <w:rFonts w:ascii="OfficinaSansTT" w:hAnsi="OfficinaSansTT"/>
      <w:b/>
      <w:lang w:val="hr-HR"/>
    </w:rPr>
  </w:style>
  <w:style w:type="paragraph" w:customStyle="1" w:styleId="tekstdopisa">
    <w:name w:val="tekst_dopisa"/>
    <w:basedOn w:val="Normal"/>
    <w:rsid w:val="006D063F"/>
    <w:pPr>
      <w:spacing w:after="120"/>
      <w:jc w:val="both"/>
    </w:pPr>
    <w:rPr>
      <w:rFonts w:ascii="OfficinaSansTT" w:hAnsi="OfficinaSansTT"/>
      <w:sz w:val="24"/>
      <w:lang w:val="hr-HR"/>
    </w:rPr>
  </w:style>
  <w:style w:type="paragraph" w:customStyle="1" w:styleId="potpis">
    <w:name w:val="potpis"/>
    <w:basedOn w:val="Normal"/>
    <w:next w:val="prilog"/>
    <w:rsid w:val="006D063F"/>
    <w:pPr>
      <w:spacing w:before="360" w:after="240"/>
      <w:ind w:left="4394"/>
      <w:jc w:val="center"/>
    </w:pPr>
    <w:rPr>
      <w:rFonts w:ascii="OfficinaSansTT" w:hAnsi="OfficinaSansTT"/>
      <w:b/>
      <w:sz w:val="24"/>
      <w:lang w:val="hr-HR"/>
    </w:rPr>
  </w:style>
  <w:style w:type="paragraph" w:customStyle="1" w:styleId="prilog">
    <w:name w:val="prilog"/>
    <w:basedOn w:val="Heading1"/>
    <w:rsid w:val="006D063F"/>
    <w:pPr>
      <w:keepLines w:val="0"/>
      <w:spacing w:before="120"/>
      <w:ind w:left="1134" w:hanging="1134"/>
    </w:pPr>
    <w:rPr>
      <w:rFonts w:ascii="OfficinaSansTT" w:eastAsia="Times New Roman" w:hAnsi="OfficinaSansTT" w:cs="Times New Roman"/>
      <w:color w:val="auto"/>
      <w:sz w:val="24"/>
      <w:szCs w:val="20"/>
      <w:lang w:val="hr-HR"/>
    </w:rPr>
  </w:style>
  <w:style w:type="character" w:customStyle="1" w:styleId="Heading1Char">
    <w:name w:val="Heading 1 Char"/>
    <w:basedOn w:val="DefaultParagraphFont"/>
    <w:link w:val="Heading1"/>
    <w:uiPriority w:val="9"/>
    <w:rsid w:val="006D063F"/>
    <w:rPr>
      <w:rFonts w:asciiTheme="majorHAnsi" w:eastAsiaTheme="majorEastAsia" w:hAnsiTheme="majorHAnsi" w:cstheme="majorBidi"/>
      <w:color w:val="2E74B5" w:themeColor="accent1" w:themeShade="BF"/>
      <w:sz w:val="32"/>
      <w:szCs w:val="32"/>
      <w:lang w:val="en-US"/>
    </w:rPr>
  </w:style>
  <w:style w:type="paragraph" w:styleId="ListParagraph">
    <w:name w:val="List Paragraph"/>
    <w:basedOn w:val="Normal"/>
    <w:uiPriority w:val="34"/>
    <w:qFormat/>
    <w:rsid w:val="002369DD"/>
    <w:pPr>
      <w:ind w:left="720"/>
      <w:contextualSpacing/>
    </w:pPr>
  </w:style>
  <w:style w:type="table" w:styleId="TableGrid">
    <w:name w:val="Table Grid"/>
    <w:basedOn w:val="TableNormal"/>
    <w:uiPriority w:val="39"/>
    <w:rsid w:val="002369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27443"/>
    <w:rPr>
      <w:sz w:val="16"/>
      <w:szCs w:val="16"/>
    </w:rPr>
  </w:style>
  <w:style w:type="paragraph" w:styleId="CommentText">
    <w:name w:val="annotation text"/>
    <w:basedOn w:val="Normal"/>
    <w:link w:val="CommentTextChar"/>
    <w:uiPriority w:val="99"/>
    <w:semiHidden/>
    <w:unhideWhenUsed/>
    <w:rsid w:val="00327443"/>
  </w:style>
  <w:style w:type="character" w:customStyle="1" w:styleId="CommentTextChar">
    <w:name w:val="Comment Text Char"/>
    <w:basedOn w:val="DefaultParagraphFont"/>
    <w:link w:val="CommentText"/>
    <w:uiPriority w:val="99"/>
    <w:semiHidden/>
    <w:rsid w:val="0032744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27443"/>
    <w:rPr>
      <w:b/>
      <w:bCs/>
    </w:rPr>
  </w:style>
  <w:style w:type="character" w:customStyle="1" w:styleId="CommentSubjectChar">
    <w:name w:val="Comment Subject Char"/>
    <w:basedOn w:val="CommentTextChar"/>
    <w:link w:val="CommentSubject"/>
    <w:uiPriority w:val="99"/>
    <w:semiHidden/>
    <w:rsid w:val="00327443"/>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2744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7443"/>
    <w:rPr>
      <w:rFonts w:ascii="Segoe UI" w:eastAsia="Times New Roman" w:hAnsi="Segoe UI" w:cs="Segoe UI"/>
      <w:sz w:val="18"/>
      <w:szCs w:val="18"/>
      <w:lang w:val="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character" w:styleId="Hyperlink">
    <w:name w:val="Hyperlink"/>
    <w:basedOn w:val="DefaultParagraphFont"/>
    <w:uiPriority w:val="99"/>
    <w:unhideWhenUsed/>
    <w:rsid w:val="005B27DE"/>
    <w:rPr>
      <w:color w:val="0000FF"/>
      <w:u w:val="single"/>
    </w:rPr>
  </w:style>
  <w:style w:type="character" w:styleId="UnresolvedMention">
    <w:name w:val="Unresolved Mention"/>
    <w:basedOn w:val="DefaultParagraphFont"/>
    <w:uiPriority w:val="99"/>
    <w:semiHidden/>
    <w:unhideWhenUsed/>
    <w:rsid w:val="005B27DE"/>
    <w:rPr>
      <w:color w:val="605E5C"/>
      <w:shd w:val="clear" w:color="auto" w:fill="E1DFDD"/>
    </w:rPr>
  </w:style>
  <w:style w:type="character" w:styleId="FollowedHyperlink">
    <w:name w:val="FollowedHyperlink"/>
    <w:basedOn w:val="DefaultParagraphFont"/>
    <w:uiPriority w:val="99"/>
    <w:semiHidden/>
    <w:unhideWhenUsed/>
    <w:rsid w:val="00130DBC"/>
    <w:rPr>
      <w:color w:val="954F72" w:themeColor="followedHyperlink"/>
      <w:u w:val="single"/>
    </w:rPr>
  </w:style>
  <w:style w:type="paragraph" w:styleId="Revision">
    <w:name w:val="Revision"/>
    <w:hidden/>
    <w:uiPriority w:val="99"/>
    <w:semiHidden/>
    <w:rsid w:val="006B2CF9"/>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9308622">
      <w:bodyDiv w:val="1"/>
      <w:marLeft w:val="0"/>
      <w:marRight w:val="0"/>
      <w:marTop w:val="0"/>
      <w:marBottom w:val="0"/>
      <w:divBdr>
        <w:top w:val="none" w:sz="0" w:space="0" w:color="auto"/>
        <w:left w:val="none" w:sz="0" w:space="0" w:color="auto"/>
        <w:bottom w:val="none" w:sz="0" w:space="0" w:color="auto"/>
        <w:right w:val="none" w:sz="0" w:space="0" w:color="auto"/>
      </w:divBdr>
      <w:divsChild>
        <w:div w:id="33399172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laboratorij.carnet.hr/canv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e-laboratorij.carnet.hr/popplet-organizirajte-ideje-informacije-umne-map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laboratorij.carnet.hr/wizer-radni-listici-mogu-biti-zabavni/"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e9d7d946-bfd1-44bb-8b51-4f032229512d">
      <UserInfo>
        <DisplayName/>
        <AccountId xsi:nil="true"/>
        <AccountType/>
      </UserInfo>
    </SharedWithUsers>
    <MediaLengthInSeconds xmlns="4a587e19-ebcb-45eb-80a3-2908977f315c" xsi:nil="true"/>
    <lcf76f155ced4ddcb4097134ff3c332f xmlns="4a587e19-ebcb-45eb-80a3-2908977f315c">
      <Terms xmlns="http://schemas.microsoft.com/office/infopath/2007/PartnerControls"/>
    </lcf76f155ced4ddcb4097134ff3c332f>
    <TaxCatchAll xmlns="e9d7d946-bfd1-44bb-8b51-4f032229512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855A9C57D97A94EA8AE2B60BF057AA5" ma:contentTypeVersion="18" ma:contentTypeDescription="Stvaranje novog dokumenta." ma:contentTypeScope="" ma:versionID="db4cf392ab64ddf507fa182599cd2724">
  <xsd:schema xmlns:xsd="http://www.w3.org/2001/XMLSchema" xmlns:xs="http://www.w3.org/2001/XMLSchema" xmlns:p="http://schemas.microsoft.com/office/2006/metadata/properties" xmlns:ns2="4a587e19-ebcb-45eb-80a3-2908977f315c" xmlns:ns3="e9d7d946-bfd1-44bb-8b51-4f032229512d" targetNamespace="http://schemas.microsoft.com/office/2006/metadata/properties" ma:root="true" ma:fieldsID="9fbf1a5222af1d2c65a84c4c9f3cda2f" ns2:_="" ns3:_="">
    <xsd:import namespace="4a587e19-ebcb-45eb-80a3-2908977f315c"/>
    <xsd:import namespace="e9d7d946-bfd1-44bb-8b51-4f032229512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587e19-ebcb-45eb-80a3-2908977f31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Location" ma:internalName="MediaServiceLocatio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Oznake slika" ma:readOnly="false" ma:fieldId="{5cf76f15-5ced-4ddc-b409-7134ff3c332f}" ma:taxonomyMulti="true" ma:sspId="6d986ede-ccc4-4a57-b6a6-e316a042c07d"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d7d946-bfd1-44bb-8b51-4f032229512d" elementFormDefault="qualified">
    <xsd:import namespace="http://schemas.microsoft.com/office/2006/documentManagement/types"/>
    <xsd:import namespace="http://schemas.microsoft.com/office/infopath/2007/PartnerControls"/>
    <xsd:element name="SharedWithUsers" ma:index="15"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Detalji o zajedničkom korištenju" ma:internalName="SharedWithDetails" ma:readOnly="true">
      <xsd:simpleType>
        <xsd:restriction base="dms:Note">
          <xsd:maxLength value="255"/>
        </xsd:restriction>
      </xsd:simpleType>
    </xsd:element>
    <xsd:element name="TaxCatchAll" ma:index="22" nillable="true" ma:displayName="Taxonomy Catch All Column" ma:hidden="true" ma:list="{c1a46b87-3b69-4508-b7de-0c6b541c72af}" ma:internalName="TaxCatchAll" ma:showField="CatchAllData" ma:web="e9d7d946-bfd1-44bb-8b51-4f03222951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go:gDocsCustomXmlDataStorage xmlns:go="http://customooxmlschemas.google.com/" xmlns:r="http://schemas.openxmlformats.org/officeDocument/2006/relationships">
  <go:docsCustomData xmlns:go="http://customooxmlschemas.google.com/" roundtripDataSignature="AMtx7miN2QumbFL5n/sI7CzaRB00vSqejA==">AMUW2mX6NyREatyFyKP+yhIBfT+PWk4KyzjS/nAdiv6VtlajXEKz9UGTGNvdBbN54MQg+KY2qxH8isyiwDcj/jSar2nFro6ZuG6bANzmuYNZFM5KxOHlZns=</go:docsCustomData>
</go:gDocsCustomXmlDataStorage>
</file>

<file path=customXml/itemProps1.xml><?xml version="1.0" encoding="utf-8"?>
<ds:datastoreItem xmlns:ds="http://schemas.openxmlformats.org/officeDocument/2006/customXml" ds:itemID="{DDAE4292-027D-43C5-A5B1-84AF2DFF7C0A}">
  <ds:schemaRefs>
    <ds:schemaRef ds:uri="http://schemas.openxmlformats.org/officeDocument/2006/bibliography"/>
  </ds:schemaRefs>
</ds:datastoreItem>
</file>

<file path=customXml/itemProps2.xml><?xml version="1.0" encoding="utf-8"?>
<ds:datastoreItem xmlns:ds="http://schemas.openxmlformats.org/officeDocument/2006/customXml" ds:itemID="{6267AD44-2C9C-4765-9379-B195162F5F6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2CEAA56-4BEF-41AB-B76F-90750BF75102}">
  <ds:schemaRefs>
    <ds:schemaRef ds:uri="http://schemas.microsoft.com/sharepoint/v3/contenttype/forms"/>
  </ds:schemaRefs>
</ds:datastoreItem>
</file>

<file path=customXml/itemProps4.xml><?xml version="1.0" encoding="utf-8"?>
<ds:datastoreItem xmlns:ds="http://schemas.openxmlformats.org/officeDocument/2006/customXml" ds:itemID="{0D099261-CEB8-4129-8914-A4E458C22CE5}"/>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1398</Words>
  <Characters>7971</Characters>
  <Application>Microsoft Office Word</Application>
  <DocSecurity>0</DocSecurity>
  <Lines>66</Lines>
  <Paragraphs>18</Paragraphs>
  <ScaleCrop>false</ScaleCrop>
  <Company/>
  <LinksUpToDate>false</LinksUpToDate>
  <CharactersWithSpaces>9351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ss</dc:creator>
  <cp:lastModifiedBy>CARNET</cp:lastModifiedBy>
  <cp:revision>24</cp:revision>
  <dcterms:created xsi:type="dcterms:W3CDTF">2020-07-07T14:51:00Z</dcterms:created>
  <dcterms:modified xsi:type="dcterms:W3CDTF">2021-01-19T13:06:00Z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0x010100D855A9C57D97A94EA8AE2B60BF057AA5</vt:lpwstr>
  </property>
  <property fmtid="{D5CDD505-2E9C-101B-9397-08002B2CF9AE}" pid="3" name="Order">
    <vt:r8>21800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MediaServiceImageTags">
    <vt:lpwstr/>
  </property>
</Properties>
</file>