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9E3" w:rsidRDefault="00FF79E3"/>
    <w:p w:rsidR="00B3491B" w:rsidRDefault="00B3491B"/>
    <w:p w:rsidR="00B3491B" w:rsidRPr="00B3491B" w:rsidRDefault="00B3491B" w:rsidP="00B3491B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>Sklon</w:t>
      </w:r>
      <w:r>
        <w:rPr>
          <w:rFonts w:ascii="Times New Roman" w:hAnsi="Times New Roman" w:cs="Times New Roman"/>
          <w:sz w:val="24"/>
          <w:szCs w:val="24"/>
        </w:rPr>
        <w:t>id</w:t>
      </w:r>
      <w:r w:rsidRPr="00B3491B">
        <w:rPr>
          <w:rFonts w:ascii="Times New Roman" w:hAnsi="Times New Roman" w:cs="Times New Roman"/>
          <w:sz w:val="24"/>
          <w:szCs w:val="24"/>
        </w:rPr>
        <w:t>ba imenica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 xml:space="preserve">Ishod: </w:t>
      </w:r>
      <w:r w:rsidRPr="00B3491B">
        <w:rPr>
          <w:rFonts w:ascii="Times New Roman" w:hAnsi="Times New Roman" w:cs="Times New Roman"/>
          <w:color w:val="26292E"/>
          <w:sz w:val="24"/>
          <w:szCs w:val="24"/>
          <w:shd w:val="clear" w:color="auto" w:fill="FFFFFF"/>
        </w:rPr>
        <w:t>OŠ HJ A.5.5. Učenik oblikuje tekst i primjenjuje znanja o promjenjivim i nepromjenjivim riječima na oglednim i čestim primjerima</w:t>
      </w:r>
      <w:r w:rsidRPr="00B3491B">
        <w:rPr>
          <w:rFonts w:ascii="Times New Roman" w:hAnsi="Times New Roman" w:cs="Times New Roman"/>
          <w:color w:val="26292E"/>
          <w:sz w:val="24"/>
          <w:szCs w:val="24"/>
          <w:shd w:val="clear" w:color="auto" w:fill="FFFFFF"/>
        </w:rPr>
        <w:t>.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491B" w:rsidRPr="00B3491B" w:rsidRDefault="00B3491B" w:rsidP="00B3491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1B">
        <w:rPr>
          <w:rFonts w:ascii="Times New Roman" w:hAnsi="Times New Roman" w:cs="Times New Roman"/>
          <w:b/>
          <w:sz w:val="24"/>
          <w:szCs w:val="24"/>
        </w:rPr>
        <w:t>aktivnost- Opažam, pamtim, pišem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>Učenicima prikazati sliku na kojoj se nalazi puno djece, predmeta, životinja ili stvari. Učenici imaju 30 sekundi promatrati sliku i pokušati zapamtiti što više detalja sa slike. Nakon toga učenici će dobiti 1 minutu zapisati sve imenice koje su vidjeli na slici. Učenik koji napiše najviše imenica, bit će nagrađen 1 bodom.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491B" w:rsidRPr="00B3491B" w:rsidRDefault="00B3491B" w:rsidP="00B3491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1B">
        <w:rPr>
          <w:rFonts w:ascii="Times New Roman" w:hAnsi="Times New Roman" w:cs="Times New Roman"/>
          <w:b/>
          <w:sz w:val="24"/>
          <w:szCs w:val="24"/>
        </w:rPr>
        <w:t>aktivnost-  Imenice poznate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>Učenici imaju zadatak razvrstati napisane imenice iz prethodne aktivnosti u tablicu s obzirom na rod kojem imenice pripadaju. Učenik koji najbrže i točno razvrsta zadane imenice, bit će nagrađen 1 bodom.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91B" w:rsidRPr="00B3491B" w:rsidRDefault="00B3491B" w:rsidP="00B3491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1B">
        <w:rPr>
          <w:rFonts w:ascii="Times New Roman" w:hAnsi="Times New Roman" w:cs="Times New Roman"/>
          <w:b/>
          <w:sz w:val="24"/>
          <w:szCs w:val="24"/>
        </w:rPr>
        <w:t>aktivnost- Potapanje padeža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>Učenicima podijeliti tablicu na kojoj se nalaze ispisani nazivi padeža, padežna pitanja te različiti oblici istih riječi. Imenovati padeže pravilnim naglaskom te podijeliti učenike u parove. Objasniti učenicima pravila igre "Potapanje padeža" koja se zasniva  na poznatoj igri "Potapanje brodova". Svaki će učenik dobiti tablicu s nazivima padeža, padežnim pitanjima te različitim oblicima triju imenica. Svaki će učenik zaokružiti 3 imenice u svojoj tablici, a nakon toga započinje igra. Učenici jedan drugome postavljaju pitanja pokušavajući otkriti gdje se nalazi zaokruženi primjer suigrača. Primjer pitanja je: "Je li tvoja imenica akuzativ, koga, što volim DJEDA?" Suigrač tada odgovara potvrdno ili negacijski ovisno o tome nalazi li se na tome polju imenica koju je označio. Naglasiti učenicima kako trebaju svaki puta kada postavljaju pitanja imenovati padež, reći padežno pitanje, a nakon toga imenicu u napisanom padežnom obliku. Igra traje sve dok netko od učenika ne otkrije 3 imenice koje je njegov suigrač označio. Učenik koji prvi otkrije koje je imenice suigrač označio bit će nagrađen bodom. Cilj je igre naučiti nazive padeža, spojiti ih s padežnim pitanjima te uočiti promjenu oblika imenice kroz padeže.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491B" w:rsidRPr="00B3491B" w:rsidRDefault="00B3491B" w:rsidP="00B3491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1B">
        <w:rPr>
          <w:rFonts w:ascii="Times New Roman" w:hAnsi="Times New Roman" w:cs="Times New Roman"/>
          <w:b/>
          <w:sz w:val="24"/>
          <w:szCs w:val="24"/>
        </w:rPr>
        <w:t>aktivnost- Igra pamćenja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 xml:space="preserve">Igra se u parovima. 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 xml:space="preserve">OSNOVNA RAZINA- Pred učenike postaviti kartice s nazivom padeža i padežnim pitanjem. Učenik spaja padež i padežno pitanje. Pobjeđuje učenik koji skupi više parova. 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lastRenderedPageBreak/>
        <w:t>VIŠA RAZINA- Pred učenike staviti imenice u različitim padežnim oblicima. Učenici spajaju parove padežnog oblika pojedine imenice i naziva padeža. Pobjeđuje učenik koji skupi više parova.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B3491B" w:rsidRPr="00B3491B" w:rsidRDefault="00B3491B" w:rsidP="00B3491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1B">
        <w:rPr>
          <w:rFonts w:ascii="Times New Roman" w:hAnsi="Times New Roman" w:cs="Times New Roman"/>
          <w:b/>
          <w:sz w:val="24"/>
          <w:szCs w:val="24"/>
        </w:rPr>
        <w:t>aktivnost- Proglašenje pobjednika</w:t>
      </w:r>
    </w:p>
    <w:bookmarkEnd w:id="0"/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  <w:r w:rsidRPr="00B3491B">
        <w:rPr>
          <w:rFonts w:ascii="Times New Roman" w:hAnsi="Times New Roman" w:cs="Times New Roman"/>
          <w:sz w:val="24"/>
          <w:szCs w:val="24"/>
        </w:rPr>
        <w:t>Na kraju učenici zbrajaju bodove koje su skupili tijekom aktivnosti te se organizira proglašenje pobjednika.</w:t>
      </w:r>
    </w:p>
    <w:p w:rsidR="00B3491B" w:rsidRPr="00B3491B" w:rsidRDefault="00B3491B" w:rsidP="00B349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3491B" w:rsidRPr="00B34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44E0"/>
    <w:multiLevelType w:val="hybridMultilevel"/>
    <w:tmpl w:val="8F1249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1B"/>
    <w:rsid w:val="00B3491B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4D7F"/>
  <w15:chartTrackingRefBased/>
  <w15:docId w15:val="{65D2851F-350F-4737-8373-F603B916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4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Džakula</dc:creator>
  <cp:keywords/>
  <dc:description/>
  <cp:lastModifiedBy>Mirjana Džakula</cp:lastModifiedBy>
  <cp:revision>1</cp:revision>
  <dcterms:created xsi:type="dcterms:W3CDTF">2024-06-25T11:28:00Z</dcterms:created>
  <dcterms:modified xsi:type="dcterms:W3CDTF">2024-06-25T11:37:00Z</dcterms:modified>
</cp:coreProperties>
</file>