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A7EF8" w14:textId="753D8303" w:rsidR="00AB0AC1" w:rsidRPr="00810F6E" w:rsidRDefault="00AB0AC1" w:rsidP="00D86785">
      <w:pPr>
        <w:rPr>
          <w:rFonts w:asciiTheme="minorHAnsi" w:hAnsiTheme="minorHAnsi" w:cstheme="minorHAnsi"/>
          <w:color w:val="FF0000"/>
          <w:sz w:val="24"/>
          <w:szCs w:val="24"/>
          <w:lang w:val="hr-HR"/>
        </w:rPr>
      </w:pPr>
    </w:p>
    <w:p w14:paraId="76A85ACC" w14:textId="67CEFC02" w:rsidR="004F275D" w:rsidRPr="00810F6E" w:rsidRDefault="00E502B1" w:rsidP="004F275D">
      <w:pPr>
        <w:pStyle w:val="Caption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</w:t>
      </w:r>
      <w:r w:rsidR="004F275D" w:rsidRPr="00810F6E">
        <w:rPr>
          <w:rFonts w:asciiTheme="minorHAnsi" w:hAnsiTheme="minorHAnsi" w:cstheme="minorHAnsi"/>
          <w:szCs w:val="24"/>
        </w:rPr>
        <w:t xml:space="preserve">cenarij provedbe </w:t>
      </w:r>
      <w:proofErr w:type="spellStart"/>
      <w:r w:rsidR="004F275D" w:rsidRPr="00810F6E">
        <w:rPr>
          <w:rFonts w:asciiTheme="minorHAnsi" w:hAnsiTheme="minorHAnsi" w:cstheme="minorHAnsi"/>
          <w:szCs w:val="24"/>
        </w:rPr>
        <w:t>webinara</w:t>
      </w:r>
      <w:proofErr w:type="spellEnd"/>
    </w:p>
    <w:p w14:paraId="0D6D150D" w14:textId="5A01D46A" w:rsidR="004F275D" w:rsidRPr="00810F6E" w:rsidRDefault="004F275D" w:rsidP="004F275D">
      <w:pPr>
        <w:rPr>
          <w:rFonts w:asciiTheme="minorHAnsi" w:hAnsiTheme="minorHAnsi" w:cstheme="minorHAnsi"/>
          <w:b/>
          <w:bCs/>
          <w:sz w:val="24"/>
          <w:szCs w:val="24"/>
          <w:lang w:val="hr-HR"/>
        </w:rPr>
      </w:pPr>
      <w:r w:rsidRPr="00810F6E">
        <w:rPr>
          <w:rFonts w:asciiTheme="minorHAnsi" w:hAnsiTheme="minorHAnsi" w:cstheme="minorHAnsi"/>
          <w:b/>
          <w:sz w:val="24"/>
          <w:szCs w:val="24"/>
          <w:lang w:val="hr-HR"/>
        </w:rPr>
        <w:t xml:space="preserve">Naziv edukacije: </w:t>
      </w:r>
      <w:r w:rsidR="00B670A6" w:rsidRPr="00A2681C">
        <w:rPr>
          <w:rFonts w:asciiTheme="minorHAnsi" w:hAnsiTheme="minorHAnsi" w:cstheme="minorHAnsi"/>
          <w:b/>
          <w:bCs/>
          <w:sz w:val="24"/>
          <w:szCs w:val="24"/>
          <w:lang w:val="hr-HR"/>
        </w:rPr>
        <w:t>Upoznajte e-Škole digitalne sadržaje za lakše pripremanje i poučavanje</w:t>
      </w:r>
    </w:p>
    <w:p w14:paraId="1382DBE9" w14:textId="77777777" w:rsidR="000455A2" w:rsidRPr="00810F6E" w:rsidRDefault="000455A2" w:rsidP="004F275D">
      <w:pPr>
        <w:rPr>
          <w:rFonts w:asciiTheme="minorHAnsi" w:hAnsiTheme="minorHAnsi" w:cstheme="minorHAnsi"/>
          <w:b/>
          <w:color w:val="FF0000"/>
          <w:sz w:val="24"/>
          <w:szCs w:val="24"/>
          <w:lang w:val="hr-HR"/>
        </w:rPr>
      </w:pPr>
    </w:p>
    <w:p w14:paraId="6FD1CB8D" w14:textId="77777777" w:rsidR="00EB47DE" w:rsidRPr="001A5508" w:rsidRDefault="004F275D" w:rsidP="00EB47DE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1A5508">
        <w:rPr>
          <w:rFonts w:asciiTheme="minorHAnsi" w:hAnsiTheme="minorHAnsi" w:cstheme="minorHAnsi"/>
          <w:sz w:val="24"/>
          <w:szCs w:val="24"/>
          <w:lang w:val="hr-HR"/>
        </w:rPr>
        <w:t xml:space="preserve">Cilj: </w:t>
      </w:r>
      <w:r w:rsidR="00486771" w:rsidRPr="001A5508">
        <w:rPr>
          <w:rFonts w:asciiTheme="minorHAnsi" w:hAnsiTheme="minorHAnsi" w:cstheme="minorHAnsi"/>
          <w:sz w:val="24"/>
          <w:szCs w:val="24"/>
          <w:lang w:val="hr-HR"/>
        </w:rPr>
        <w:t>I</w:t>
      </w:r>
      <w:r w:rsidR="00557C09" w:rsidRPr="001A5508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nformirati o </w:t>
      </w:r>
      <w:bookmarkStart w:id="0" w:name="_Hlk112927577"/>
      <w:r w:rsidR="00557C09" w:rsidRPr="001A5508">
        <w:rPr>
          <w:rFonts w:asciiTheme="minorHAnsi" w:eastAsia="Arial" w:hAnsiTheme="minorHAnsi" w:cstheme="minorHAnsi"/>
          <w:sz w:val="24"/>
          <w:szCs w:val="24"/>
          <w:lang w:val="hr-HR"/>
        </w:rPr>
        <w:t>raznim digitalnim sadržajima koj</w:t>
      </w:r>
      <w:r w:rsidR="002A2A5E" w:rsidRPr="001A5508">
        <w:rPr>
          <w:rFonts w:asciiTheme="minorHAnsi" w:eastAsia="Arial" w:hAnsiTheme="minorHAnsi" w:cstheme="minorHAnsi"/>
          <w:sz w:val="24"/>
          <w:szCs w:val="24"/>
          <w:lang w:val="hr-HR"/>
        </w:rPr>
        <w:t>i se</w:t>
      </w:r>
      <w:r w:rsidR="00557C09" w:rsidRPr="001A5508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mogu koristiti u nastavi, a koji su nastali u projektu e-Škole</w:t>
      </w:r>
      <w:r w:rsidR="00EB47DE" w:rsidRPr="001A5508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. </w:t>
      </w:r>
      <w:r w:rsidR="00EB47DE" w:rsidRPr="001A5508">
        <w:rPr>
          <w:rFonts w:asciiTheme="minorHAnsi" w:hAnsiTheme="minorHAnsi" w:cstheme="minorHAnsi"/>
          <w:sz w:val="24"/>
          <w:szCs w:val="24"/>
          <w:lang w:val="hr-HR"/>
        </w:rPr>
        <w:t xml:space="preserve">Dostupni su gotovi sadržaji za učenike i to e-Škole digitalni obrazovni sadržaji te interaktivni sadržaji za </w:t>
      </w:r>
      <w:proofErr w:type="spellStart"/>
      <w:r w:rsidR="00EB47DE" w:rsidRPr="001A5508">
        <w:rPr>
          <w:rFonts w:asciiTheme="minorHAnsi" w:hAnsiTheme="minorHAnsi" w:cstheme="minorHAnsi"/>
          <w:sz w:val="24"/>
          <w:szCs w:val="24"/>
          <w:lang w:val="hr-HR"/>
        </w:rPr>
        <w:t>međupredmetne</w:t>
      </w:r>
      <w:proofErr w:type="spellEnd"/>
      <w:r w:rsidR="00EB47DE" w:rsidRPr="001A5508">
        <w:rPr>
          <w:rFonts w:asciiTheme="minorHAnsi" w:hAnsiTheme="minorHAnsi" w:cstheme="minorHAnsi"/>
          <w:sz w:val="24"/>
          <w:szCs w:val="24"/>
          <w:lang w:val="hr-HR"/>
        </w:rPr>
        <w:t xml:space="preserve"> teme, kao i sadržaji namijenjeni pripremi nastave -  e-Škole scenariji poučavanja (među kojima su i oni dodatno usmjereni na </w:t>
      </w:r>
      <w:proofErr w:type="spellStart"/>
      <w:r w:rsidR="00EB47DE" w:rsidRPr="001A5508">
        <w:rPr>
          <w:rFonts w:asciiTheme="minorHAnsi" w:hAnsiTheme="minorHAnsi" w:cstheme="minorHAnsi"/>
          <w:sz w:val="24"/>
          <w:szCs w:val="24"/>
          <w:lang w:val="hr-HR"/>
        </w:rPr>
        <w:t>međupredmetne</w:t>
      </w:r>
      <w:proofErr w:type="spellEnd"/>
      <w:r w:rsidR="00EB47DE" w:rsidRPr="001A5508">
        <w:rPr>
          <w:rFonts w:asciiTheme="minorHAnsi" w:hAnsiTheme="minorHAnsi" w:cstheme="minorHAnsi"/>
          <w:sz w:val="24"/>
          <w:szCs w:val="24"/>
          <w:lang w:val="hr-HR"/>
        </w:rPr>
        <w:t xml:space="preserve"> teme).</w:t>
      </w:r>
      <w:r w:rsidR="00EB47DE" w:rsidRPr="001A5508">
        <w:t xml:space="preserve"> </w:t>
      </w:r>
      <w:r w:rsidR="00EB47DE" w:rsidRPr="001A5508">
        <w:rPr>
          <w:rFonts w:asciiTheme="minorHAnsi" w:hAnsiTheme="minorHAnsi" w:cstheme="minorHAnsi"/>
          <w:sz w:val="24"/>
          <w:szCs w:val="24"/>
          <w:lang w:val="hr-HR"/>
        </w:rPr>
        <w:t>Tu su i e-lektire i e-Laboratorij.</w:t>
      </w:r>
    </w:p>
    <w:p w14:paraId="21BCF7D1" w14:textId="7BD44CD6" w:rsidR="00585DA2" w:rsidRPr="001A5508" w:rsidRDefault="002F6C68" w:rsidP="004F275D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1A5508">
        <w:rPr>
          <w:rFonts w:asciiTheme="minorHAnsi" w:eastAsia="Arial" w:hAnsiTheme="minorHAnsi" w:cstheme="minorHAnsi"/>
          <w:sz w:val="24"/>
          <w:szCs w:val="24"/>
          <w:lang w:val="hr-HR"/>
        </w:rPr>
        <w:t>Steći znanja</w:t>
      </w:r>
      <w:r w:rsidR="0033287B" w:rsidRPr="001A5508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i vještine, te </w:t>
      </w:r>
      <w:r w:rsidR="00D25FED" w:rsidRPr="001A5508">
        <w:rPr>
          <w:rFonts w:asciiTheme="minorHAnsi" w:eastAsia="Arial" w:hAnsiTheme="minorHAnsi" w:cstheme="minorHAnsi"/>
          <w:sz w:val="24"/>
          <w:szCs w:val="24"/>
          <w:lang w:val="hr-HR"/>
        </w:rPr>
        <w:t>primjenjivati dobre prakse u pronalaženju</w:t>
      </w:r>
      <w:r w:rsidR="00557C09" w:rsidRPr="001A5508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</w:t>
      </w:r>
      <w:r w:rsidR="00994680" w:rsidRPr="001A5508">
        <w:rPr>
          <w:rFonts w:asciiTheme="minorHAnsi" w:eastAsia="Arial" w:hAnsiTheme="minorHAnsi" w:cstheme="minorHAnsi"/>
          <w:sz w:val="24"/>
          <w:szCs w:val="24"/>
          <w:lang w:val="hr-HR"/>
        </w:rPr>
        <w:t>digitalnih</w:t>
      </w:r>
      <w:r w:rsidR="00557C09" w:rsidRPr="001A5508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sadržaj</w:t>
      </w:r>
      <w:r w:rsidR="009400AD" w:rsidRPr="001A5508">
        <w:rPr>
          <w:rFonts w:asciiTheme="minorHAnsi" w:eastAsia="Arial" w:hAnsiTheme="minorHAnsi" w:cstheme="minorHAnsi"/>
          <w:sz w:val="24"/>
          <w:szCs w:val="24"/>
          <w:lang w:val="hr-HR"/>
        </w:rPr>
        <w:t>a</w:t>
      </w:r>
      <w:r w:rsidR="00557C09" w:rsidRPr="001A5508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</w:t>
      </w:r>
      <w:r w:rsidR="00994680" w:rsidRPr="001A5508">
        <w:rPr>
          <w:rFonts w:asciiTheme="minorHAnsi" w:eastAsia="Arial" w:hAnsiTheme="minorHAnsi" w:cstheme="minorHAnsi"/>
          <w:sz w:val="24"/>
          <w:szCs w:val="24"/>
          <w:lang w:val="hr-HR"/>
        </w:rPr>
        <w:t>i</w:t>
      </w:r>
      <w:r w:rsidR="00557C09" w:rsidRPr="001A5508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</w:t>
      </w:r>
      <w:r w:rsidR="00D25FED" w:rsidRPr="001A5508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njihovoj primjeni </w:t>
      </w:r>
      <w:r w:rsidR="00557C09" w:rsidRPr="001A5508">
        <w:rPr>
          <w:rFonts w:asciiTheme="minorHAnsi" w:eastAsia="Arial" w:hAnsiTheme="minorHAnsi" w:cstheme="minorHAnsi"/>
          <w:sz w:val="24"/>
          <w:szCs w:val="24"/>
          <w:lang w:val="hr-HR"/>
        </w:rPr>
        <w:t>u nastavi</w:t>
      </w:r>
      <w:r w:rsidR="00A5392E" w:rsidRPr="001A5508">
        <w:rPr>
          <w:rFonts w:asciiTheme="minorHAnsi" w:eastAsia="Arial" w:hAnsiTheme="minorHAnsi" w:cstheme="minorHAnsi"/>
          <w:sz w:val="24"/>
          <w:szCs w:val="24"/>
          <w:lang w:val="hr-HR"/>
        </w:rPr>
        <w:t>.</w:t>
      </w:r>
    </w:p>
    <w:bookmarkEnd w:id="0"/>
    <w:p w14:paraId="507648B4" w14:textId="77777777" w:rsidR="00585DA2" w:rsidRPr="001A5508" w:rsidRDefault="00585DA2" w:rsidP="004F275D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3C8AE8E6" w14:textId="2FAFFB0A" w:rsidR="004F275D" w:rsidRPr="001A5508" w:rsidRDefault="004F275D" w:rsidP="004F275D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1A5508">
        <w:rPr>
          <w:rFonts w:asciiTheme="minorHAnsi" w:hAnsiTheme="minorHAnsi" w:cstheme="minorHAnsi"/>
          <w:sz w:val="24"/>
          <w:szCs w:val="24"/>
          <w:lang w:val="hr-HR"/>
        </w:rPr>
        <w:t>Ishodi učenja</w:t>
      </w:r>
    </w:p>
    <w:p w14:paraId="0D3E8D92" w14:textId="308E9217" w:rsidR="0030796D" w:rsidRPr="001A5508" w:rsidRDefault="0030796D" w:rsidP="004F275D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1A5508">
        <w:rPr>
          <w:rFonts w:asciiTheme="minorHAnsi" w:hAnsiTheme="minorHAnsi" w:cstheme="minorHAnsi"/>
          <w:sz w:val="24"/>
          <w:szCs w:val="24"/>
          <w:lang w:val="hr-HR"/>
        </w:rPr>
        <w:t xml:space="preserve">Po pohađanju </w:t>
      </w:r>
      <w:proofErr w:type="spellStart"/>
      <w:r w:rsidRPr="001A5508">
        <w:rPr>
          <w:rFonts w:asciiTheme="minorHAnsi" w:hAnsiTheme="minorHAnsi" w:cstheme="minorHAnsi"/>
          <w:sz w:val="24"/>
          <w:szCs w:val="24"/>
          <w:lang w:val="hr-HR"/>
        </w:rPr>
        <w:t>webinara</w:t>
      </w:r>
      <w:proofErr w:type="spellEnd"/>
      <w:r w:rsidRPr="001A5508">
        <w:rPr>
          <w:rFonts w:asciiTheme="minorHAnsi" w:hAnsiTheme="minorHAnsi" w:cstheme="minorHAnsi"/>
          <w:sz w:val="24"/>
          <w:szCs w:val="24"/>
          <w:lang w:val="hr-HR"/>
        </w:rPr>
        <w:t xml:space="preserve"> sudionici će:</w:t>
      </w:r>
    </w:p>
    <w:p w14:paraId="58E9A216" w14:textId="15FC08E7" w:rsidR="003E5154" w:rsidRPr="001A5508" w:rsidRDefault="003E5154" w:rsidP="004F275D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00EE3068" w14:textId="11AD4486" w:rsidR="003E5154" w:rsidRPr="00BD7B15" w:rsidRDefault="0030796D" w:rsidP="008B2261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BD7B15">
        <w:rPr>
          <w:rFonts w:asciiTheme="minorHAnsi" w:hAnsiTheme="minorHAnsi" w:cstheme="minorHAnsi"/>
          <w:sz w:val="24"/>
          <w:szCs w:val="24"/>
          <w:lang w:val="hr-HR"/>
        </w:rPr>
        <w:t>i</w:t>
      </w:r>
      <w:r w:rsidR="008B2261" w:rsidRPr="00BD7B15">
        <w:rPr>
          <w:rFonts w:asciiTheme="minorHAnsi" w:hAnsiTheme="minorHAnsi" w:cstheme="minorHAnsi"/>
          <w:sz w:val="24"/>
          <w:szCs w:val="24"/>
          <w:lang w:val="hr-HR"/>
        </w:rPr>
        <w:t xml:space="preserve">nformirati se o digitalnim sadržajima </w:t>
      </w:r>
      <w:r w:rsidR="00E6234C" w:rsidRPr="00BD7B15">
        <w:rPr>
          <w:rFonts w:asciiTheme="minorHAnsi" w:hAnsiTheme="minorHAnsi" w:cstheme="minorHAnsi"/>
          <w:sz w:val="24"/>
          <w:szCs w:val="24"/>
          <w:lang w:val="hr-HR"/>
        </w:rPr>
        <w:t xml:space="preserve">nastalim u projektu e-Škole i objavljenim na </w:t>
      </w:r>
      <w:proofErr w:type="spellStart"/>
      <w:r w:rsidR="00E6234C" w:rsidRPr="00BD7B15">
        <w:rPr>
          <w:rFonts w:asciiTheme="minorHAnsi" w:hAnsiTheme="minorHAnsi" w:cstheme="minorHAnsi"/>
          <w:sz w:val="24"/>
          <w:szCs w:val="24"/>
          <w:lang w:val="hr-HR"/>
        </w:rPr>
        <w:t>Edutoriju</w:t>
      </w:r>
      <w:proofErr w:type="spellEnd"/>
      <w:r w:rsidR="00E502B1" w:rsidRPr="00BD7B15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bookmarkStart w:id="1" w:name="_Hlk111914728"/>
      <w:r w:rsidR="00DE6D6C" w:rsidRPr="00BD7B15">
        <w:rPr>
          <w:rFonts w:asciiTheme="minorHAnsi" w:hAnsiTheme="minorHAnsi" w:cstheme="minorHAnsi"/>
          <w:sz w:val="24"/>
          <w:szCs w:val="24"/>
          <w:lang w:val="hr-HR"/>
        </w:rPr>
        <w:t>(početna razina digitalnih kompetencija iz područja Profesionalni angažman)</w:t>
      </w:r>
      <w:bookmarkEnd w:id="1"/>
    </w:p>
    <w:p w14:paraId="7859E869" w14:textId="5A93CB97" w:rsidR="00E6234C" w:rsidRPr="00810F6E" w:rsidRDefault="00BD7B15" w:rsidP="008B2261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>
        <w:rPr>
          <w:rFonts w:asciiTheme="minorHAnsi" w:hAnsiTheme="minorHAnsi" w:cstheme="minorHAnsi"/>
          <w:sz w:val="24"/>
          <w:szCs w:val="24"/>
          <w:lang w:val="hr-HR"/>
        </w:rPr>
        <w:t>m</w:t>
      </w:r>
      <w:r w:rsidR="0030796D" w:rsidRPr="001A5508">
        <w:rPr>
          <w:rFonts w:asciiTheme="minorHAnsi" w:hAnsiTheme="minorHAnsi" w:cstheme="minorHAnsi"/>
          <w:sz w:val="24"/>
          <w:szCs w:val="24"/>
          <w:lang w:val="hr-HR"/>
        </w:rPr>
        <w:t>oći p</w:t>
      </w:r>
      <w:r w:rsidR="00E6234C" w:rsidRPr="001A5508">
        <w:rPr>
          <w:rFonts w:asciiTheme="minorHAnsi" w:hAnsiTheme="minorHAnsi" w:cstheme="minorHAnsi"/>
          <w:sz w:val="24"/>
          <w:szCs w:val="24"/>
          <w:lang w:val="hr-HR"/>
        </w:rPr>
        <w:t xml:space="preserve">retraživati i primjenjivati digitalne sadržaje </w:t>
      </w:r>
      <w:r w:rsidR="00E6234C" w:rsidRPr="00810F6E">
        <w:rPr>
          <w:rFonts w:asciiTheme="minorHAnsi" w:hAnsiTheme="minorHAnsi" w:cstheme="minorHAnsi"/>
          <w:sz w:val="24"/>
          <w:szCs w:val="24"/>
          <w:lang w:val="hr-HR"/>
        </w:rPr>
        <w:t>objavlj</w:t>
      </w:r>
      <w:r w:rsidR="00FA65C9"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ene na </w:t>
      </w:r>
      <w:proofErr w:type="spellStart"/>
      <w:r w:rsidR="00FA65C9" w:rsidRPr="00810F6E">
        <w:rPr>
          <w:rFonts w:asciiTheme="minorHAnsi" w:hAnsiTheme="minorHAnsi" w:cstheme="minorHAnsi"/>
          <w:sz w:val="24"/>
          <w:szCs w:val="24"/>
          <w:lang w:val="hr-HR"/>
        </w:rPr>
        <w:t>Edutoriju</w:t>
      </w:r>
      <w:proofErr w:type="spellEnd"/>
      <w:r w:rsidR="001A657B"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="00DE6D6C" w:rsidRPr="00810F6E">
        <w:rPr>
          <w:rFonts w:asciiTheme="minorHAnsi" w:hAnsiTheme="minorHAnsi" w:cstheme="minorHAnsi"/>
          <w:sz w:val="24"/>
          <w:szCs w:val="24"/>
          <w:lang w:val="hr-HR"/>
        </w:rPr>
        <w:t>(početna razina digitalnih kompetencija iz područja Profesionalni angažman)</w:t>
      </w:r>
    </w:p>
    <w:p w14:paraId="4106B446" w14:textId="6F7FA040" w:rsidR="00D26353" w:rsidRPr="00810F6E" w:rsidRDefault="00BD7B15" w:rsidP="008B2261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>
        <w:rPr>
          <w:rFonts w:asciiTheme="minorHAnsi" w:hAnsiTheme="minorHAnsi" w:cstheme="minorHAnsi"/>
          <w:sz w:val="24"/>
          <w:szCs w:val="24"/>
          <w:lang w:val="hr-HR"/>
        </w:rPr>
        <w:t>u</w:t>
      </w:r>
      <w:r w:rsidR="00190B01"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poznati mogućnosti portala </w:t>
      </w:r>
      <w:r w:rsidR="001A657B"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e-Lektire i </w:t>
      </w:r>
      <w:r w:rsidR="00190B01" w:rsidRPr="00810F6E">
        <w:rPr>
          <w:rFonts w:asciiTheme="minorHAnsi" w:hAnsiTheme="minorHAnsi" w:cstheme="minorHAnsi"/>
          <w:sz w:val="24"/>
          <w:szCs w:val="24"/>
          <w:lang w:val="hr-HR"/>
        </w:rPr>
        <w:t>e-Laboratorij</w:t>
      </w:r>
      <w:r w:rsidR="001A657B"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(početna razina digitalnih kompetencija iz područja Profesionalni angažman)</w:t>
      </w:r>
    </w:p>
    <w:p w14:paraId="381598CC" w14:textId="77777777" w:rsidR="004F275D" w:rsidRPr="00810F6E" w:rsidRDefault="004F275D" w:rsidP="004F275D">
      <w:pPr>
        <w:rPr>
          <w:rFonts w:asciiTheme="minorHAnsi" w:hAnsiTheme="minorHAnsi" w:cstheme="minorHAnsi"/>
          <w:color w:val="FF0000"/>
          <w:sz w:val="24"/>
          <w:szCs w:val="24"/>
          <w:lang w:val="hr-HR"/>
        </w:rPr>
      </w:pPr>
    </w:p>
    <w:p w14:paraId="4A750C42" w14:textId="77777777" w:rsidR="004F275D" w:rsidRPr="00810F6E" w:rsidRDefault="004F275D" w:rsidP="004F275D">
      <w:pPr>
        <w:rPr>
          <w:rFonts w:asciiTheme="minorHAnsi" w:hAnsiTheme="minorHAnsi" w:cstheme="minorHAnsi"/>
          <w:color w:val="FF0000"/>
          <w:sz w:val="24"/>
          <w:szCs w:val="24"/>
          <w:lang w:val="hr-HR"/>
        </w:rPr>
      </w:pPr>
    </w:p>
    <w:p w14:paraId="477793FC" w14:textId="77777777" w:rsidR="00A63AE2" w:rsidRPr="00810F6E" w:rsidRDefault="004F275D" w:rsidP="00A63AE2">
      <w:pPr>
        <w:rPr>
          <w:rFonts w:asciiTheme="minorHAnsi" w:hAnsiTheme="minorHAnsi" w:cstheme="minorHAnsi"/>
          <w:sz w:val="24"/>
          <w:szCs w:val="24"/>
          <w:lang w:val="hr-HR"/>
        </w:rPr>
      </w:pP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Ciljana skupina polaznika: </w:t>
      </w:r>
      <w:r w:rsidR="00A63AE2" w:rsidRPr="00810F6E">
        <w:rPr>
          <w:rFonts w:asciiTheme="minorHAnsi" w:hAnsiTheme="minorHAnsi" w:cstheme="minorHAnsi"/>
          <w:sz w:val="24"/>
          <w:szCs w:val="24"/>
          <w:lang w:val="hr-HR"/>
        </w:rPr>
        <w:t>Nastavnici, učitelji, stručni suradnici i ravnatelji školskih ustanova, stručnjaci za tehničku podršku uključeni u projekt e-Škole.</w:t>
      </w:r>
    </w:p>
    <w:p w14:paraId="076411E1" w14:textId="51750E20" w:rsidR="004F275D" w:rsidRPr="00810F6E" w:rsidRDefault="004F275D" w:rsidP="004F275D">
      <w:pPr>
        <w:rPr>
          <w:rFonts w:asciiTheme="minorHAnsi" w:hAnsiTheme="minorHAnsi" w:cstheme="minorHAnsi"/>
          <w:sz w:val="24"/>
          <w:szCs w:val="24"/>
          <w:lang w:val="hr-HR"/>
        </w:rPr>
      </w:pPr>
    </w:p>
    <w:p w14:paraId="250E864F" w14:textId="77777777" w:rsidR="004F275D" w:rsidRPr="00810F6E" w:rsidRDefault="004F275D" w:rsidP="004F275D">
      <w:pPr>
        <w:rPr>
          <w:rFonts w:asciiTheme="minorHAnsi" w:hAnsiTheme="minorHAnsi" w:cstheme="minorHAnsi"/>
          <w:sz w:val="24"/>
          <w:szCs w:val="24"/>
          <w:lang w:val="hr-HR"/>
        </w:rPr>
      </w:pPr>
    </w:p>
    <w:p w14:paraId="39434690" w14:textId="46868C8D" w:rsidR="004F275D" w:rsidRPr="00810F6E" w:rsidRDefault="004F275D" w:rsidP="004F275D">
      <w:pPr>
        <w:rPr>
          <w:rFonts w:asciiTheme="minorHAnsi" w:hAnsiTheme="minorHAnsi" w:cstheme="minorHAnsi"/>
          <w:sz w:val="24"/>
          <w:szCs w:val="24"/>
          <w:lang w:val="hr-HR"/>
        </w:rPr>
      </w:pP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Planirano trajanje: 1,5 sati </w:t>
      </w:r>
    </w:p>
    <w:p w14:paraId="64F6CF30" w14:textId="77777777" w:rsidR="004F275D" w:rsidRPr="00810F6E" w:rsidRDefault="004F275D" w:rsidP="004F275D">
      <w:pPr>
        <w:jc w:val="both"/>
        <w:rPr>
          <w:rFonts w:asciiTheme="minorHAnsi" w:hAnsiTheme="minorHAnsi" w:cstheme="minorHAnsi"/>
          <w:color w:val="FF0000"/>
          <w:sz w:val="24"/>
          <w:szCs w:val="24"/>
          <w:lang w:val="hr-HR"/>
        </w:rPr>
      </w:pPr>
    </w:p>
    <w:p w14:paraId="6B774C36" w14:textId="624EE4E9" w:rsidR="004F275D" w:rsidRPr="00810F6E" w:rsidRDefault="004F275D" w:rsidP="004F275D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Nastavna sredstva i pomagala: Polaznicima će u sučelju </w:t>
      </w:r>
      <w:proofErr w:type="spellStart"/>
      <w:r w:rsidRPr="00810F6E">
        <w:rPr>
          <w:rFonts w:asciiTheme="minorHAnsi" w:hAnsiTheme="minorHAnsi" w:cstheme="minorHAnsi"/>
          <w:sz w:val="24"/>
          <w:szCs w:val="24"/>
          <w:lang w:val="hr-HR"/>
        </w:rPr>
        <w:t>vidoekonferencijskog</w:t>
      </w:r>
      <w:proofErr w:type="spellEnd"/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alata biti prikazana </w:t>
      </w:r>
      <w:r w:rsidRPr="00810F6E">
        <w:rPr>
          <w:rFonts w:asciiTheme="minorHAnsi" w:hAnsiTheme="minorHAnsi" w:cstheme="minorHAnsi"/>
          <w:b/>
          <w:bCs/>
          <w:sz w:val="24"/>
          <w:szCs w:val="24"/>
          <w:lang w:val="hr-HR"/>
        </w:rPr>
        <w:t>PowerPoint prezentacija</w:t>
      </w: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koja će tematski i kronološki pratiti tijek </w:t>
      </w:r>
      <w:proofErr w:type="spellStart"/>
      <w:r w:rsidRPr="00810F6E">
        <w:rPr>
          <w:rFonts w:asciiTheme="minorHAnsi" w:hAnsiTheme="minorHAnsi" w:cstheme="minorHAnsi"/>
          <w:sz w:val="24"/>
          <w:szCs w:val="24"/>
          <w:lang w:val="hr-HR"/>
        </w:rPr>
        <w:t>webinara</w:t>
      </w:r>
      <w:proofErr w:type="spellEnd"/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. Također, demonstrirat će se  </w:t>
      </w:r>
      <w:r w:rsidR="00270378" w:rsidRPr="00810F6E">
        <w:rPr>
          <w:rFonts w:asciiTheme="minorHAnsi" w:hAnsiTheme="minorHAnsi" w:cstheme="minorHAnsi"/>
          <w:sz w:val="24"/>
          <w:szCs w:val="24"/>
          <w:lang w:val="hr-HR"/>
        </w:rPr>
        <w:t>pronalaženje i primjena sadržaja</w:t>
      </w: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u samom sučelju </w:t>
      </w:r>
      <w:r w:rsidR="00201647"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s </w:t>
      </w:r>
      <w:r w:rsidRPr="00810F6E">
        <w:rPr>
          <w:rFonts w:asciiTheme="minorHAnsi" w:hAnsiTheme="minorHAnsi" w:cstheme="minorHAnsi"/>
          <w:sz w:val="24"/>
          <w:szCs w:val="24"/>
          <w:lang w:val="hr-HR"/>
        </w:rPr>
        <w:t>pomoću dijeljenja ekrana</w:t>
      </w:r>
      <w:r w:rsidR="00B31A78">
        <w:rPr>
          <w:rFonts w:asciiTheme="minorHAnsi" w:hAnsiTheme="minorHAnsi" w:cstheme="minorHAnsi"/>
          <w:sz w:val="24"/>
          <w:szCs w:val="24"/>
          <w:lang w:val="hr-HR"/>
        </w:rPr>
        <w:t>.</w:t>
      </w: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="00B31A78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olaznicima će u elektroničkom obliku biti dostupan i </w:t>
      </w:r>
      <w:r w:rsidRPr="00810F6E">
        <w:rPr>
          <w:rFonts w:asciiTheme="minorHAnsi" w:hAnsiTheme="minorHAnsi" w:cstheme="minorHAnsi"/>
          <w:b/>
          <w:bCs/>
          <w:sz w:val="24"/>
          <w:szCs w:val="24"/>
          <w:lang w:val="hr-HR"/>
        </w:rPr>
        <w:t>priručnik</w:t>
      </w: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istoimenog naslova koji će tematski i logički pratiti tijek </w:t>
      </w:r>
      <w:proofErr w:type="spellStart"/>
      <w:r w:rsidRPr="00810F6E">
        <w:rPr>
          <w:rFonts w:asciiTheme="minorHAnsi" w:hAnsiTheme="minorHAnsi" w:cstheme="minorHAnsi"/>
          <w:sz w:val="24"/>
          <w:szCs w:val="24"/>
          <w:lang w:val="hr-HR"/>
        </w:rPr>
        <w:t>webinara</w:t>
      </w:r>
      <w:proofErr w:type="spellEnd"/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te kratke </w:t>
      </w:r>
      <w:r w:rsidRPr="00810F6E">
        <w:rPr>
          <w:rFonts w:asciiTheme="minorHAnsi" w:hAnsiTheme="minorHAnsi" w:cstheme="minorHAnsi"/>
          <w:b/>
          <w:bCs/>
          <w:sz w:val="24"/>
          <w:szCs w:val="24"/>
          <w:lang w:val="hr-HR"/>
        </w:rPr>
        <w:t xml:space="preserve">ankete  i rasprave </w:t>
      </w:r>
      <w:r w:rsidRPr="00810F6E">
        <w:rPr>
          <w:rFonts w:asciiTheme="minorHAnsi" w:hAnsiTheme="minorHAnsi" w:cstheme="minorHAnsi"/>
          <w:sz w:val="24"/>
          <w:szCs w:val="24"/>
          <w:lang w:val="hr-HR"/>
        </w:rPr>
        <w:t>koje će predavač učiniti dostupnim svim polaznicima kroz videokonferencijski alat te alat</w:t>
      </w:r>
      <w:r w:rsidR="0030796D">
        <w:rPr>
          <w:rFonts w:asciiTheme="minorHAnsi" w:hAnsiTheme="minorHAnsi" w:cstheme="minorHAnsi"/>
          <w:sz w:val="24"/>
          <w:szCs w:val="24"/>
          <w:lang w:val="hr-HR"/>
        </w:rPr>
        <w:t xml:space="preserve">i </w:t>
      </w:r>
      <w:proofErr w:type="spellStart"/>
      <w:r w:rsidR="0030796D">
        <w:rPr>
          <w:rFonts w:asciiTheme="minorHAnsi" w:hAnsiTheme="minorHAnsi" w:cstheme="minorHAnsi"/>
          <w:sz w:val="24"/>
          <w:szCs w:val="24"/>
          <w:lang w:val="hr-HR"/>
        </w:rPr>
        <w:t>Quizizz</w:t>
      </w:r>
      <w:proofErr w:type="spellEnd"/>
      <w:r w:rsidR="0030796D">
        <w:rPr>
          <w:rFonts w:asciiTheme="minorHAnsi" w:hAnsiTheme="minorHAnsi" w:cstheme="minorHAnsi"/>
          <w:sz w:val="24"/>
          <w:szCs w:val="24"/>
          <w:lang w:val="hr-HR"/>
        </w:rPr>
        <w:t xml:space="preserve"> i</w:t>
      </w: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proofErr w:type="spellStart"/>
      <w:r w:rsidRPr="00810F6E">
        <w:rPr>
          <w:rFonts w:asciiTheme="minorHAnsi" w:hAnsiTheme="minorHAnsi" w:cstheme="minorHAnsi"/>
          <w:sz w:val="24"/>
          <w:szCs w:val="24"/>
          <w:lang w:val="hr-HR"/>
        </w:rPr>
        <w:t>Tricider</w:t>
      </w:r>
      <w:proofErr w:type="spellEnd"/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. </w:t>
      </w:r>
    </w:p>
    <w:p w14:paraId="5AB3A369" w14:textId="77777777" w:rsidR="004F275D" w:rsidRPr="00810F6E" w:rsidRDefault="004F275D" w:rsidP="004F275D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3890CD49" w14:textId="77777777" w:rsidR="004F275D" w:rsidRPr="00810F6E" w:rsidRDefault="004F275D" w:rsidP="004F275D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Potrebna predznanja: </w:t>
      </w:r>
    </w:p>
    <w:p w14:paraId="3BF9324C" w14:textId="201658E3" w:rsidR="004F275D" w:rsidRPr="00810F6E" w:rsidRDefault="004F275D" w:rsidP="004F275D">
      <w:pPr>
        <w:rPr>
          <w:rFonts w:asciiTheme="minorHAnsi" w:hAnsiTheme="minorHAnsi" w:cstheme="minorHAnsi"/>
          <w:sz w:val="24"/>
          <w:szCs w:val="24"/>
          <w:lang w:val="hr-HR"/>
        </w:rPr>
      </w:pPr>
      <w:r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Poznavanje osnovnih  funkcija aplikacija koje se nalaze unutar Office 356 za škole </w:t>
      </w:r>
    </w:p>
    <w:p w14:paraId="145CBB08" w14:textId="447FEF15" w:rsidR="00320B88" w:rsidRPr="00810F6E" w:rsidRDefault="00320B88" w:rsidP="004F275D">
      <w:pPr>
        <w:rPr>
          <w:rFonts w:asciiTheme="minorHAnsi" w:hAnsiTheme="minorHAnsi" w:cstheme="minorHAnsi"/>
          <w:sz w:val="24"/>
          <w:szCs w:val="24"/>
          <w:lang w:val="hr-HR"/>
        </w:rPr>
      </w:pPr>
    </w:p>
    <w:p w14:paraId="7B03D5E9" w14:textId="5D325151" w:rsidR="00320B88" w:rsidRPr="00810F6E" w:rsidRDefault="00320B88" w:rsidP="004F275D">
      <w:pPr>
        <w:rPr>
          <w:rFonts w:asciiTheme="minorHAnsi" w:hAnsiTheme="minorHAnsi" w:cstheme="minorHAnsi"/>
          <w:sz w:val="24"/>
          <w:szCs w:val="24"/>
          <w:lang w:val="hr-HR"/>
        </w:rPr>
      </w:pPr>
    </w:p>
    <w:p w14:paraId="6E666C10" w14:textId="6A4C8145" w:rsidR="00320B88" w:rsidRPr="00810F6E" w:rsidRDefault="00320B88" w:rsidP="004F275D">
      <w:pPr>
        <w:rPr>
          <w:rFonts w:asciiTheme="minorHAnsi" w:hAnsiTheme="minorHAnsi" w:cstheme="minorHAnsi"/>
          <w:sz w:val="24"/>
          <w:szCs w:val="24"/>
          <w:lang w:val="hr-HR"/>
        </w:rPr>
      </w:pPr>
    </w:p>
    <w:p w14:paraId="14081DCB" w14:textId="166BB38A" w:rsidR="00320B88" w:rsidRPr="00810F6E" w:rsidRDefault="00320B88" w:rsidP="004F275D">
      <w:pPr>
        <w:rPr>
          <w:rFonts w:asciiTheme="minorHAnsi" w:hAnsiTheme="minorHAnsi" w:cstheme="minorHAnsi"/>
          <w:sz w:val="24"/>
          <w:szCs w:val="24"/>
          <w:lang w:val="hr-HR"/>
        </w:rPr>
      </w:pPr>
    </w:p>
    <w:p w14:paraId="3CD370DA" w14:textId="169D2C1F" w:rsidR="00320B88" w:rsidRPr="00810F6E" w:rsidRDefault="00320B88" w:rsidP="004F275D">
      <w:pPr>
        <w:rPr>
          <w:rFonts w:asciiTheme="minorHAnsi" w:hAnsiTheme="minorHAnsi" w:cstheme="minorHAnsi"/>
          <w:sz w:val="24"/>
          <w:szCs w:val="24"/>
          <w:lang w:val="hr-HR"/>
        </w:rPr>
      </w:pPr>
    </w:p>
    <w:p w14:paraId="26B25B55" w14:textId="77777777" w:rsidR="00320B88" w:rsidRPr="00810F6E" w:rsidRDefault="00320B88" w:rsidP="004F275D">
      <w:pPr>
        <w:rPr>
          <w:rFonts w:asciiTheme="minorHAnsi" w:hAnsiTheme="minorHAnsi" w:cstheme="minorHAnsi"/>
          <w:color w:val="FF0000"/>
          <w:sz w:val="24"/>
          <w:szCs w:val="24"/>
          <w:lang w:val="hr-HR"/>
        </w:rPr>
      </w:pPr>
    </w:p>
    <w:tbl>
      <w:tblPr>
        <w:tblW w:w="962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6"/>
        <w:gridCol w:w="2345"/>
        <w:gridCol w:w="5941"/>
      </w:tblGrid>
      <w:tr w:rsidR="007C03D6" w:rsidRPr="00810F6E" w14:paraId="13C2CD7A" w14:textId="77777777" w:rsidTr="0048195B">
        <w:tc>
          <w:tcPr>
            <w:tcW w:w="1336" w:type="dxa"/>
            <w:shd w:val="clear" w:color="auto" w:fill="D9D9D9"/>
          </w:tcPr>
          <w:p w14:paraId="620B5D55" w14:textId="77777777" w:rsidR="004F275D" w:rsidRPr="00810F6E" w:rsidRDefault="004F275D" w:rsidP="0048195B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Trajanje</w:t>
            </w:r>
          </w:p>
        </w:tc>
        <w:tc>
          <w:tcPr>
            <w:tcW w:w="2345" w:type="dxa"/>
            <w:shd w:val="clear" w:color="auto" w:fill="D9D9D9"/>
          </w:tcPr>
          <w:p w14:paraId="690869E8" w14:textId="77777777" w:rsidR="004F275D" w:rsidRPr="00810F6E" w:rsidRDefault="004F275D" w:rsidP="0048195B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Sadržaj edukacije</w:t>
            </w:r>
          </w:p>
        </w:tc>
        <w:tc>
          <w:tcPr>
            <w:tcW w:w="5941" w:type="dxa"/>
            <w:shd w:val="clear" w:color="auto" w:fill="D9D9D9"/>
          </w:tcPr>
          <w:p w14:paraId="02D3D5EE" w14:textId="77777777" w:rsidR="004F275D" w:rsidRPr="00810F6E" w:rsidRDefault="004F275D" w:rsidP="0048195B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Opis aktivnosti, metoda i tehnika poučavanja</w:t>
            </w:r>
          </w:p>
        </w:tc>
      </w:tr>
      <w:tr w:rsidR="007C03D6" w:rsidRPr="00810F6E" w14:paraId="013DB5ED" w14:textId="77777777" w:rsidTr="0048195B">
        <w:tc>
          <w:tcPr>
            <w:tcW w:w="1336" w:type="dxa"/>
            <w:shd w:val="clear" w:color="auto" w:fill="AEAAAA" w:themeFill="background2" w:themeFillShade="BF"/>
          </w:tcPr>
          <w:p w14:paraId="335175C6" w14:textId="3475161F" w:rsidR="004F275D" w:rsidRPr="00810F6E" w:rsidRDefault="004D2BD4" w:rsidP="0048195B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>1</w:t>
            </w:r>
            <w:r w:rsidR="00E73408"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>0</w:t>
            </w:r>
            <w:r w:rsidR="004F275D"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286" w:type="dxa"/>
            <w:gridSpan w:val="2"/>
            <w:shd w:val="clear" w:color="auto" w:fill="AEAAAA" w:themeFill="background2" w:themeFillShade="BF"/>
          </w:tcPr>
          <w:p w14:paraId="571FFD1A" w14:textId="77777777" w:rsidR="004F275D" w:rsidRPr="00810F6E" w:rsidRDefault="004F275D" w:rsidP="0048195B">
            <w:pPr>
              <w:jc w:val="center"/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 xml:space="preserve">Uvod u </w:t>
            </w:r>
            <w:proofErr w:type="spellStart"/>
            <w:r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>webinar</w:t>
            </w:r>
            <w:proofErr w:type="spellEnd"/>
          </w:p>
        </w:tc>
      </w:tr>
      <w:tr w:rsidR="007C03D6" w:rsidRPr="00810F6E" w14:paraId="3010FAAB" w14:textId="77777777" w:rsidTr="0048195B">
        <w:tc>
          <w:tcPr>
            <w:tcW w:w="1336" w:type="dxa"/>
          </w:tcPr>
          <w:p w14:paraId="3778F2A8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1 min</w:t>
            </w:r>
          </w:p>
        </w:tc>
        <w:tc>
          <w:tcPr>
            <w:tcW w:w="2345" w:type="dxa"/>
          </w:tcPr>
          <w:p w14:paraId="3601DB4B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Predstavljanje predavača</w:t>
            </w:r>
          </w:p>
        </w:tc>
        <w:tc>
          <w:tcPr>
            <w:tcW w:w="5941" w:type="dxa"/>
          </w:tcPr>
          <w:p w14:paraId="00469D66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Pozdraviti polaznike i ukratko predstaviti predavače. </w:t>
            </w:r>
          </w:p>
        </w:tc>
      </w:tr>
      <w:tr w:rsidR="00743936" w:rsidRPr="00810F6E" w14:paraId="7344CB4B" w14:textId="77777777" w:rsidTr="0048195B">
        <w:tc>
          <w:tcPr>
            <w:tcW w:w="1336" w:type="dxa"/>
          </w:tcPr>
          <w:p w14:paraId="166D36D6" w14:textId="6980E0BD" w:rsidR="004F275D" w:rsidRPr="00810F6E" w:rsidRDefault="00E73408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4</w:t>
            </w:r>
            <w:r w:rsidR="004F275D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345" w:type="dxa"/>
          </w:tcPr>
          <w:p w14:paraId="76DD60E4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Vođena aktivnost- Izlaganje plana rada  i motivacija polaznika</w:t>
            </w:r>
          </w:p>
        </w:tc>
        <w:tc>
          <w:tcPr>
            <w:tcW w:w="5941" w:type="dxa"/>
          </w:tcPr>
          <w:p w14:paraId="25DB1107" w14:textId="5B7E8E3A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Kroz kratki motivacijski govor o potrebama u obrazovnoj praksi  (</w:t>
            </w:r>
            <w:r w:rsidR="00C96221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pronalaženje i uporaba različitih digitalnih sadržaja, </w:t>
            </w:r>
            <w:r w:rsidR="00B15512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online suradnja sa svima </w:t>
            </w:r>
            <w:r w:rsidR="002A3533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uključenim</w:t>
            </w:r>
            <w:r w:rsidR="00B15512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u proces obrazovanja, dijeljenje vlastitih digitalnih alata</w:t>
            </w: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i sl.) za koje je često nužna ili vrlo poželjna upotreba digitalne tehnologije,  ukratko izložiti cilj, ishode i sadržaj </w:t>
            </w:r>
            <w:proofErr w:type="spellStart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webinara</w:t>
            </w:r>
            <w:proofErr w:type="spellEnd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pozivajući polaznike da svatko za sebe (individualno) odgovori na  sljedeće pitanje:</w:t>
            </w:r>
          </w:p>
          <w:p w14:paraId="6028F94E" w14:textId="1C5EABFE" w:rsidR="004F275D" w:rsidRPr="00810F6E" w:rsidRDefault="00762B90" w:rsidP="0048195B">
            <w:pPr>
              <w:pStyle w:val="ListParagraph"/>
              <w:numPr>
                <w:ilvl w:val="0"/>
                <w:numId w:val="4"/>
              </w:num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Zašto koristiti digitalne sadržaje</w:t>
            </w:r>
            <w:r w:rsidR="00636342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?</w:t>
            </w:r>
          </w:p>
          <w:p w14:paraId="1EF11548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color w:val="FF0000"/>
                <w:sz w:val="24"/>
                <w:szCs w:val="24"/>
                <w:lang w:val="hr-HR"/>
              </w:rPr>
            </w:pPr>
          </w:p>
          <w:p w14:paraId="21CA2CDF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Predavači ukratko objašnjavaju i načine komunikacije </w:t>
            </w:r>
          </w:p>
          <w:p w14:paraId="642825F3" w14:textId="2330BE71" w:rsidR="004F275D" w:rsidRPr="00810F6E" w:rsidRDefault="004F275D" w:rsidP="0048195B">
            <w:pPr>
              <w:rPr>
                <w:rFonts w:asciiTheme="minorHAnsi" w:eastAsia="Arial" w:hAnsiTheme="minorHAnsi" w:cstheme="minorHAnsi"/>
                <w:i/>
                <w:color w:val="FF0000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u </w:t>
            </w:r>
            <w:r w:rsidR="00691ABF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Q&amp;A panelu.</w:t>
            </w:r>
          </w:p>
        </w:tc>
      </w:tr>
      <w:tr w:rsidR="00743936" w:rsidRPr="00810F6E" w14:paraId="4410B5FD" w14:textId="77777777" w:rsidTr="0048195B">
        <w:tc>
          <w:tcPr>
            <w:tcW w:w="1336" w:type="dxa"/>
          </w:tcPr>
          <w:p w14:paraId="3137EB4B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5 min</w:t>
            </w:r>
          </w:p>
        </w:tc>
        <w:tc>
          <w:tcPr>
            <w:tcW w:w="2345" w:type="dxa"/>
          </w:tcPr>
          <w:p w14:paraId="494A5737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Vođena aktivnost - izrada praktičnih zadataka manjeg obima -   motivacija polaznika za temu </w:t>
            </w:r>
            <w:proofErr w:type="spellStart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webinara</w:t>
            </w:r>
            <w:proofErr w:type="spellEnd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5941" w:type="dxa"/>
          </w:tcPr>
          <w:p w14:paraId="4400B0F2" w14:textId="09CF76EF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Sudionicima se nudi kratka anketa u </w:t>
            </w:r>
            <w:proofErr w:type="spellStart"/>
            <w:r w:rsidR="00B36FB9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Quizizz</w:t>
            </w:r>
            <w:proofErr w:type="spellEnd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sučelju s 3 pitanja u na koje polaznici moraju dati odgovor. Cilj je pitanjem motivirati polaznike na promišljanje </w:t>
            </w:r>
            <w:r w:rsidR="00341F40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o repozitoriju digitalnih sadržaja</w:t>
            </w: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koji  će im ubrzati, olakšati i unaprijediti rad  na školskim aktivnostima i suradnju s kolegama.  </w:t>
            </w:r>
          </w:p>
          <w:p w14:paraId="69911731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7E33A67D" w14:textId="77777777" w:rsidR="004F275D" w:rsidRPr="00810F6E" w:rsidRDefault="004F275D" w:rsidP="00481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  <w:t>Pitanja…</w:t>
            </w:r>
          </w:p>
          <w:p w14:paraId="1E86F4A3" w14:textId="77777777" w:rsidR="004F275D" w:rsidRPr="00810F6E" w:rsidRDefault="004F275D" w:rsidP="00481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</w:p>
          <w:p w14:paraId="3A63C1FE" w14:textId="0021913F" w:rsidR="004F275D" w:rsidRPr="00810F6E" w:rsidRDefault="00CC49E8" w:rsidP="0048195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>Koje digitalne sadržaje koristite</w:t>
            </w:r>
            <w:r w:rsidR="004F275D"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>?</w:t>
            </w:r>
            <w:r w:rsidR="003333C7"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 xml:space="preserve"> (</w:t>
            </w:r>
            <w:r w:rsidR="00F802B2"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>višestruki izbor)</w:t>
            </w:r>
          </w:p>
          <w:p w14:paraId="7CA15F48" w14:textId="343E0B82" w:rsidR="00465C44" w:rsidRPr="00810F6E" w:rsidRDefault="005B63DE" w:rsidP="005B63D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>Ne koristim digitalne sadržaje.</w:t>
            </w:r>
          </w:p>
          <w:p w14:paraId="4B4C50FE" w14:textId="524ADA86" w:rsidR="005B63DE" w:rsidRPr="00810F6E" w:rsidRDefault="005B63DE" w:rsidP="005B63D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>One koje sama izradim.</w:t>
            </w:r>
          </w:p>
          <w:p w14:paraId="1CAE35E0" w14:textId="1F4D962E" w:rsidR="005B63DE" w:rsidRPr="00810F6E" w:rsidRDefault="00E93015" w:rsidP="005B63D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>Sadržaje nastale u projektu e-Škole</w:t>
            </w:r>
          </w:p>
          <w:p w14:paraId="7E87217F" w14:textId="7B4FFC96" w:rsidR="00E93015" w:rsidRPr="00810F6E" w:rsidRDefault="00E93015" w:rsidP="005B63D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 xml:space="preserve">Sadržaje dostupne </w:t>
            </w:r>
            <w:r w:rsidR="00D326D5"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 xml:space="preserve">u </w:t>
            </w:r>
            <w:r w:rsidR="003333C7"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>repozitorijima digitalnih udžbenika na portalima izdavačkih kuća</w:t>
            </w:r>
          </w:p>
          <w:p w14:paraId="201610A1" w14:textId="77777777" w:rsidR="004F275D" w:rsidRPr="00810F6E" w:rsidRDefault="004F275D" w:rsidP="0048195B">
            <w:pPr>
              <w:pStyle w:val="ListParagraph"/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</w:pPr>
          </w:p>
          <w:p w14:paraId="0988C4C9" w14:textId="352B3975" w:rsidR="004F275D" w:rsidRPr="00810F6E" w:rsidRDefault="00CC49E8" w:rsidP="0048195B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 xml:space="preserve">Kako se zove centralni repozitorij </w:t>
            </w:r>
            <w:r w:rsidR="001C699A"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>obrazovnih digitalnih sadržaja u Hrvatskoj</w:t>
            </w:r>
            <w:r w:rsidR="004F275D"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>?</w:t>
            </w:r>
            <w:r w:rsidR="00F802B2"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 xml:space="preserve"> (popunjavanje praznog mjesta u rečenici)</w:t>
            </w:r>
          </w:p>
          <w:p w14:paraId="5EF213C2" w14:textId="77777777" w:rsidR="004F275D" w:rsidRPr="00810F6E" w:rsidRDefault="004F275D" w:rsidP="0048195B">
            <w:pPr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i/>
                <w:sz w:val="24"/>
                <w:szCs w:val="24"/>
                <w:lang w:val="hr-HR"/>
              </w:rPr>
              <w:t xml:space="preserve"> </w:t>
            </w:r>
          </w:p>
          <w:p w14:paraId="07ECD0EC" w14:textId="62497142" w:rsidR="004F275D" w:rsidRPr="00810F6E" w:rsidRDefault="005B63CD" w:rsidP="0048195B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color w:val="auto"/>
              </w:rPr>
            </w:pPr>
            <w:r w:rsidRPr="00810F6E">
              <w:rPr>
                <w:rFonts w:asciiTheme="minorHAnsi" w:hAnsiTheme="minorHAnsi" w:cstheme="minorHAnsi"/>
                <w:i/>
                <w:color w:val="auto"/>
              </w:rPr>
              <w:t>Jeste li, kada i kako pristupili portalu e-Laboratorij?</w:t>
            </w:r>
            <w:r w:rsidR="004F275D" w:rsidRPr="00810F6E">
              <w:rPr>
                <w:rFonts w:asciiTheme="minorHAnsi" w:hAnsiTheme="minorHAnsi" w:cstheme="minorHAnsi"/>
                <w:i/>
                <w:color w:val="auto"/>
              </w:rPr>
              <w:t>.</w:t>
            </w:r>
            <w:r w:rsidR="00F802B2" w:rsidRPr="00810F6E">
              <w:rPr>
                <w:rFonts w:asciiTheme="minorHAnsi" w:hAnsiTheme="minorHAnsi" w:cstheme="minorHAnsi"/>
                <w:i/>
                <w:color w:val="auto"/>
              </w:rPr>
              <w:t xml:space="preserve"> (</w:t>
            </w:r>
            <w:r w:rsidR="00321539" w:rsidRPr="00810F6E">
              <w:rPr>
                <w:rFonts w:asciiTheme="minorHAnsi" w:hAnsiTheme="minorHAnsi" w:cstheme="minorHAnsi"/>
                <w:i/>
                <w:color w:val="auto"/>
              </w:rPr>
              <w:t>višestruki izbor)</w:t>
            </w:r>
          </w:p>
          <w:p w14:paraId="368AED35" w14:textId="7E5200CB" w:rsidR="00A31028" w:rsidRPr="00810F6E" w:rsidRDefault="00A31028" w:rsidP="00A3102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i/>
                <w:color w:val="auto"/>
              </w:rPr>
            </w:pPr>
            <w:r w:rsidRPr="00810F6E">
              <w:rPr>
                <w:rFonts w:asciiTheme="minorHAnsi" w:hAnsiTheme="minorHAnsi" w:cstheme="minorHAnsi"/>
                <w:i/>
                <w:color w:val="auto"/>
              </w:rPr>
              <w:lastRenderedPageBreak/>
              <w:t>Nisam nika</w:t>
            </w:r>
            <w:r w:rsidR="00F3727B" w:rsidRPr="00810F6E">
              <w:rPr>
                <w:rFonts w:asciiTheme="minorHAnsi" w:hAnsiTheme="minorHAnsi" w:cstheme="minorHAnsi"/>
                <w:i/>
                <w:color w:val="auto"/>
              </w:rPr>
              <w:t>d pristupio portalu e-Laboratorij</w:t>
            </w:r>
          </w:p>
          <w:p w14:paraId="2AF566C8" w14:textId="24E06139" w:rsidR="00F3727B" w:rsidRPr="00810F6E" w:rsidRDefault="00F3727B" w:rsidP="00A3102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i/>
                <w:color w:val="auto"/>
              </w:rPr>
            </w:pPr>
            <w:r w:rsidRPr="00810F6E">
              <w:rPr>
                <w:rFonts w:asciiTheme="minorHAnsi" w:hAnsiTheme="minorHAnsi" w:cstheme="minorHAnsi"/>
                <w:i/>
                <w:color w:val="auto"/>
              </w:rPr>
              <w:t>Jes</w:t>
            </w:r>
            <w:r w:rsidR="00893FE7" w:rsidRPr="00810F6E">
              <w:rPr>
                <w:rFonts w:asciiTheme="minorHAnsi" w:hAnsiTheme="minorHAnsi" w:cstheme="minorHAnsi"/>
                <w:i/>
                <w:color w:val="auto"/>
              </w:rPr>
              <w:t>am</w:t>
            </w:r>
            <w:r w:rsidRPr="00810F6E">
              <w:rPr>
                <w:rFonts w:asciiTheme="minorHAnsi" w:hAnsiTheme="minorHAnsi" w:cstheme="minorHAnsi"/>
                <w:i/>
                <w:color w:val="auto"/>
              </w:rPr>
              <w:t xml:space="preserve">, svega nekoliko puta tijekom radionice </w:t>
            </w:r>
            <w:r w:rsidR="00893FE7" w:rsidRPr="00810F6E">
              <w:rPr>
                <w:rFonts w:asciiTheme="minorHAnsi" w:hAnsiTheme="minorHAnsi" w:cstheme="minorHAnsi"/>
                <w:i/>
                <w:color w:val="auto"/>
              </w:rPr>
              <w:t>u kojoj smo bili upućeni na portal.</w:t>
            </w:r>
          </w:p>
          <w:p w14:paraId="31CBA02E" w14:textId="5AF4B387" w:rsidR="00321539" w:rsidRPr="00810F6E" w:rsidRDefault="00893FE7" w:rsidP="00A31028">
            <w:pPr>
              <w:pStyle w:val="Default"/>
              <w:numPr>
                <w:ilvl w:val="0"/>
                <w:numId w:val="11"/>
              </w:numPr>
              <w:rPr>
                <w:rFonts w:asciiTheme="minorHAnsi" w:hAnsiTheme="minorHAnsi" w:cstheme="minorHAnsi"/>
                <w:i/>
                <w:color w:val="auto"/>
              </w:rPr>
            </w:pPr>
            <w:r w:rsidRPr="00810F6E">
              <w:rPr>
                <w:rFonts w:asciiTheme="minorHAnsi" w:hAnsiTheme="minorHAnsi" w:cstheme="minorHAnsi"/>
                <w:i/>
                <w:color w:val="auto"/>
              </w:rPr>
              <w:t xml:space="preserve">Jesam, pretraživala sam </w:t>
            </w:r>
            <w:r w:rsidR="002A5593" w:rsidRPr="00810F6E">
              <w:rPr>
                <w:rFonts w:asciiTheme="minorHAnsi" w:hAnsiTheme="minorHAnsi" w:cstheme="minorHAnsi"/>
                <w:i/>
                <w:color w:val="auto"/>
              </w:rPr>
              <w:t>objave koje bi mi mogle pomoći u uporabi nekog digitalnog alata.</w:t>
            </w:r>
          </w:p>
          <w:p w14:paraId="5C6B07F8" w14:textId="77777777" w:rsidR="004F275D" w:rsidRPr="00810F6E" w:rsidRDefault="004F275D" w:rsidP="0048195B">
            <w:pPr>
              <w:pStyle w:val="Default"/>
              <w:rPr>
                <w:rFonts w:asciiTheme="minorHAnsi" w:hAnsiTheme="minorHAnsi" w:cstheme="minorHAnsi"/>
                <w:i/>
                <w:color w:val="auto"/>
              </w:rPr>
            </w:pPr>
          </w:p>
          <w:p w14:paraId="111D9DB2" w14:textId="6EE3F195" w:rsidR="004F275D" w:rsidRPr="00810F6E" w:rsidRDefault="004F275D" w:rsidP="0048195B">
            <w:pPr>
              <w:pStyle w:val="NoSpacing"/>
              <w:ind w:left="360"/>
              <w:rPr>
                <w:rFonts w:cstheme="minorHAnsi"/>
              </w:rPr>
            </w:pPr>
            <w:r w:rsidRPr="00810F6E">
              <w:rPr>
                <w:rFonts w:cstheme="minorHAnsi"/>
              </w:rPr>
              <w:t xml:space="preserve">Ukratko se osvrnuti na rezultate ankete i napomenuti kako su </w:t>
            </w:r>
            <w:r w:rsidR="00E2760F" w:rsidRPr="00810F6E">
              <w:rPr>
                <w:rFonts w:cstheme="minorHAnsi"/>
              </w:rPr>
              <w:t xml:space="preserve">svi digitalni obrazovni sadržaji </w:t>
            </w:r>
            <w:r w:rsidRPr="00810F6E">
              <w:rPr>
                <w:rFonts w:cstheme="minorHAnsi"/>
              </w:rPr>
              <w:t>dostup</w:t>
            </w:r>
            <w:r w:rsidR="00B06781" w:rsidRPr="00810F6E">
              <w:rPr>
                <w:rFonts w:cstheme="minorHAnsi"/>
              </w:rPr>
              <w:t xml:space="preserve">ni na centralnom repozitoriju </w:t>
            </w:r>
            <w:r w:rsidR="00F046B5" w:rsidRPr="00810F6E">
              <w:rPr>
                <w:rFonts w:cstheme="minorHAnsi"/>
              </w:rPr>
              <w:t>EDUTORIJU</w:t>
            </w:r>
            <w:r w:rsidRPr="00810F6E">
              <w:rPr>
                <w:rFonts w:cstheme="minorHAnsi"/>
              </w:rPr>
              <w:t xml:space="preserve"> te kako će se nadolazeće tematske cjeline vezati upravo na </w:t>
            </w:r>
            <w:r w:rsidR="009579DB" w:rsidRPr="00810F6E">
              <w:rPr>
                <w:rFonts w:cstheme="minorHAnsi"/>
              </w:rPr>
              <w:t>sadržaje u ovom repozitoriju</w:t>
            </w:r>
            <w:r w:rsidRPr="00810F6E">
              <w:rPr>
                <w:rFonts w:cstheme="minorHAnsi"/>
              </w:rPr>
              <w:t xml:space="preserve">. </w:t>
            </w:r>
          </w:p>
          <w:p w14:paraId="38377F05" w14:textId="77777777" w:rsidR="004F275D" w:rsidRPr="00810F6E" w:rsidRDefault="004F275D" w:rsidP="0048195B">
            <w:pPr>
              <w:pStyle w:val="NoSpacing"/>
              <w:rPr>
                <w:rFonts w:cstheme="minorHAnsi"/>
              </w:rPr>
            </w:pPr>
          </w:p>
        </w:tc>
      </w:tr>
      <w:tr w:rsidR="00294311" w:rsidRPr="00810F6E" w14:paraId="48FB0C03" w14:textId="77777777" w:rsidTr="0048195B">
        <w:tc>
          <w:tcPr>
            <w:tcW w:w="1336" w:type="dxa"/>
            <w:shd w:val="clear" w:color="auto" w:fill="AEAAAA" w:themeFill="background2" w:themeFillShade="BF"/>
          </w:tcPr>
          <w:p w14:paraId="50227636" w14:textId="4EE271A7" w:rsidR="004F275D" w:rsidRPr="00810F6E" w:rsidRDefault="00294311" w:rsidP="0048195B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lastRenderedPageBreak/>
              <w:t>2</w:t>
            </w:r>
            <w:r w:rsidR="007541EA"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>0</w:t>
            </w:r>
            <w:r w:rsidR="004F275D"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286" w:type="dxa"/>
            <w:gridSpan w:val="2"/>
            <w:shd w:val="clear" w:color="auto" w:fill="AEAAAA" w:themeFill="background2" w:themeFillShade="BF"/>
          </w:tcPr>
          <w:p w14:paraId="76D448D5" w14:textId="6AD367AA" w:rsidR="004F275D" w:rsidRPr="00810F6E" w:rsidRDefault="000650DC" w:rsidP="0048195B">
            <w:pPr>
              <w:jc w:val="center"/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b/>
                <w:sz w:val="24"/>
                <w:szCs w:val="24"/>
                <w:lang w:val="hr-HR"/>
              </w:rPr>
              <w:t xml:space="preserve">Centralni repozitorij digitalnih sadržaja - </w:t>
            </w:r>
            <w:proofErr w:type="spellStart"/>
            <w:r w:rsidRPr="00810F6E">
              <w:rPr>
                <w:rFonts w:asciiTheme="minorHAnsi" w:hAnsiTheme="minorHAnsi" w:cstheme="minorHAnsi"/>
                <w:b/>
                <w:sz w:val="24"/>
                <w:szCs w:val="24"/>
                <w:lang w:val="hr-HR"/>
              </w:rPr>
              <w:t>Edutorij</w:t>
            </w:r>
            <w:proofErr w:type="spellEnd"/>
          </w:p>
        </w:tc>
      </w:tr>
      <w:tr w:rsidR="00743936" w:rsidRPr="00810F6E" w14:paraId="79593EF1" w14:textId="77777777" w:rsidTr="0048195B">
        <w:tc>
          <w:tcPr>
            <w:tcW w:w="1336" w:type="dxa"/>
          </w:tcPr>
          <w:p w14:paraId="6208BA03" w14:textId="0175FDA2" w:rsidR="004F275D" w:rsidRPr="00810F6E" w:rsidRDefault="004970A6" w:rsidP="0048195B">
            <w:pPr>
              <w:rPr>
                <w:rFonts w:asciiTheme="minorHAnsi" w:hAnsiTheme="minorHAnsi" w:cstheme="minorHAnsi"/>
                <w:color w:val="FF0000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5</w:t>
            </w:r>
            <w:r w:rsidR="004F275D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345" w:type="dxa"/>
          </w:tcPr>
          <w:p w14:paraId="03D4E6A7" w14:textId="0F804522" w:rsidR="004F275D" w:rsidRPr="00810F6E" w:rsidRDefault="00BD370F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Anketa</w:t>
            </w:r>
          </w:p>
          <w:p w14:paraId="19A134D1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5873E67A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 xml:space="preserve">Vođena aktivnost: </w:t>
            </w:r>
          </w:p>
          <w:p w14:paraId="715DCB21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izrada praktičnih zadataka manjeg obima</w:t>
            </w:r>
          </w:p>
          <w:p w14:paraId="3646B803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520E0ADA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7FC33D22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0C232864" w14:textId="77777777" w:rsidR="00962DAB" w:rsidRPr="00810F6E" w:rsidRDefault="00962DAB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66D7AEAB" w14:textId="77777777" w:rsidR="00962DAB" w:rsidRPr="00810F6E" w:rsidRDefault="00962DAB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7B201FD6" w14:textId="77777777" w:rsidR="00962DAB" w:rsidRPr="00810F6E" w:rsidRDefault="00962DAB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30230ECC" w14:textId="77777777" w:rsidR="00962DAB" w:rsidRPr="00810F6E" w:rsidRDefault="00962DAB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000D4FCB" w14:textId="46E8F421" w:rsidR="004F275D" w:rsidRPr="00810F6E" w:rsidRDefault="004F275D" w:rsidP="0048195B">
            <w:pPr>
              <w:rPr>
                <w:rFonts w:asciiTheme="minorHAnsi" w:hAnsiTheme="minorHAnsi" w:cstheme="minorHAnsi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5941" w:type="dxa"/>
          </w:tcPr>
          <w:p w14:paraId="19BADDC3" w14:textId="77777777" w:rsidR="004F275D" w:rsidRPr="00810F6E" w:rsidRDefault="004F275D" w:rsidP="0048195B">
            <w:pPr>
              <w:ind w:left="360"/>
              <w:rPr>
                <w:rFonts w:asciiTheme="minorHAnsi" w:hAnsiTheme="minorHAnsi" w:cstheme="minorHAnsi"/>
                <w:color w:val="FF0000"/>
                <w:sz w:val="24"/>
                <w:szCs w:val="24"/>
                <w:lang w:val="hr-HR"/>
              </w:rPr>
            </w:pPr>
          </w:p>
          <w:p w14:paraId="30DA5277" w14:textId="670A520A" w:rsidR="004F275D" w:rsidRPr="00810F6E" w:rsidRDefault="004F275D" w:rsidP="0048195B">
            <w:pPr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  <w:t xml:space="preserve">Pitanje za polaznike u </w:t>
            </w:r>
            <w:proofErr w:type="spellStart"/>
            <w:r w:rsidR="00D63089" w:rsidRPr="00810F6E"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  <w:t>Quizizzu</w:t>
            </w:r>
            <w:proofErr w:type="spellEnd"/>
            <w:r w:rsidRPr="00810F6E"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  <w:t>:</w:t>
            </w:r>
          </w:p>
          <w:p w14:paraId="429A7172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</w:p>
          <w:p w14:paraId="39FEFE5A" w14:textId="685AEE49" w:rsidR="004F275D" w:rsidRPr="00810F6E" w:rsidRDefault="008E3C0B" w:rsidP="0048195B">
            <w:pPr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  <w:t xml:space="preserve">Moje iskustvo s </w:t>
            </w:r>
            <w:proofErr w:type="spellStart"/>
            <w:r w:rsidRPr="00810F6E"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  <w:t>Edutorijem</w:t>
            </w:r>
            <w:proofErr w:type="spellEnd"/>
          </w:p>
          <w:p w14:paraId="067097AB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</w:p>
          <w:p w14:paraId="7F26B68B" w14:textId="63AEC486" w:rsidR="004F275D" w:rsidRPr="00810F6E" w:rsidRDefault="008E3C0B" w:rsidP="008E3C0B">
            <w:pPr>
              <w:pStyle w:val="ListParagraph"/>
              <w:numPr>
                <w:ilvl w:val="0"/>
                <w:numId w:val="9"/>
              </w:num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Nikad nisa</w:t>
            </w:r>
            <w:r w:rsidR="00122EEF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m čula za </w:t>
            </w:r>
            <w:proofErr w:type="spellStart"/>
            <w:r w:rsidR="00122EEF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Edutorij</w:t>
            </w:r>
            <w:proofErr w:type="spellEnd"/>
            <w:r w:rsidR="00237FE9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.</w:t>
            </w:r>
          </w:p>
          <w:p w14:paraId="7657130F" w14:textId="42B6219F" w:rsidR="00122EEF" w:rsidRPr="00810F6E" w:rsidRDefault="00122EEF" w:rsidP="008E3C0B">
            <w:pPr>
              <w:pStyle w:val="ListParagraph"/>
              <w:numPr>
                <w:ilvl w:val="0"/>
                <w:numId w:val="9"/>
              </w:num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Čula sam za </w:t>
            </w:r>
            <w:proofErr w:type="spellStart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Edutorij</w:t>
            </w:r>
            <w:proofErr w:type="spellEnd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ali nikad nisam posjetila </w:t>
            </w:r>
            <w:r w:rsidR="00AC1D79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taj repozitorij</w:t>
            </w:r>
            <w:r w:rsidR="00237FE9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.</w:t>
            </w:r>
          </w:p>
          <w:p w14:paraId="27D82785" w14:textId="60349B8A" w:rsidR="00AC1D79" w:rsidRPr="00810F6E" w:rsidRDefault="00AC1D79" w:rsidP="008E3C0B">
            <w:pPr>
              <w:pStyle w:val="ListParagraph"/>
              <w:numPr>
                <w:ilvl w:val="0"/>
                <w:numId w:val="9"/>
              </w:num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Bila sam na </w:t>
            </w:r>
            <w:proofErr w:type="spellStart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Edutoriju</w:t>
            </w:r>
            <w:proofErr w:type="spellEnd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i pregledala sadržaje</w:t>
            </w:r>
            <w:r w:rsidR="00237FE9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.</w:t>
            </w:r>
          </w:p>
          <w:p w14:paraId="3AB49676" w14:textId="5D3FE19C" w:rsidR="00AC1D79" w:rsidRPr="00810F6E" w:rsidRDefault="0069534A" w:rsidP="008E3C0B">
            <w:pPr>
              <w:pStyle w:val="ListParagraph"/>
              <w:numPr>
                <w:ilvl w:val="0"/>
                <w:numId w:val="9"/>
              </w:num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Odabrala sam neke digitalne sadržaje objavljene na </w:t>
            </w:r>
            <w:proofErr w:type="spellStart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Edutoriju</w:t>
            </w:r>
            <w:proofErr w:type="spellEnd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i koristila ih u radu s učenicima</w:t>
            </w:r>
            <w:r w:rsidR="00237FE9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.</w:t>
            </w:r>
          </w:p>
          <w:p w14:paraId="5AAC30DB" w14:textId="7D0F6BFA" w:rsidR="00237FE9" w:rsidRPr="00810F6E" w:rsidRDefault="00237FE9" w:rsidP="008E3C0B">
            <w:pPr>
              <w:pStyle w:val="ListParagraph"/>
              <w:numPr>
                <w:ilvl w:val="0"/>
                <w:numId w:val="9"/>
              </w:num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Objavljivala sam vlastite digitalne sadržaje na </w:t>
            </w:r>
            <w:proofErr w:type="spellStart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Edutoriju</w:t>
            </w:r>
            <w:proofErr w:type="spellEnd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.</w:t>
            </w:r>
          </w:p>
          <w:p w14:paraId="2C923AAD" w14:textId="7B180618" w:rsidR="00237FE9" w:rsidRPr="00810F6E" w:rsidRDefault="00237FE9" w:rsidP="008E3C0B">
            <w:pPr>
              <w:pStyle w:val="ListParagraph"/>
              <w:numPr>
                <w:ilvl w:val="0"/>
                <w:numId w:val="9"/>
              </w:num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Koristila sam komunikacijske kanale na </w:t>
            </w:r>
            <w:proofErr w:type="spellStart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Edutoriju</w:t>
            </w:r>
            <w:proofErr w:type="spellEnd"/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i surađivala s drugim odgojno-obrazovnim radnicima.</w:t>
            </w:r>
          </w:p>
          <w:p w14:paraId="1DC41F37" w14:textId="77777777" w:rsidR="0078012D" w:rsidRPr="00810F6E" w:rsidRDefault="0078012D" w:rsidP="0048195B">
            <w:pPr>
              <w:ind w:left="360"/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0B35F51A" w14:textId="08D99209" w:rsidR="004F275D" w:rsidRPr="00810F6E" w:rsidRDefault="0078012D" w:rsidP="0048195B">
            <w:pPr>
              <w:ind w:left="360"/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U</w:t>
            </w:r>
            <w:r w:rsidR="004F275D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kratko se osvrnuti na rezultate ankete</w:t>
            </w:r>
            <w:r w:rsidR="004F275D"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 xml:space="preserve"> </w:t>
            </w:r>
          </w:p>
          <w:p w14:paraId="0CB0E54C" w14:textId="77777777" w:rsidR="004F275D" w:rsidRPr="00810F6E" w:rsidRDefault="004F275D" w:rsidP="00910E50">
            <w:pPr>
              <w:rPr>
                <w:rFonts w:asciiTheme="minorHAnsi" w:hAnsiTheme="minorHAnsi" w:cstheme="minorHAnsi"/>
                <w:color w:val="FF0000"/>
                <w:sz w:val="24"/>
                <w:szCs w:val="24"/>
                <w:lang w:val="hr-HR"/>
              </w:rPr>
            </w:pPr>
          </w:p>
        </w:tc>
      </w:tr>
      <w:tr w:rsidR="00743936" w:rsidRPr="00810F6E" w14:paraId="4F4F057E" w14:textId="77777777" w:rsidTr="0048195B">
        <w:tc>
          <w:tcPr>
            <w:tcW w:w="1336" w:type="dxa"/>
          </w:tcPr>
          <w:p w14:paraId="6FD09570" w14:textId="19B09ACE" w:rsidR="004F275D" w:rsidRPr="00810F6E" w:rsidRDefault="00BD370F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5</w:t>
            </w:r>
            <w:r w:rsidR="004F275D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345" w:type="dxa"/>
          </w:tcPr>
          <w:p w14:paraId="3001ED7D" w14:textId="09E28CC8" w:rsidR="004F275D" w:rsidRPr="00810F6E" w:rsidRDefault="000801A6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proofErr w:type="spellStart"/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Edutorij</w:t>
            </w:r>
            <w:proofErr w:type="spellEnd"/>
          </w:p>
          <w:p w14:paraId="55009B5E" w14:textId="77777777" w:rsidR="004F275D" w:rsidRPr="00810F6E" w:rsidRDefault="004F275D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Vođena aktivnost: izlaganje i razvijanje koncepta i demonstracija primjera</w:t>
            </w:r>
          </w:p>
        </w:tc>
        <w:tc>
          <w:tcPr>
            <w:tcW w:w="5941" w:type="dxa"/>
          </w:tcPr>
          <w:p w14:paraId="5F480B02" w14:textId="77777777" w:rsidR="000801A6" w:rsidRPr="00810F6E" w:rsidRDefault="000801A6" w:rsidP="00BD370F">
            <w:pPr>
              <w:ind w:left="360"/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bookmarkStart w:id="2" w:name="_iwc0x6eohfct" w:colFirst="0" w:colLast="0"/>
            <w:bookmarkStart w:id="3" w:name="_gjdgxs" w:colFirst="0" w:colLast="0"/>
            <w:bookmarkEnd w:id="2"/>
            <w:bookmarkEnd w:id="3"/>
          </w:p>
          <w:p w14:paraId="4C4ED667" w14:textId="77777777" w:rsidR="00C32852" w:rsidRPr="00810F6E" w:rsidRDefault="00BD370F" w:rsidP="00BD370F">
            <w:pPr>
              <w:ind w:left="360"/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 xml:space="preserve">Prikazati sadržaj </w:t>
            </w:r>
            <w:proofErr w:type="spellStart"/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Edutorija</w:t>
            </w:r>
            <w:proofErr w:type="spellEnd"/>
            <w:r w:rsidR="00C32852"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.</w:t>
            </w:r>
          </w:p>
          <w:p w14:paraId="715906A7" w14:textId="77777777" w:rsidR="00C32852" w:rsidRPr="00810F6E" w:rsidRDefault="00C32852" w:rsidP="00BD370F">
            <w:pPr>
              <w:ind w:left="360"/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14A54B3C" w14:textId="77777777" w:rsidR="00BD370F" w:rsidRPr="00810F6E" w:rsidRDefault="00BD370F" w:rsidP="00BD370F">
            <w:pPr>
              <w:ind w:left="360"/>
              <w:rPr>
                <w:rFonts w:asciiTheme="minorHAnsi" w:hAnsiTheme="minorHAnsi" w:cstheme="minorHAnsi"/>
                <w:color w:val="FF0000"/>
                <w:sz w:val="24"/>
                <w:szCs w:val="24"/>
                <w:lang w:val="hr-HR"/>
              </w:rPr>
            </w:pPr>
          </w:p>
          <w:p w14:paraId="0556001D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color w:val="FF0000"/>
                <w:sz w:val="24"/>
                <w:szCs w:val="24"/>
                <w:lang w:val="hr-HR"/>
              </w:rPr>
            </w:pPr>
          </w:p>
        </w:tc>
      </w:tr>
      <w:tr w:rsidR="00743936" w:rsidRPr="00810F6E" w14:paraId="4B69C323" w14:textId="77777777" w:rsidTr="0048195B">
        <w:tc>
          <w:tcPr>
            <w:tcW w:w="1336" w:type="dxa"/>
          </w:tcPr>
          <w:p w14:paraId="25928C04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345" w:type="dxa"/>
          </w:tcPr>
          <w:p w14:paraId="0FC46A86" w14:textId="6A6A211A" w:rsidR="004F275D" w:rsidRPr="00810F6E" w:rsidRDefault="003645E5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Kako</w:t>
            </w:r>
            <w:r w:rsidR="003654FE"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 xml:space="preserve"> pronaći digitalne sadržaje nastale u projektu e-Škole na </w:t>
            </w:r>
            <w:proofErr w:type="spellStart"/>
            <w:r w:rsidR="003654FE"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Edutoriju</w:t>
            </w:r>
            <w:proofErr w:type="spellEnd"/>
            <w:r w:rsidR="003654FE"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?</w:t>
            </w:r>
          </w:p>
          <w:p w14:paraId="1CDA4D52" w14:textId="77777777" w:rsidR="003654FE" w:rsidRPr="00810F6E" w:rsidRDefault="003654FE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021235BF" w14:textId="7DD4FA62" w:rsidR="003654FE" w:rsidRPr="00810F6E" w:rsidRDefault="003654FE" w:rsidP="0048195B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Vođena aktivnost: izlaganje i razvijanje koncepta i demonstracija primjera</w:t>
            </w:r>
          </w:p>
        </w:tc>
        <w:tc>
          <w:tcPr>
            <w:tcW w:w="5941" w:type="dxa"/>
          </w:tcPr>
          <w:p w14:paraId="7891392F" w14:textId="61EF3A8D" w:rsidR="00910E50" w:rsidRPr="00810F6E" w:rsidRDefault="004F275D" w:rsidP="00910E50">
            <w:pPr>
              <w:ind w:left="360"/>
              <w:rPr>
                <w:rFonts w:asciiTheme="minorHAnsi" w:hAnsiTheme="minorHAnsi" w:cstheme="minorHAnsi"/>
                <w:color w:val="FF0000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color w:val="FF0000"/>
                <w:sz w:val="24"/>
                <w:szCs w:val="24"/>
                <w:lang w:val="hr-HR"/>
              </w:rPr>
              <w:lastRenderedPageBreak/>
              <w:t xml:space="preserve"> </w:t>
            </w:r>
            <w:r w:rsidR="00910E50"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 xml:space="preserve">Pokazati način pristupa digitalnim sadržajima nastalim u projektu </w:t>
            </w:r>
            <w:r w:rsidR="001F4AD8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e</w:t>
            </w:r>
            <w:r w:rsidR="00910E50"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-Škole</w:t>
            </w:r>
            <w:r w:rsidR="001F4AD8">
              <w:rPr>
                <w:rFonts w:asciiTheme="minorHAnsi" w:hAnsiTheme="minorHAnsi" w:cstheme="minorHAnsi"/>
                <w:color w:val="FF0000"/>
                <w:sz w:val="24"/>
                <w:szCs w:val="24"/>
                <w:lang w:val="hr-HR"/>
              </w:rPr>
              <w:t>.</w:t>
            </w:r>
          </w:p>
          <w:p w14:paraId="2E27823B" w14:textId="1D7BD5FE" w:rsidR="00910E50" w:rsidRPr="00810F6E" w:rsidRDefault="00910E50" w:rsidP="00910E50">
            <w:pPr>
              <w:rPr>
                <w:rFonts w:ascii="Arial" w:eastAsia="Arial" w:hAnsi="Arial" w:cs="Arial"/>
                <w:sz w:val="22"/>
                <w:szCs w:val="22"/>
                <w:lang w:val="hr-HR"/>
              </w:rPr>
            </w:pPr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 xml:space="preserve">Pokazati da se e-Škole scenarijima za </w:t>
            </w:r>
            <w:proofErr w:type="spellStart"/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>međupredmetne</w:t>
            </w:r>
            <w:proofErr w:type="spellEnd"/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 xml:space="preserve"> teme dodatno može pristupiti preko ove</w:t>
            </w:r>
            <w:r w:rsidRPr="00810F6E">
              <w:rPr>
                <w:rFonts w:ascii="Arial" w:eastAsia="Arial" w:hAnsi="Arial" w:cs="Arial"/>
                <w:color w:val="1155CC"/>
                <w:sz w:val="22"/>
                <w:szCs w:val="22"/>
                <w:lang w:val="hr-HR"/>
              </w:rPr>
              <w:t xml:space="preserve"> </w:t>
            </w:r>
            <w:hyperlink r:id="rId11" w:anchor="/">
              <w:r w:rsidRPr="00810F6E">
                <w:rPr>
                  <w:rStyle w:val="Hyperlink"/>
                  <w:rFonts w:ascii="Arial" w:eastAsia="Arial" w:hAnsi="Arial" w:cs="Arial"/>
                  <w:sz w:val="22"/>
                  <w:szCs w:val="22"/>
                  <w:lang w:val="hr-HR"/>
                </w:rPr>
                <w:t>tražilice</w:t>
              </w:r>
            </w:hyperlink>
            <w:r w:rsidRPr="00810F6E">
              <w:rPr>
                <w:rFonts w:ascii="Arial" w:eastAsia="Arial" w:hAnsi="Arial" w:cs="Arial"/>
                <w:color w:val="1155CC"/>
                <w:sz w:val="22"/>
                <w:szCs w:val="22"/>
                <w:lang w:val="hr-HR"/>
              </w:rPr>
              <w:t xml:space="preserve">. </w:t>
            </w:r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 xml:space="preserve">Pokazati </w:t>
            </w:r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lastRenderedPageBreak/>
              <w:t xml:space="preserve">da se poveznica na tražilicu, kao i gornje poveznice, nalaze se na naslovnoj stranici </w:t>
            </w:r>
            <w:proofErr w:type="spellStart"/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>Edutorija</w:t>
            </w:r>
            <w:proofErr w:type="spellEnd"/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 xml:space="preserve">, gore desno pod ˝Materijali˝. </w:t>
            </w:r>
          </w:p>
          <w:p w14:paraId="42D459F5" w14:textId="61FB729B" w:rsidR="00A37E8D" w:rsidRPr="00810F6E" w:rsidRDefault="00A37E8D" w:rsidP="00910E50">
            <w:pPr>
              <w:rPr>
                <w:rFonts w:ascii="Arial" w:eastAsia="Arial" w:hAnsi="Arial" w:cs="Arial"/>
                <w:sz w:val="22"/>
                <w:szCs w:val="22"/>
                <w:lang w:val="hr-HR"/>
              </w:rPr>
            </w:pPr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>Prikazati dvije osnovne skupine materijala:</w:t>
            </w:r>
          </w:p>
          <w:p w14:paraId="06689E72" w14:textId="76A575FE" w:rsidR="00A37E8D" w:rsidRPr="00810F6E" w:rsidRDefault="00A37E8D" w:rsidP="00A37E8D">
            <w:pPr>
              <w:pStyle w:val="ListParagraph"/>
              <w:numPr>
                <w:ilvl w:val="0"/>
                <w:numId w:val="12"/>
              </w:numPr>
              <w:rPr>
                <w:rFonts w:ascii="Arial" w:eastAsia="Arial" w:hAnsi="Arial" w:cs="Arial"/>
                <w:sz w:val="22"/>
                <w:szCs w:val="22"/>
                <w:lang w:val="hr-HR"/>
              </w:rPr>
            </w:pPr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>Gotovi materijali za učenike</w:t>
            </w:r>
          </w:p>
          <w:p w14:paraId="44AC8231" w14:textId="39FB0BEB" w:rsidR="00A37E8D" w:rsidRPr="00810F6E" w:rsidRDefault="00A37E8D" w:rsidP="00A37E8D">
            <w:pPr>
              <w:pStyle w:val="ListParagraph"/>
              <w:numPr>
                <w:ilvl w:val="0"/>
                <w:numId w:val="12"/>
              </w:numPr>
              <w:rPr>
                <w:rFonts w:ascii="Arial" w:eastAsia="Arial" w:hAnsi="Arial" w:cs="Arial"/>
                <w:sz w:val="22"/>
                <w:szCs w:val="22"/>
                <w:lang w:val="hr-HR"/>
              </w:rPr>
            </w:pPr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>Priprema nastave</w:t>
            </w:r>
          </w:p>
          <w:p w14:paraId="6F04F6E2" w14:textId="1328A930" w:rsidR="00A37E8D" w:rsidRPr="00810F6E" w:rsidRDefault="00A37E8D" w:rsidP="00A37E8D">
            <w:pPr>
              <w:rPr>
                <w:rFonts w:ascii="Arial" w:eastAsia="Arial" w:hAnsi="Arial" w:cs="Arial"/>
                <w:sz w:val="22"/>
                <w:szCs w:val="22"/>
                <w:lang w:val="hr-HR"/>
              </w:rPr>
            </w:pPr>
          </w:p>
          <w:p w14:paraId="19EF45B9" w14:textId="377129CF" w:rsidR="00A37E8D" w:rsidRPr="00810F6E" w:rsidRDefault="00317626" w:rsidP="00A37E8D">
            <w:pPr>
              <w:rPr>
                <w:rFonts w:ascii="Arial" w:eastAsia="Arial" w:hAnsi="Arial" w:cs="Arial"/>
                <w:sz w:val="22"/>
                <w:szCs w:val="22"/>
                <w:lang w:val="hr-HR"/>
              </w:rPr>
            </w:pPr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>Iznijeti</w:t>
            </w:r>
            <w:r w:rsidR="00F84E42"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 xml:space="preserve"> osnovne značajke digitalnih </w:t>
            </w:r>
            <w:r w:rsidR="00810F6E"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>materijala</w:t>
            </w:r>
            <w:r w:rsidR="00F84E42"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 xml:space="preserve"> nastalih u projektu e-Škole</w:t>
            </w:r>
            <w:r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 xml:space="preserve"> (</w:t>
            </w:r>
            <w:r w:rsidR="008F1D1F"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 xml:space="preserve">kvalitetni i pristupačni, stručno recenzirani, temeljeni na </w:t>
            </w:r>
            <w:proofErr w:type="spellStart"/>
            <w:r w:rsidR="008F1D1F"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>kurikulumima</w:t>
            </w:r>
            <w:proofErr w:type="spellEnd"/>
            <w:r w:rsidR="008F1D1F" w:rsidRPr="00810F6E">
              <w:rPr>
                <w:rFonts w:ascii="Arial" w:eastAsia="Arial" w:hAnsi="Arial" w:cs="Arial"/>
                <w:sz w:val="22"/>
                <w:szCs w:val="22"/>
                <w:lang w:val="hr-HR"/>
              </w:rPr>
              <w:t>)</w:t>
            </w:r>
          </w:p>
          <w:p w14:paraId="37E0F026" w14:textId="764BC1C6" w:rsidR="004F275D" w:rsidRPr="00810F6E" w:rsidRDefault="004F275D" w:rsidP="0048195B">
            <w:pPr>
              <w:rPr>
                <w:rFonts w:asciiTheme="minorHAnsi" w:eastAsia="Arial" w:hAnsiTheme="minorHAnsi" w:cstheme="minorHAnsi"/>
                <w:color w:val="FF0000"/>
                <w:sz w:val="24"/>
                <w:szCs w:val="24"/>
                <w:lang w:val="hr-HR"/>
              </w:rPr>
            </w:pPr>
          </w:p>
        </w:tc>
      </w:tr>
      <w:tr w:rsidR="004C16B7" w:rsidRPr="00810F6E" w14:paraId="18A5221A" w14:textId="77777777" w:rsidTr="0048195B">
        <w:tc>
          <w:tcPr>
            <w:tcW w:w="1336" w:type="dxa"/>
            <w:shd w:val="clear" w:color="auto" w:fill="AEAAAA" w:themeFill="background2" w:themeFillShade="BF"/>
          </w:tcPr>
          <w:p w14:paraId="336FEDAF" w14:textId="2B18A2AC" w:rsidR="004F275D" w:rsidRPr="00810F6E" w:rsidRDefault="004C16B7" w:rsidP="0048195B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bookmarkStart w:id="4" w:name="_Hlk111914129"/>
            <w:r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lastRenderedPageBreak/>
              <w:t>2</w:t>
            </w:r>
            <w:r w:rsidR="004F275D"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>5 min</w:t>
            </w:r>
          </w:p>
        </w:tc>
        <w:tc>
          <w:tcPr>
            <w:tcW w:w="8286" w:type="dxa"/>
            <w:gridSpan w:val="2"/>
            <w:shd w:val="clear" w:color="auto" w:fill="AEAAAA" w:themeFill="background2" w:themeFillShade="BF"/>
          </w:tcPr>
          <w:p w14:paraId="67FE0F7D" w14:textId="4DCCA144" w:rsidR="004F275D" w:rsidRPr="00810F6E" w:rsidRDefault="004C16B7" w:rsidP="0048195B">
            <w:pPr>
              <w:jc w:val="center"/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b/>
                <w:sz w:val="24"/>
                <w:szCs w:val="24"/>
                <w:lang w:val="hr-HR"/>
              </w:rPr>
              <w:t>Gotovi sadržaji za učenike</w:t>
            </w:r>
          </w:p>
        </w:tc>
      </w:tr>
      <w:tr w:rsidR="00743936" w:rsidRPr="00810F6E" w14:paraId="21DB6468" w14:textId="77777777" w:rsidTr="0048195B">
        <w:tc>
          <w:tcPr>
            <w:tcW w:w="1336" w:type="dxa"/>
          </w:tcPr>
          <w:p w14:paraId="121A044F" w14:textId="6AFCC2A5" w:rsidR="004F275D" w:rsidRPr="00810F6E" w:rsidRDefault="00B92508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1</w:t>
            </w:r>
            <w:r w:rsidR="004F275D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5</w:t>
            </w:r>
            <w:r w:rsidR="000C2869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</w:t>
            </w:r>
            <w:r w:rsidR="004F275D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min</w:t>
            </w:r>
          </w:p>
        </w:tc>
        <w:tc>
          <w:tcPr>
            <w:tcW w:w="2345" w:type="dxa"/>
          </w:tcPr>
          <w:p w14:paraId="0B23FB68" w14:textId="1B660D5F" w:rsidR="004F275D" w:rsidRPr="00810F6E" w:rsidRDefault="00B92508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Osnovni podatci o digitalnim obrazovnim sadržajima</w:t>
            </w:r>
          </w:p>
          <w:p w14:paraId="7E707ACD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52DBCBC8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5525A520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203CA4ED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Vođena aktivnost – izlaganje koncepta i demonstracija – upotreba primjera</w:t>
            </w:r>
          </w:p>
          <w:p w14:paraId="518FEBF1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</w:p>
          <w:p w14:paraId="40D1D229" w14:textId="77777777" w:rsidR="004F275D" w:rsidRPr="00810F6E" w:rsidRDefault="004F275D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</w:tc>
        <w:tc>
          <w:tcPr>
            <w:tcW w:w="5941" w:type="dxa"/>
          </w:tcPr>
          <w:p w14:paraId="5EBF5213" w14:textId="27DF0AE0" w:rsidR="008B048B" w:rsidRPr="00810F6E" w:rsidRDefault="008B048B" w:rsidP="0048195B">
            <w:pPr>
              <w:rPr>
                <w:rFonts w:asciiTheme="minorHAnsi" w:eastAsia="Arial" w:hAnsiTheme="minorHAnsi" w:cstheme="minorHAnsi"/>
                <w:i/>
                <w:color w:val="FF0000"/>
                <w:sz w:val="24"/>
                <w:szCs w:val="24"/>
                <w:lang w:val="hr-HR"/>
              </w:rPr>
            </w:pPr>
          </w:p>
          <w:p w14:paraId="32B0EA39" w14:textId="2D7BCBE4" w:rsidR="008B048B" w:rsidRPr="00810F6E" w:rsidRDefault="008B048B" w:rsidP="0048195B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Upoznati sudionike s osnovni</w:t>
            </w:r>
            <w:r w:rsidR="00E422C2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m podatcima o DOS-ovima. </w:t>
            </w:r>
          </w:p>
          <w:p w14:paraId="0149C77E" w14:textId="39B7E18A" w:rsidR="00E422C2" w:rsidRPr="00810F6E" w:rsidRDefault="00E422C2" w:rsidP="0048195B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Zatim otvoriti naslovnicu </w:t>
            </w:r>
            <w:proofErr w:type="spellStart"/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Edutorija</w:t>
            </w:r>
            <w:proofErr w:type="spellEnd"/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te padajući izbornik Materijali, i odabrati </w:t>
            </w:r>
            <w:r w:rsidR="0020087F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e-Škole – digitalni obrazovni sadržaji – DOS.</w:t>
            </w:r>
          </w:p>
          <w:p w14:paraId="5E543EAD" w14:textId="60F560FE" w:rsidR="0020087F" w:rsidRPr="00810F6E" w:rsidRDefault="0020087F" w:rsidP="0048195B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</w:p>
          <w:p w14:paraId="654BB233" w14:textId="2FEBEB73" w:rsidR="008D08E2" w:rsidRPr="00810F6E" w:rsidRDefault="008D08E2" w:rsidP="0048195B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Ukratko predstaviti sučelje, </w:t>
            </w:r>
            <w:r w:rsidR="00CE16FD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te način filtriranja sadržaja, prema razredu I predmetu.</w:t>
            </w:r>
          </w:p>
          <w:p w14:paraId="383E4B9C" w14:textId="77777777" w:rsidR="008D08E2" w:rsidRPr="00810F6E" w:rsidRDefault="008D08E2" w:rsidP="0048195B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</w:p>
          <w:p w14:paraId="4096CA90" w14:textId="5A8EEB49" w:rsidR="0020087F" w:rsidRPr="00810F6E" w:rsidRDefault="0020087F" w:rsidP="0048195B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Demonstrirati pristup nekom od odabranih sadržaja, Na primjer Matematika, 5. Razred, 1. Modul</w:t>
            </w:r>
            <w:r w:rsidR="00FD4B43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-Skupovi</w:t>
            </w:r>
            <w:r w:rsidR="00BA269F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, Online pregled</w:t>
            </w:r>
            <w:r w:rsidR="007F135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, 1.2. </w:t>
            </w:r>
            <w:proofErr w:type="spellStart"/>
            <w:r w:rsidR="007F135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Vennovi</w:t>
            </w:r>
            <w:proofErr w:type="spellEnd"/>
            <w:r w:rsidR="007F135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dijagrami (treba prikazati redom </w:t>
            </w:r>
            <w:r w:rsidR="0048187C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odabiranje</w:t>
            </w:r>
            <w:r w:rsidR="00B76C80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klikom</w:t>
            </w:r>
            <w:r w:rsidR="007F135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</w:t>
            </w:r>
            <w:r w:rsidR="0048187C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kako je ovdje navedeno, a na kraju se dolazi do ove stranice: </w:t>
            </w:r>
            <w:hyperlink r:id="rId12" w:history="1">
              <w:r w:rsidR="0048187C" w:rsidRPr="00136159">
                <w:rPr>
                  <w:rStyle w:val="Hyperlink"/>
                  <w:rFonts w:asciiTheme="minorHAnsi" w:eastAsia="Arial" w:hAnsiTheme="minorHAnsi" w:cstheme="minorHAnsi"/>
                  <w:iCs/>
                  <w:sz w:val="24"/>
                  <w:szCs w:val="24"/>
                  <w:lang w:val="hr-HR"/>
                </w:rPr>
                <w:t>https://edutorij.e-skole.hr/share/proxy/alfresco-noauth/edutorij/api/proxy-guest/dcad9662-adcf-4509-a773-c62008ce1d30/html/172_vennovi_dijagrami.html</w:t>
              </w:r>
            </w:hyperlink>
            <w:r w:rsidR="0048187C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) </w:t>
            </w:r>
          </w:p>
          <w:p w14:paraId="1854BC51" w14:textId="77777777" w:rsidR="008B048B" w:rsidRPr="00810F6E" w:rsidRDefault="008B048B" w:rsidP="0048195B">
            <w:pPr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</w:p>
          <w:p w14:paraId="19EFDC19" w14:textId="6158DAAC" w:rsidR="00214BB1" w:rsidRPr="00810F6E" w:rsidRDefault="00214BB1" w:rsidP="00AA1306">
            <w:pPr>
              <w:rPr>
                <w:rFonts w:asciiTheme="minorHAnsi" w:eastAsia="Arial" w:hAnsiTheme="minorHAnsi" w:cstheme="minorHAnsi"/>
                <w:color w:val="FF0000"/>
                <w:sz w:val="24"/>
                <w:szCs w:val="24"/>
                <w:lang w:val="hr-HR"/>
              </w:rPr>
            </w:pPr>
          </w:p>
        </w:tc>
      </w:tr>
      <w:tr w:rsidR="00850B3A" w:rsidRPr="00810F6E" w14:paraId="24CAADEC" w14:textId="77777777" w:rsidTr="00F77BBF">
        <w:tc>
          <w:tcPr>
            <w:tcW w:w="1336" w:type="dxa"/>
          </w:tcPr>
          <w:p w14:paraId="0906A593" w14:textId="4C94292F" w:rsidR="00850B3A" w:rsidRPr="00810F6E" w:rsidRDefault="00850B3A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1</w:t>
            </w:r>
            <w:r w:rsidR="000C2869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0 </w:t>
            </w: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min</w:t>
            </w:r>
          </w:p>
        </w:tc>
        <w:tc>
          <w:tcPr>
            <w:tcW w:w="2345" w:type="dxa"/>
          </w:tcPr>
          <w:p w14:paraId="5F0ABF9F" w14:textId="7982C90E" w:rsidR="00850B3A" w:rsidRPr="00810F6E" w:rsidRDefault="00850B3A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Osnovni podatci o </w:t>
            </w:r>
            <w:r w:rsidR="009436F2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sadržajim</w:t>
            </w:r>
            <w:r w:rsid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a </w:t>
            </w:r>
            <w:r w:rsidR="009436F2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za </w:t>
            </w:r>
            <w:proofErr w:type="spellStart"/>
            <w:r w:rsidR="009436F2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međupredmetne</w:t>
            </w:r>
            <w:proofErr w:type="spellEnd"/>
            <w:r w:rsidR="009436F2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teme</w:t>
            </w:r>
          </w:p>
          <w:p w14:paraId="3A661655" w14:textId="77777777" w:rsidR="00850B3A" w:rsidRPr="00810F6E" w:rsidRDefault="00850B3A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79739BAF" w14:textId="77777777" w:rsidR="00850B3A" w:rsidRPr="00810F6E" w:rsidRDefault="00850B3A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63287C7D" w14:textId="77777777" w:rsidR="00850B3A" w:rsidRPr="00810F6E" w:rsidRDefault="00850B3A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233CA140" w14:textId="77777777" w:rsidR="00850B3A" w:rsidRPr="00810F6E" w:rsidRDefault="00850B3A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Vođena aktivnost – izlaganje koncepta i demonstracija – upotreba primjera</w:t>
            </w:r>
          </w:p>
          <w:p w14:paraId="523B681F" w14:textId="77777777" w:rsidR="00850B3A" w:rsidRPr="00810F6E" w:rsidRDefault="00850B3A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</w:p>
          <w:p w14:paraId="03264D5C" w14:textId="77777777" w:rsidR="00850B3A" w:rsidRPr="00810F6E" w:rsidRDefault="00850B3A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</w:tc>
        <w:tc>
          <w:tcPr>
            <w:tcW w:w="5941" w:type="dxa"/>
          </w:tcPr>
          <w:p w14:paraId="6F726A22" w14:textId="77777777" w:rsidR="00850B3A" w:rsidRPr="00810F6E" w:rsidRDefault="00850B3A" w:rsidP="00F77BBF">
            <w:pPr>
              <w:rPr>
                <w:rFonts w:asciiTheme="minorHAnsi" w:eastAsia="Arial" w:hAnsiTheme="minorHAnsi" w:cstheme="minorHAnsi"/>
                <w:i/>
                <w:color w:val="FF0000"/>
                <w:sz w:val="24"/>
                <w:szCs w:val="24"/>
                <w:lang w:val="hr-HR"/>
              </w:rPr>
            </w:pPr>
          </w:p>
          <w:p w14:paraId="135E7E89" w14:textId="71F2AAF8" w:rsidR="00850B3A" w:rsidRPr="00810F6E" w:rsidRDefault="00850B3A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Upoznati sudionike s osnovnim podatcima o </w:t>
            </w:r>
            <w:r w:rsidR="009436F2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sadržajima za </w:t>
            </w:r>
            <w:proofErr w:type="spellStart"/>
            <w:r w:rsidR="009436F2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međupredmetne</w:t>
            </w:r>
            <w:proofErr w:type="spellEnd"/>
            <w:r w:rsidR="009436F2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teme</w:t>
            </w: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. </w:t>
            </w:r>
          </w:p>
          <w:p w14:paraId="2B2912A1" w14:textId="0E5930EB" w:rsidR="00850B3A" w:rsidRPr="00810F6E" w:rsidRDefault="00850B3A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Zatim otvoriti naslovnicu </w:t>
            </w:r>
            <w:proofErr w:type="spellStart"/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Edutorija</w:t>
            </w:r>
            <w:proofErr w:type="spellEnd"/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te padajući izbornik Materijali, i odabrati e-Škole – </w:t>
            </w:r>
            <w:r w:rsidR="0036475F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sadržaji za Međupredmetne teme</w:t>
            </w:r>
          </w:p>
          <w:p w14:paraId="61BC818E" w14:textId="77777777" w:rsidR="00850B3A" w:rsidRPr="00810F6E" w:rsidRDefault="00850B3A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</w:p>
          <w:p w14:paraId="17C300FA" w14:textId="0CDFA763" w:rsidR="00850B3A" w:rsidRPr="00810F6E" w:rsidRDefault="00850B3A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Ukratko predstaviti sučelje, te način filtriranja sadržaja, prema razredu I </w:t>
            </w:r>
            <w:r w:rsidR="00192F7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prema </w:t>
            </w:r>
            <w:proofErr w:type="spellStart"/>
            <w:r w:rsidR="00192F7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međupredmetnoj</w:t>
            </w:r>
            <w:proofErr w:type="spellEnd"/>
            <w:r w:rsidR="00192F7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temi</w:t>
            </w: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.</w:t>
            </w:r>
          </w:p>
          <w:p w14:paraId="2F0928E0" w14:textId="77777777" w:rsidR="00850B3A" w:rsidRPr="00810F6E" w:rsidRDefault="00850B3A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</w:p>
          <w:p w14:paraId="18607B3C" w14:textId="5ABA14C1" w:rsidR="00850B3A" w:rsidRPr="00810F6E" w:rsidRDefault="00850B3A" w:rsidP="00F77BBF">
            <w:pPr>
              <w:rPr>
                <w:rFonts w:asciiTheme="minorHAnsi" w:eastAsia="Arial" w:hAnsiTheme="minorHAnsi" w:cstheme="minorHAnsi"/>
                <w:i/>
                <w:color w:val="FF0000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Demonstrirati pristup neko</w:t>
            </w:r>
            <w:r w:rsidR="00192F7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j</w:t>
            </w: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od odabranih </w:t>
            </w:r>
            <w:r w:rsidR="00192F7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tema</w:t>
            </w:r>
            <w:r w:rsidR="00811AC8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, Na primjer </w:t>
            </w:r>
            <w:r w:rsidR="00495AC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Osnovna škola, Izvannastavna aktivnost, Građanski odgoj i obrazovanje, </w:t>
            </w:r>
            <w:r w:rsidR="009207DC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Ja sam demokracija (treba prikazati </w:t>
            </w:r>
            <w:r w:rsidR="009207DC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lastRenderedPageBreak/>
              <w:t>redom odabiranje klikom kako je ovdje navedeno, a na kraju se dolazi do ove stranice:</w:t>
            </w:r>
            <w:r w:rsidR="002B09A2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</w:t>
            </w:r>
            <w:hyperlink r:id="rId13" w:history="1">
              <w:r w:rsidR="002B09A2" w:rsidRPr="00136159">
                <w:rPr>
                  <w:rStyle w:val="Hyperlink"/>
                  <w:rFonts w:asciiTheme="minorHAnsi" w:eastAsia="Arial" w:hAnsiTheme="minorHAnsi" w:cstheme="minorHAnsi"/>
                  <w:iCs/>
                  <w:sz w:val="24"/>
                  <w:szCs w:val="24"/>
                  <w:lang w:val="hr-HR"/>
                </w:rPr>
                <w:t>https://edutorij.e-skole.hr/share/proxy/alfresco-noauth/edutorij/api/proxy-guest/8f21e81a-d7eb-4e43-9e80-0797b581ab07/index.html</w:t>
              </w:r>
            </w:hyperlink>
            <w:r w:rsidR="002B09A2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) </w:t>
            </w:r>
          </w:p>
          <w:p w14:paraId="48646EBC" w14:textId="77777777" w:rsidR="00850B3A" w:rsidRPr="00810F6E" w:rsidRDefault="00850B3A" w:rsidP="00F77BBF">
            <w:pPr>
              <w:pStyle w:val="ListParagraph"/>
              <w:rPr>
                <w:rFonts w:asciiTheme="minorHAnsi" w:eastAsia="Arial" w:hAnsiTheme="minorHAnsi" w:cstheme="minorHAnsi"/>
                <w:b/>
                <w:color w:val="FF0000"/>
                <w:sz w:val="24"/>
                <w:szCs w:val="24"/>
                <w:lang w:val="hr-HR"/>
              </w:rPr>
            </w:pPr>
          </w:p>
          <w:p w14:paraId="7AD6FD91" w14:textId="7D5D4581" w:rsidR="00850B3A" w:rsidRPr="00810F6E" w:rsidRDefault="00850B3A" w:rsidP="00F77BBF">
            <w:pPr>
              <w:rPr>
                <w:rFonts w:asciiTheme="minorHAnsi" w:eastAsia="Arial" w:hAnsiTheme="minorHAnsi" w:cstheme="minorHAnsi"/>
                <w:color w:val="FF0000"/>
                <w:sz w:val="24"/>
                <w:szCs w:val="24"/>
                <w:lang w:val="hr-HR"/>
              </w:rPr>
            </w:pPr>
          </w:p>
        </w:tc>
      </w:tr>
      <w:bookmarkEnd w:id="4"/>
      <w:tr w:rsidR="00821F38" w:rsidRPr="00810F6E" w14:paraId="7846578D" w14:textId="77777777" w:rsidTr="00F77BBF">
        <w:tc>
          <w:tcPr>
            <w:tcW w:w="1336" w:type="dxa"/>
            <w:shd w:val="clear" w:color="auto" w:fill="AEAAAA" w:themeFill="background2" w:themeFillShade="BF"/>
          </w:tcPr>
          <w:p w14:paraId="51A1B7B7" w14:textId="1767690A" w:rsidR="00821F38" w:rsidRPr="00810F6E" w:rsidRDefault="008C3F24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lastRenderedPageBreak/>
              <w:t>1</w:t>
            </w:r>
            <w:r w:rsidR="00821F38"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>5 min</w:t>
            </w:r>
          </w:p>
        </w:tc>
        <w:tc>
          <w:tcPr>
            <w:tcW w:w="8286" w:type="dxa"/>
            <w:gridSpan w:val="2"/>
            <w:shd w:val="clear" w:color="auto" w:fill="AEAAAA" w:themeFill="background2" w:themeFillShade="BF"/>
          </w:tcPr>
          <w:p w14:paraId="4411C1D8" w14:textId="03E34C12" w:rsidR="00821F38" w:rsidRPr="00810F6E" w:rsidRDefault="00821F38" w:rsidP="00F77BBF">
            <w:pPr>
              <w:jc w:val="center"/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b/>
                <w:sz w:val="24"/>
                <w:szCs w:val="24"/>
                <w:lang w:val="hr-HR"/>
              </w:rPr>
              <w:t>Priprema nastave</w:t>
            </w:r>
          </w:p>
        </w:tc>
      </w:tr>
      <w:tr w:rsidR="00821F38" w:rsidRPr="00810F6E" w14:paraId="5800C6A2" w14:textId="77777777" w:rsidTr="00F77BBF">
        <w:tc>
          <w:tcPr>
            <w:tcW w:w="1336" w:type="dxa"/>
          </w:tcPr>
          <w:p w14:paraId="3D99C57E" w14:textId="1E9E1A2B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1</w:t>
            </w:r>
            <w:r w:rsidR="008C3F24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0</w:t>
            </w: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345" w:type="dxa"/>
          </w:tcPr>
          <w:p w14:paraId="0941043B" w14:textId="0089C03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Osnovni podatci o </w:t>
            </w:r>
            <w:r w:rsidR="003206F2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scenarijima poučavanja</w:t>
            </w:r>
          </w:p>
          <w:p w14:paraId="1E4BFA44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63CCCA55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427B1198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Vođena aktivnost – izlaganje koncepta i demonstracija – upotreba primjera</w:t>
            </w:r>
          </w:p>
          <w:p w14:paraId="065ED195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</w:p>
          <w:p w14:paraId="7E9B010A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</w:tc>
        <w:tc>
          <w:tcPr>
            <w:tcW w:w="5941" w:type="dxa"/>
          </w:tcPr>
          <w:p w14:paraId="1B83DA84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i/>
                <w:color w:val="FF0000"/>
                <w:sz w:val="24"/>
                <w:szCs w:val="24"/>
                <w:lang w:val="hr-HR"/>
              </w:rPr>
            </w:pPr>
          </w:p>
          <w:p w14:paraId="2C62B36D" w14:textId="47AAFF40" w:rsidR="00821F38" w:rsidRPr="00810F6E" w:rsidRDefault="00821F38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Upoznati sudionike s osnovnim podatcima o </w:t>
            </w:r>
            <w:r w:rsidR="003206F2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scenarijim</w:t>
            </w:r>
            <w:r w:rsidR="00C94AEC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a </w:t>
            </w:r>
            <w:r w:rsidR="003206F2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poučavanja</w:t>
            </w: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. </w:t>
            </w:r>
          </w:p>
          <w:p w14:paraId="0A6C057F" w14:textId="158E260B" w:rsidR="00821F38" w:rsidRPr="00810F6E" w:rsidRDefault="00821F38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Zatim otvoriti naslovnicu </w:t>
            </w:r>
            <w:proofErr w:type="spellStart"/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Edutorija</w:t>
            </w:r>
            <w:proofErr w:type="spellEnd"/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te padajući izbornik Materijali, i odabrati e-Škole – </w:t>
            </w:r>
            <w:r w:rsidR="00D4083E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scenariji poučavanja</w:t>
            </w:r>
          </w:p>
          <w:p w14:paraId="6D1B9EF8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Ukratko predstaviti sučelje, te način filtriranja sadržaja, prema razredu I predmetu.</w:t>
            </w:r>
          </w:p>
          <w:p w14:paraId="57AE7505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</w:p>
          <w:p w14:paraId="67044437" w14:textId="47764463" w:rsidR="00821F38" w:rsidRPr="00810F6E" w:rsidRDefault="00821F38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Demonstrirati pristup nekom od odabranih </w:t>
            </w:r>
            <w:r w:rsidR="00BB46F2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scenarija.</w:t>
            </w:r>
          </w:p>
          <w:p w14:paraId="1F2A6202" w14:textId="78DD2D52" w:rsidR="00BB46F2" w:rsidRPr="00810F6E" w:rsidRDefault="00BB46F2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Objasniti pristup I vrste scena</w:t>
            </w:r>
            <w:r w:rsidR="00EA3EFD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rija poučavanja.</w:t>
            </w:r>
          </w:p>
          <w:p w14:paraId="5820956E" w14:textId="28CA9A85" w:rsidR="00EA3EFD" w:rsidRPr="00810F6E" w:rsidRDefault="00EA3EFD" w:rsidP="00F77BBF">
            <w:pPr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Pokazati prist</w:t>
            </w:r>
            <w:r w:rsidR="00E87C0C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up priručnicima za uporabu scenarija poučavanja</w:t>
            </w:r>
            <w:r w:rsidR="00303F69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(Hrvatski jezik, Popis scenarija, Ispeci pa reci</w:t>
            </w:r>
            <w:r w:rsidR="00AA5E11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, Online pregled </w:t>
            </w:r>
            <w:hyperlink r:id="rId14" w:history="1">
              <w:r w:rsidR="003A295C" w:rsidRPr="00136159">
                <w:rPr>
                  <w:rStyle w:val="Hyperlink"/>
                  <w:rFonts w:asciiTheme="minorHAnsi" w:eastAsia="Arial" w:hAnsiTheme="minorHAnsi" w:cstheme="minorHAnsi"/>
                  <w:iCs/>
                  <w:sz w:val="24"/>
                  <w:szCs w:val="24"/>
                  <w:lang w:val="hr-HR"/>
                </w:rPr>
                <w:t>https://edutorij.e-skole.hr/share/proxy/alfresco-noauth/edutorij/api/proxy-guest/98d31bd9-bc54-4e87-832f-6aeac61bebc0/index.html</w:t>
              </w:r>
            </w:hyperlink>
            <w:r w:rsidR="003A295C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) </w:t>
            </w:r>
            <w:r w:rsidR="002B09A2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</w:t>
            </w:r>
            <w:r w:rsidR="00295A3B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te Didaktičko metodičke upute za rad s učenicima s teškoćama u STEM području</w:t>
            </w:r>
            <w:r w:rsidR="00422CDB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(</w:t>
            </w:r>
            <w:hyperlink r:id="rId15" w:history="1">
              <w:r w:rsidR="00422CDB" w:rsidRPr="00136159">
                <w:rPr>
                  <w:rStyle w:val="Hyperlink"/>
                  <w:rFonts w:asciiTheme="minorHAnsi" w:eastAsia="Arial" w:hAnsiTheme="minorHAnsi" w:cstheme="minorHAnsi"/>
                  <w:iCs/>
                  <w:sz w:val="24"/>
                  <w:szCs w:val="24"/>
                  <w:lang w:val="hr-HR"/>
                </w:rPr>
                <w:t>https://edutorij.e-skole.hr/share/page/document-details?nodeRef=workspace://SpacesStore/17d413fe-dce4-4e95-80f6-7f67433c6e4b</w:t>
              </w:r>
            </w:hyperlink>
            <w:r w:rsidR="00422CDB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) </w:t>
            </w:r>
          </w:p>
          <w:p w14:paraId="29B9CD2B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color w:val="FF0000"/>
                <w:sz w:val="24"/>
                <w:szCs w:val="24"/>
                <w:lang w:val="hr-HR"/>
              </w:rPr>
            </w:pPr>
          </w:p>
        </w:tc>
      </w:tr>
      <w:tr w:rsidR="00821F38" w:rsidRPr="00810F6E" w14:paraId="43B202D6" w14:textId="77777777" w:rsidTr="00F77BBF">
        <w:tc>
          <w:tcPr>
            <w:tcW w:w="1336" w:type="dxa"/>
          </w:tcPr>
          <w:p w14:paraId="30D110CA" w14:textId="0147B7C2" w:rsidR="00821F38" w:rsidRPr="00810F6E" w:rsidRDefault="00A81F05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5</w:t>
            </w:r>
            <w:r w:rsidR="00821F38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345" w:type="dxa"/>
          </w:tcPr>
          <w:p w14:paraId="25E11D1C" w14:textId="77777777" w:rsidR="003D6EB6" w:rsidRPr="00810F6E" w:rsidRDefault="003D6EB6" w:rsidP="003D6EB6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Anketa</w:t>
            </w:r>
          </w:p>
          <w:p w14:paraId="48268B45" w14:textId="77777777" w:rsidR="003D6EB6" w:rsidRPr="00810F6E" w:rsidRDefault="003D6EB6" w:rsidP="003D6EB6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09B9B694" w14:textId="77777777" w:rsidR="003D6EB6" w:rsidRPr="00810F6E" w:rsidRDefault="003D6EB6" w:rsidP="003D6EB6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 xml:space="preserve">Vođena aktivnost: </w:t>
            </w:r>
          </w:p>
          <w:p w14:paraId="349DFD72" w14:textId="77777777" w:rsidR="003D6EB6" w:rsidRPr="00810F6E" w:rsidRDefault="003D6EB6" w:rsidP="003D6EB6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izrada praktičnih zadataka manjeg obima</w:t>
            </w:r>
          </w:p>
          <w:p w14:paraId="2C10C24D" w14:textId="77777777" w:rsidR="003D6EB6" w:rsidRPr="00810F6E" w:rsidRDefault="003D6EB6" w:rsidP="003D6EB6">
            <w:pPr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</w:p>
          <w:p w14:paraId="45D5EAD9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</w:p>
          <w:p w14:paraId="3A9F5C07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</w:p>
          <w:p w14:paraId="70363279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6A3B3EBF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7DE309B6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09F893A4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2044AC42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059123DE" w14:textId="77777777" w:rsidR="00821F38" w:rsidRPr="00810F6E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</w:tc>
        <w:tc>
          <w:tcPr>
            <w:tcW w:w="5941" w:type="dxa"/>
          </w:tcPr>
          <w:p w14:paraId="2C199E7E" w14:textId="77777777" w:rsidR="00821F38" w:rsidRPr="00C94AEC" w:rsidRDefault="00821F38" w:rsidP="00F77BBF">
            <w:pPr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</w:p>
          <w:p w14:paraId="1C2B6089" w14:textId="4D9D0A76" w:rsidR="00821F38" w:rsidRPr="00C94AEC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Koristeći alat </w:t>
            </w:r>
            <w:proofErr w:type="spellStart"/>
            <w:r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Tricider</w:t>
            </w:r>
            <w:proofErr w:type="spellEnd"/>
            <w:r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(predavač će podijeliti link polaznicima i ukratko objasniti funkcionalnost alata: polaznike se poziva da sudjeluju u odgovoru na pitanje: </w:t>
            </w:r>
            <w:r w:rsidR="00695E4E"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Što mislite o digitalnim sadržajima za učenike te za pripremu nastave nastalih u projektu </w:t>
            </w:r>
            <w:r w:rsidR="001F4AD8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e</w:t>
            </w:r>
            <w:r w:rsidR="00695E4E"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-Škole</w:t>
            </w:r>
            <w:r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?  </w:t>
            </w:r>
          </w:p>
          <w:p w14:paraId="47233612" w14:textId="77777777" w:rsidR="00821F38" w:rsidRPr="00C94AEC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2CDE2343" w14:textId="77777777" w:rsidR="00821F38" w:rsidRPr="00C94AEC" w:rsidRDefault="00821F38" w:rsidP="00F77BBF">
            <w:pPr>
              <w:pStyle w:val="ListParagraph"/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</w:p>
          <w:p w14:paraId="60FB8932" w14:textId="1CE9564D" w:rsidR="00821F38" w:rsidRPr="00C94AEC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Ukratko se osvrnuti na rezultate rasprave, </w:t>
            </w:r>
          </w:p>
          <w:p w14:paraId="2CCB246C" w14:textId="77777777" w:rsidR="00821F38" w:rsidRPr="00C94AEC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Na kraju, pozvati polaznike da za vrijeme trajanja </w:t>
            </w:r>
            <w:proofErr w:type="spellStart"/>
            <w:r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webinara</w:t>
            </w:r>
            <w:proofErr w:type="spellEnd"/>
            <w:r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slobodno komentiraju odgovore drugih polaznika ukoliko žele podijeliti slično iskustvo, dati drugu perspektivu I sl. </w:t>
            </w:r>
          </w:p>
          <w:p w14:paraId="0013B6A5" w14:textId="77777777" w:rsidR="00821F38" w:rsidRPr="00C94AEC" w:rsidRDefault="00821F38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C94AEC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lastRenderedPageBreak/>
              <w:t>Drugi predavač će pratiti komentare polaznika I po potrebi moderirati.</w:t>
            </w:r>
          </w:p>
          <w:p w14:paraId="0841143C" w14:textId="6ADB7490" w:rsidR="00C45C75" w:rsidRPr="00C94AEC" w:rsidRDefault="00C45C75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</w:tc>
      </w:tr>
      <w:tr w:rsidR="00C10614" w:rsidRPr="00810F6E" w14:paraId="00C6D62C" w14:textId="77777777" w:rsidTr="00F77BBF">
        <w:tc>
          <w:tcPr>
            <w:tcW w:w="1336" w:type="dxa"/>
            <w:shd w:val="clear" w:color="auto" w:fill="AEAAAA" w:themeFill="background2" w:themeFillShade="BF"/>
          </w:tcPr>
          <w:p w14:paraId="53DEA794" w14:textId="6EC695D6" w:rsidR="00C10614" w:rsidRPr="00810F6E" w:rsidRDefault="00C10614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lastRenderedPageBreak/>
              <w:t>15 min</w:t>
            </w:r>
          </w:p>
        </w:tc>
        <w:tc>
          <w:tcPr>
            <w:tcW w:w="8286" w:type="dxa"/>
            <w:gridSpan w:val="2"/>
            <w:shd w:val="clear" w:color="auto" w:fill="AEAAAA" w:themeFill="background2" w:themeFillShade="BF"/>
          </w:tcPr>
          <w:p w14:paraId="1FCFC50A" w14:textId="60A9E8C5" w:rsidR="00C10614" w:rsidRPr="00810F6E" w:rsidRDefault="0047157D" w:rsidP="00F77BBF">
            <w:pPr>
              <w:jc w:val="center"/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b/>
                <w:sz w:val="24"/>
                <w:szCs w:val="24"/>
                <w:lang w:val="hr-HR"/>
              </w:rPr>
              <w:t>Dodatni sadržaji</w:t>
            </w:r>
          </w:p>
        </w:tc>
      </w:tr>
      <w:tr w:rsidR="00C10614" w:rsidRPr="00810F6E" w14:paraId="69156F9C" w14:textId="77777777" w:rsidTr="00F77BBF">
        <w:tc>
          <w:tcPr>
            <w:tcW w:w="1336" w:type="dxa"/>
          </w:tcPr>
          <w:p w14:paraId="6712F8AD" w14:textId="00D3E3A2" w:rsidR="00C10614" w:rsidRPr="00810F6E" w:rsidRDefault="00C10614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5 min</w:t>
            </w:r>
          </w:p>
        </w:tc>
        <w:tc>
          <w:tcPr>
            <w:tcW w:w="2345" w:type="dxa"/>
          </w:tcPr>
          <w:p w14:paraId="31307C7B" w14:textId="28C540FA" w:rsidR="00C10614" w:rsidRPr="00810F6E" w:rsidRDefault="0047157D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e-Lektire</w:t>
            </w:r>
          </w:p>
          <w:p w14:paraId="2C2439B3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04C658A7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4843C33A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Vođena aktivnost – izlaganje koncepta i demonstracija – upotreba primjera</w:t>
            </w:r>
          </w:p>
          <w:p w14:paraId="6AA569A0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</w:p>
          <w:p w14:paraId="66D20BFE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</w:tc>
        <w:tc>
          <w:tcPr>
            <w:tcW w:w="5941" w:type="dxa"/>
          </w:tcPr>
          <w:p w14:paraId="23230C8E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i/>
                <w:color w:val="FF0000"/>
                <w:sz w:val="24"/>
                <w:szCs w:val="24"/>
                <w:lang w:val="hr-HR"/>
              </w:rPr>
            </w:pPr>
          </w:p>
          <w:p w14:paraId="12A5720A" w14:textId="34081360" w:rsidR="00C10614" w:rsidRPr="00810F6E" w:rsidRDefault="00C10614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Upoznati sudionike s osnovnim podatcima o </w:t>
            </w:r>
            <w:r w:rsidR="00A8618D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portalu E-Lektire</w:t>
            </w: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. </w:t>
            </w:r>
          </w:p>
          <w:p w14:paraId="62E1A113" w14:textId="7A16C471" w:rsidR="00C10614" w:rsidRPr="00810F6E" w:rsidRDefault="00C10614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Zatim otvoriti naslovnicu </w:t>
            </w:r>
            <w:r w:rsidR="00F32D1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portala</w:t>
            </w: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te </w:t>
            </w:r>
            <w:proofErr w:type="spellStart"/>
            <w:r w:rsidR="00F32D1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te</w:t>
            </w:r>
            <w:proofErr w:type="spellEnd"/>
            <w:r w:rsidR="00F32D1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osvrnuti se na načine pretraživanja pojedinog naslova</w:t>
            </w:r>
            <w:r w:rsidR="007614B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.</w:t>
            </w:r>
          </w:p>
          <w:p w14:paraId="1B898F79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</w:p>
          <w:p w14:paraId="6880109D" w14:textId="66F2F077" w:rsidR="00C10614" w:rsidRPr="00810F6E" w:rsidRDefault="00C10614" w:rsidP="00F77BBF">
            <w:pPr>
              <w:rPr>
                <w:rFonts w:asciiTheme="minorHAnsi" w:eastAsia="Arial" w:hAnsiTheme="minorHAnsi" w:cstheme="minorHAnsi"/>
                <w:i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Demonstrirati pristup nekom </w:t>
            </w:r>
            <w:proofErr w:type="spellStart"/>
            <w:r w:rsidR="007614B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lektirnom</w:t>
            </w:r>
            <w:proofErr w:type="spellEnd"/>
            <w:r w:rsidR="007614B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naslovu</w:t>
            </w: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, Na primjer </w:t>
            </w:r>
            <w:r w:rsidR="00BB344E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Priče iz davnine, te ukazati na različite vrste sadržaja </w:t>
            </w:r>
            <w:r w:rsidR="00C277EE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(pdf, </w:t>
            </w:r>
            <w:proofErr w:type="spellStart"/>
            <w:r w:rsidR="00C277EE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audiozapis</w:t>
            </w:r>
            <w:proofErr w:type="spellEnd"/>
            <w:r w:rsidR="00C277EE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, videozapis, prilagodba za učenike s teškoćama, </w:t>
            </w:r>
            <w:r w:rsidR="000B795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metodički instrumentarij).</w:t>
            </w:r>
          </w:p>
          <w:p w14:paraId="140A4568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color w:val="FF0000"/>
                <w:sz w:val="24"/>
                <w:szCs w:val="24"/>
                <w:lang w:val="hr-HR"/>
              </w:rPr>
            </w:pPr>
          </w:p>
        </w:tc>
      </w:tr>
      <w:tr w:rsidR="00C10614" w:rsidRPr="00810F6E" w14:paraId="0DE1D79C" w14:textId="77777777" w:rsidTr="00F77BBF">
        <w:tc>
          <w:tcPr>
            <w:tcW w:w="1336" w:type="dxa"/>
          </w:tcPr>
          <w:p w14:paraId="7667A2CA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345" w:type="dxa"/>
          </w:tcPr>
          <w:p w14:paraId="00DD078A" w14:textId="3460CE37" w:rsidR="00C10614" w:rsidRPr="00810F6E" w:rsidRDefault="0047157D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e-Laboratorij</w:t>
            </w:r>
          </w:p>
          <w:p w14:paraId="3A76D8D4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7C69107C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65AA57AF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  <w:p w14:paraId="52F2D17B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Vođena aktivnost – izlaganje koncepta i demonstracija – upotreba primjera</w:t>
            </w:r>
          </w:p>
          <w:p w14:paraId="485B2DA8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</w:p>
          <w:p w14:paraId="6CF354EE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</w:p>
        </w:tc>
        <w:tc>
          <w:tcPr>
            <w:tcW w:w="5941" w:type="dxa"/>
          </w:tcPr>
          <w:p w14:paraId="4E0E1291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i/>
                <w:color w:val="FF0000"/>
                <w:sz w:val="24"/>
                <w:szCs w:val="24"/>
                <w:lang w:val="hr-HR"/>
              </w:rPr>
            </w:pPr>
          </w:p>
          <w:p w14:paraId="0CEB11EE" w14:textId="5E3C1356" w:rsidR="00C10614" w:rsidRPr="00810F6E" w:rsidRDefault="00C10614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Upoznati sudionike s osnovnim podatcima o </w:t>
            </w:r>
            <w:r w:rsidR="000B7958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e-</w:t>
            </w:r>
            <w:r w:rsidR="004957E1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Laboratoriju, koja mu je namjena.</w:t>
            </w:r>
          </w:p>
          <w:p w14:paraId="0A3D78E3" w14:textId="022BD129" w:rsidR="00C10614" w:rsidRPr="00810F6E" w:rsidRDefault="00C10614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Zatim otvoriti naslovnicu </w:t>
            </w:r>
            <w:r w:rsidR="007C62B0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e-Laboratorija</w:t>
            </w: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te padajući izbornik </w:t>
            </w:r>
            <w:r w:rsidR="000E2534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Alati</w:t>
            </w: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, i odabrati </w:t>
            </w:r>
            <w:r w:rsidR="006C31D8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Komunikacija i kolaboracija</w:t>
            </w:r>
            <w:r w:rsidR="000E2534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, te predstaviti </w:t>
            </w:r>
            <w:r w:rsidR="00C400F0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opis jednog</w:t>
            </w:r>
            <w:r w:rsidR="000E2534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od alata koji smo danas </w:t>
            </w:r>
            <w:r w:rsidR="001723EB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koristili</w:t>
            </w:r>
            <w:r w:rsidR="000E2534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–  </w:t>
            </w:r>
            <w:proofErr w:type="spellStart"/>
            <w:r w:rsidR="000E2534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T</w:t>
            </w:r>
            <w:r w:rsidR="00C400F0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ricider</w:t>
            </w:r>
            <w:proofErr w:type="spellEnd"/>
            <w:r w:rsidR="00D94396">
              <w:t xml:space="preserve"> (</w:t>
            </w:r>
            <w:hyperlink r:id="rId16" w:history="1">
              <w:r w:rsidR="00D94396" w:rsidRPr="00136159">
                <w:rPr>
                  <w:rStyle w:val="Hyperlink"/>
                  <w:rFonts w:asciiTheme="minorHAnsi" w:eastAsia="Arial" w:hAnsiTheme="minorHAnsi" w:cstheme="minorHAnsi"/>
                  <w:iCs/>
                  <w:sz w:val="24"/>
                  <w:szCs w:val="24"/>
                  <w:lang w:val="hr-HR"/>
                </w:rPr>
                <w:t>https://e-laboratorij.carnet.hr/tricider-razmijenimo-ideje/</w:t>
              </w:r>
            </w:hyperlink>
            <w:r w:rsidR="00D94396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)</w:t>
            </w:r>
            <w:r w:rsidR="00C400F0"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.</w:t>
            </w:r>
            <w:r w:rsidR="00D94396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 </w:t>
            </w:r>
          </w:p>
          <w:p w14:paraId="7353521C" w14:textId="275CD93A" w:rsidR="00C10614" w:rsidRPr="00810F6E" w:rsidRDefault="00C400F0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>Također pokazati mogućnost podjele alata na e-Laboratoriju.</w:t>
            </w:r>
          </w:p>
          <w:p w14:paraId="5E81FE78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</w:pPr>
          </w:p>
          <w:p w14:paraId="3C0C3D00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i/>
                <w:color w:val="FF0000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iCs/>
                <w:sz w:val="24"/>
                <w:szCs w:val="24"/>
                <w:lang w:val="hr-HR"/>
              </w:rPr>
              <w:t xml:space="preserve">Demonstrirati pristup nekoj od odabranih tema. </w:t>
            </w:r>
          </w:p>
          <w:p w14:paraId="3C8D090F" w14:textId="77777777" w:rsidR="00C10614" w:rsidRPr="00810F6E" w:rsidRDefault="00C10614" w:rsidP="00F77BBF">
            <w:pPr>
              <w:pStyle w:val="ListParagraph"/>
              <w:rPr>
                <w:rFonts w:asciiTheme="minorHAnsi" w:eastAsia="Arial" w:hAnsiTheme="minorHAnsi" w:cstheme="minorHAnsi"/>
                <w:b/>
                <w:color w:val="FF0000"/>
                <w:sz w:val="24"/>
                <w:szCs w:val="24"/>
                <w:lang w:val="hr-HR"/>
              </w:rPr>
            </w:pPr>
          </w:p>
          <w:p w14:paraId="09A1590C" w14:textId="77777777" w:rsidR="00C10614" w:rsidRPr="00810F6E" w:rsidRDefault="00C10614" w:rsidP="00F77BBF">
            <w:pPr>
              <w:rPr>
                <w:rFonts w:asciiTheme="minorHAnsi" w:eastAsia="Arial" w:hAnsiTheme="minorHAnsi" w:cstheme="minorHAnsi"/>
                <w:color w:val="FF0000"/>
                <w:sz w:val="24"/>
                <w:szCs w:val="24"/>
                <w:lang w:val="hr-HR"/>
              </w:rPr>
            </w:pPr>
          </w:p>
        </w:tc>
      </w:tr>
      <w:tr w:rsidR="003A4C50" w:rsidRPr="00810F6E" w14:paraId="06733C4A" w14:textId="77777777" w:rsidTr="0048195B"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14:paraId="78A79B88" w14:textId="66A38184" w:rsidR="004F275D" w:rsidRPr="00810F6E" w:rsidRDefault="00AC3EB7" w:rsidP="0048195B">
            <w:pPr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>5</w:t>
            </w:r>
            <w:r w:rsidR="004F275D"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14:paraId="5106A19F" w14:textId="77777777" w:rsidR="004F275D" w:rsidRPr="00810F6E" w:rsidRDefault="004F275D" w:rsidP="0048195B">
            <w:pPr>
              <w:jc w:val="center"/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b/>
                <w:sz w:val="24"/>
                <w:szCs w:val="24"/>
                <w:lang w:val="hr-HR"/>
              </w:rPr>
              <w:t>Završna rasprava</w:t>
            </w:r>
          </w:p>
        </w:tc>
      </w:tr>
      <w:tr w:rsidR="003A4C50" w:rsidRPr="00810F6E" w14:paraId="67049781" w14:textId="77777777" w:rsidTr="0048195B"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891A" w14:textId="5D885560" w:rsidR="004F275D" w:rsidRPr="00810F6E" w:rsidRDefault="00AC3EB7" w:rsidP="0048195B">
            <w:pPr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5</w:t>
            </w:r>
            <w:r w:rsidR="004F275D"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4FFC" w14:textId="77777777" w:rsidR="004F275D" w:rsidRPr="00810F6E" w:rsidRDefault="004F275D" w:rsidP="0048195B">
            <w:pPr>
              <w:spacing w:after="160"/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eastAsia="Arial" w:hAnsiTheme="minorHAnsi" w:cstheme="minorHAnsi"/>
                <w:sz w:val="24"/>
                <w:szCs w:val="24"/>
                <w:lang w:val="hr-HR"/>
              </w:rPr>
              <w:t>Vođena aktivnost: Rasprava o prezentiranom / iskaz dojmova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D5C1" w14:textId="1E937147" w:rsidR="004F275D" w:rsidRPr="00810F6E" w:rsidRDefault="004F275D" w:rsidP="0048195B">
            <w:p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Predavač otvara raspravu</w:t>
            </w:r>
            <w:r w:rsidR="006B4E7D"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 xml:space="preserve"> </w:t>
            </w: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 xml:space="preserve">i poziva polaznike da se uključe poštujući dogovoreni način komunikacije s početka  </w:t>
            </w:r>
            <w:proofErr w:type="spellStart"/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webinara</w:t>
            </w:r>
            <w:proofErr w:type="spellEnd"/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 xml:space="preserve">. Tema rasprave su teme koje su eventualno ostale nejasne  kao i stavovi i dojmovi polaznika nakon odslušanog </w:t>
            </w:r>
            <w:proofErr w:type="spellStart"/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webinara</w:t>
            </w:r>
            <w:proofErr w:type="spellEnd"/>
          </w:p>
          <w:p w14:paraId="4EFD5076" w14:textId="3309E435" w:rsidR="00AC3EB7" w:rsidRPr="00810F6E" w:rsidRDefault="00AC3EB7" w:rsidP="0048195B">
            <w:p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  <w:lang w:val="hr-HR"/>
              </w:rPr>
            </w:pPr>
            <w:r w:rsidRPr="00810F6E">
              <w:rPr>
                <w:rFonts w:asciiTheme="minorHAnsi" w:hAnsiTheme="minorHAnsi" w:cstheme="minorHAnsi"/>
                <w:sz w:val="24"/>
                <w:szCs w:val="24"/>
                <w:lang w:val="hr-HR"/>
              </w:rPr>
              <w:t>Pozvati polaznike da  ispune evaluacijski upitnik o zadovoljstvu edukacijom.</w:t>
            </w:r>
          </w:p>
        </w:tc>
      </w:tr>
    </w:tbl>
    <w:p w14:paraId="6EEFEF6F" w14:textId="77777777" w:rsidR="004F275D" w:rsidRPr="00810F6E" w:rsidRDefault="004F275D" w:rsidP="004F275D">
      <w:pPr>
        <w:jc w:val="both"/>
        <w:rPr>
          <w:rFonts w:asciiTheme="minorHAnsi" w:hAnsiTheme="minorHAnsi" w:cstheme="minorHAnsi"/>
          <w:color w:val="FF0000"/>
          <w:sz w:val="24"/>
          <w:szCs w:val="24"/>
          <w:lang w:val="hr-HR"/>
        </w:rPr>
      </w:pPr>
    </w:p>
    <w:p w14:paraId="70A2982C" w14:textId="11C9B4B0" w:rsidR="00BF1F38" w:rsidRPr="00810F6E" w:rsidRDefault="006B6A12" w:rsidP="00BF1F38">
      <w:pPr>
        <w:jc w:val="both"/>
        <w:rPr>
          <w:rFonts w:asciiTheme="minorHAnsi" w:hAnsiTheme="minorHAnsi" w:cstheme="minorHAnsi"/>
          <w:color w:val="FF0000"/>
          <w:sz w:val="24"/>
          <w:szCs w:val="24"/>
          <w:lang w:val="hr-HR"/>
        </w:rPr>
      </w:pPr>
      <w:r>
        <w:rPr>
          <w:rFonts w:asciiTheme="minorHAnsi" w:hAnsiTheme="minorHAnsi" w:cstheme="minorHAnsi"/>
          <w:sz w:val="24"/>
          <w:szCs w:val="24"/>
          <w:lang w:val="hr-HR"/>
        </w:rPr>
        <w:t xml:space="preserve">Kratak opis </w:t>
      </w:r>
      <w:proofErr w:type="spellStart"/>
      <w:r>
        <w:rPr>
          <w:rFonts w:asciiTheme="minorHAnsi" w:hAnsiTheme="minorHAnsi" w:cstheme="minorHAnsi"/>
          <w:sz w:val="24"/>
          <w:szCs w:val="24"/>
          <w:lang w:val="hr-HR"/>
        </w:rPr>
        <w:t>webinara</w:t>
      </w:r>
      <w:proofErr w:type="spellEnd"/>
      <w:r>
        <w:rPr>
          <w:rFonts w:asciiTheme="minorHAnsi" w:hAnsiTheme="minorHAnsi" w:cstheme="minorHAnsi"/>
          <w:sz w:val="24"/>
          <w:szCs w:val="24"/>
          <w:lang w:val="hr-HR"/>
        </w:rPr>
        <w:t xml:space="preserve">: </w:t>
      </w:r>
      <w:r w:rsidR="00BF1F38">
        <w:rPr>
          <w:rFonts w:asciiTheme="minorHAnsi" w:hAnsiTheme="minorHAnsi" w:cstheme="minorHAnsi"/>
          <w:sz w:val="24"/>
          <w:szCs w:val="24"/>
          <w:lang w:val="hr-HR"/>
        </w:rPr>
        <w:t xml:space="preserve">Tijekom ovog </w:t>
      </w:r>
      <w:proofErr w:type="spellStart"/>
      <w:r w:rsidR="00BF1F38">
        <w:rPr>
          <w:rFonts w:asciiTheme="minorHAnsi" w:hAnsiTheme="minorHAnsi" w:cstheme="minorHAnsi"/>
          <w:sz w:val="24"/>
          <w:szCs w:val="24"/>
          <w:lang w:val="hr-HR"/>
        </w:rPr>
        <w:t>webinara</w:t>
      </w:r>
      <w:proofErr w:type="spellEnd"/>
      <w:r w:rsidR="00BF1F38">
        <w:rPr>
          <w:rFonts w:asciiTheme="minorHAnsi" w:hAnsiTheme="minorHAnsi" w:cstheme="minorHAnsi"/>
          <w:sz w:val="24"/>
          <w:szCs w:val="24"/>
          <w:lang w:val="hr-HR"/>
        </w:rPr>
        <w:t xml:space="preserve"> sudionici će biti informirani o </w:t>
      </w:r>
      <w:r w:rsidR="00BF1F38" w:rsidRPr="00810F6E">
        <w:rPr>
          <w:rFonts w:asciiTheme="minorHAnsi" w:eastAsia="Arial" w:hAnsiTheme="minorHAnsi" w:cstheme="minorHAnsi"/>
          <w:sz w:val="24"/>
          <w:szCs w:val="24"/>
          <w:lang w:val="hr-HR"/>
        </w:rPr>
        <w:t>raznim digitalnim sadržajima koji se mogu koristiti u nastavi, a koji su nastali u projektu e-Škole</w:t>
      </w:r>
      <w:r w:rsidR="00367395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i objavljeni su na </w:t>
      </w:r>
      <w:proofErr w:type="spellStart"/>
      <w:r w:rsidR="00367395">
        <w:rPr>
          <w:rFonts w:asciiTheme="minorHAnsi" w:eastAsia="Arial" w:hAnsiTheme="minorHAnsi" w:cstheme="minorHAnsi"/>
          <w:sz w:val="24"/>
          <w:szCs w:val="24"/>
          <w:lang w:val="hr-HR"/>
        </w:rPr>
        <w:t>Edutoriju</w:t>
      </w:r>
      <w:proofErr w:type="spellEnd"/>
      <w:r w:rsidR="00E502B1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(DOS-ovi</w:t>
      </w:r>
      <w:r w:rsidR="008723F2">
        <w:rPr>
          <w:rFonts w:asciiTheme="minorHAnsi" w:eastAsia="Arial" w:hAnsiTheme="minorHAnsi" w:cstheme="minorHAnsi"/>
          <w:sz w:val="24"/>
          <w:szCs w:val="24"/>
          <w:lang w:val="hr-HR"/>
        </w:rPr>
        <w:t>;</w:t>
      </w:r>
      <w:r w:rsidR="00E502B1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Scenariji poučavanja</w:t>
      </w:r>
      <w:r w:rsidR="008723F2">
        <w:rPr>
          <w:rFonts w:asciiTheme="minorHAnsi" w:eastAsia="Arial" w:hAnsiTheme="minorHAnsi" w:cstheme="minorHAnsi"/>
          <w:sz w:val="24"/>
          <w:szCs w:val="24"/>
          <w:lang w:val="hr-HR"/>
        </w:rPr>
        <w:t>;</w:t>
      </w:r>
      <w:r w:rsidR="00E502B1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Međupredmetne teme)</w:t>
      </w:r>
      <w:r w:rsidR="00BF1F38" w:rsidRPr="00810F6E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. Steći </w:t>
      </w:r>
      <w:r w:rsidR="00E502B1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će </w:t>
      </w:r>
      <w:r w:rsidR="00BF1F38" w:rsidRPr="00810F6E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znanja i vještine, te </w:t>
      </w:r>
      <w:r w:rsidR="00BF1F38" w:rsidRPr="00810F6E">
        <w:rPr>
          <w:rFonts w:asciiTheme="minorHAnsi" w:eastAsia="Arial" w:hAnsiTheme="minorHAnsi" w:cstheme="minorHAnsi"/>
          <w:sz w:val="24"/>
          <w:szCs w:val="24"/>
          <w:lang w:val="hr-HR"/>
        </w:rPr>
        <w:lastRenderedPageBreak/>
        <w:t>primjenjivati dobre prakse u pronalaženju digitalnih sadržaja i njihovoj primjeni u nastavi.</w:t>
      </w:r>
      <w:r w:rsidR="00186EF7">
        <w:rPr>
          <w:rFonts w:asciiTheme="minorHAnsi" w:eastAsia="Arial" w:hAnsiTheme="minorHAnsi" w:cstheme="minorHAnsi"/>
          <w:sz w:val="24"/>
          <w:szCs w:val="24"/>
          <w:lang w:val="hr-HR"/>
        </w:rPr>
        <w:t xml:space="preserve"> Upoznat će i mogućnosti portala e-Lektire i e-Laboratorija.</w:t>
      </w:r>
    </w:p>
    <w:p w14:paraId="05C15875" w14:textId="28B4D2D0" w:rsidR="004F275D" w:rsidRPr="00810F6E" w:rsidRDefault="004F275D" w:rsidP="004F275D">
      <w:pPr>
        <w:rPr>
          <w:rFonts w:asciiTheme="minorHAnsi" w:hAnsiTheme="minorHAnsi" w:cstheme="minorHAnsi"/>
          <w:sz w:val="24"/>
          <w:szCs w:val="24"/>
          <w:lang w:val="hr-HR"/>
        </w:rPr>
      </w:pPr>
    </w:p>
    <w:p w14:paraId="656B3FF7" w14:textId="77777777" w:rsidR="004F275D" w:rsidRPr="00810F6E" w:rsidRDefault="004F275D" w:rsidP="004F275D">
      <w:pPr>
        <w:rPr>
          <w:rFonts w:asciiTheme="minorHAnsi" w:hAnsiTheme="minorHAnsi" w:cstheme="minorHAnsi"/>
          <w:sz w:val="24"/>
          <w:szCs w:val="24"/>
          <w:lang w:val="hr-HR"/>
        </w:rPr>
      </w:pPr>
    </w:p>
    <w:p w14:paraId="5E81E129" w14:textId="77777777" w:rsidR="004F275D" w:rsidRPr="00810F6E" w:rsidRDefault="004F275D" w:rsidP="004F275D">
      <w:pPr>
        <w:tabs>
          <w:tab w:val="left" w:pos="1050"/>
        </w:tabs>
        <w:rPr>
          <w:rFonts w:asciiTheme="minorHAnsi" w:hAnsiTheme="minorHAnsi" w:cstheme="minorHAnsi"/>
          <w:sz w:val="24"/>
          <w:szCs w:val="24"/>
          <w:lang w:val="hr-HR"/>
        </w:rPr>
      </w:pPr>
      <w:r w:rsidRPr="00810F6E">
        <w:rPr>
          <w:rFonts w:asciiTheme="minorHAnsi" w:hAnsiTheme="minorHAnsi" w:cstheme="minorHAnsi"/>
          <w:sz w:val="24"/>
          <w:szCs w:val="24"/>
          <w:lang w:val="hr-HR"/>
        </w:rPr>
        <w:t>Prilozi:</w:t>
      </w:r>
    </w:p>
    <w:p w14:paraId="53D80559" w14:textId="5BB3251C" w:rsidR="00DF141B" w:rsidRPr="00810F6E" w:rsidRDefault="004F275D" w:rsidP="00A63AE2">
      <w:pPr>
        <w:tabs>
          <w:tab w:val="left" w:pos="1050"/>
        </w:tabs>
        <w:rPr>
          <w:rFonts w:asciiTheme="minorHAnsi" w:hAnsiTheme="minorHAnsi" w:cstheme="minorHAnsi"/>
          <w:sz w:val="24"/>
          <w:szCs w:val="24"/>
          <w:lang w:val="hr-HR"/>
        </w:rPr>
      </w:pPr>
      <w:r w:rsidRPr="00810F6E">
        <w:rPr>
          <w:rFonts w:asciiTheme="minorHAnsi" w:hAnsiTheme="minorHAnsi" w:cstheme="minorHAnsi"/>
          <w:sz w:val="24"/>
          <w:szCs w:val="24"/>
          <w:lang w:val="hr-HR"/>
        </w:rPr>
        <w:t>Prezentacija i istoimeni priručnik</w:t>
      </w:r>
      <w:r w:rsidR="00A63AE2"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. Snimka </w:t>
      </w:r>
      <w:proofErr w:type="spellStart"/>
      <w:r w:rsidR="00A63AE2" w:rsidRPr="00810F6E">
        <w:rPr>
          <w:rFonts w:asciiTheme="minorHAnsi" w:hAnsiTheme="minorHAnsi" w:cstheme="minorHAnsi"/>
          <w:sz w:val="24"/>
          <w:szCs w:val="24"/>
          <w:lang w:val="hr-HR"/>
        </w:rPr>
        <w:t>webinara</w:t>
      </w:r>
      <w:proofErr w:type="spellEnd"/>
      <w:r w:rsidR="00A63AE2" w:rsidRPr="00810F6E">
        <w:rPr>
          <w:rFonts w:asciiTheme="minorHAnsi" w:hAnsiTheme="minorHAnsi" w:cstheme="minorHAnsi"/>
          <w:sz w:val="24"/>
          <w:szCs w:val="24"/>
          <w:lang w:val="hr-HR"/>
        </w:rPr>
        <w:t xml:space="preserve"> dostupna na </w:t>
      </w:r>
      <w:hyperlink r:id="rId17">
        <w:r w:rsidR="00A63AE2" w:rsidRPr="00810F6E">
          <w:rPr>
            <w:rStyle w:val="Hyperlink"/>
            <w:rFonts w:asciiTheme="minorHAnsi" w:hAnsiTheme="minorHAnsi" w:cstheme="minorHAnsi"/>
            <w:color w:val="auto"/>
            <w:sz w:val="24"/>
            <w:szCs w:val="24"/>
            <w:lang w:val="hr-HR"/>
          </w:rPr>
          <w:t>poveznici</w:t>
        </w:r>
      </w:hyperlink>
      <w:r w:rsidR="00A63AE2" w:rsidRPr="00810F6E">
        <w:rPr>
          <w:rFonts w:asciiTheme="minorHAnsi" w:hAnsiTheme="minorHAnsi" w:cstheme="minorHAnsi"/>
          <w:sz w:val="24"/>
          <w:szCs w:val="24"/>
          <w:lang w:val="hr-HR"/>
        </w:rPr>
        <w:t>.</w:t>
      </w:r>
    </w:p>
    <w:sectPr w:rsidR="00DF141B" w:rsidRPr="00810F6E" w:rsidSect="006D5AE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985" w:right="1552" w:bottom="21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1AEBC" w14:textId="77777777" w:rsidR="00924699" w:rsidRDefault="00924699" w:rsidP="00A36FEF">
      <w:r>
        <w:separator/>
      </w:r>
    </w:p>
  </w:endnote>
  <w:endnote w:type="continuationSeparator" w:id="0">
    <w:p w14:paraId="15908762" w14:textId="77777777" w:rsidR="00924699" w:rsidRDefault="00924699" w:rsidP="00A3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fficinaSansTT">
    <w:altName w:val="Times New Roman"/>
    <w:charset w:val="EE"/>
    <w:family w:val="auto"/>
    <w:pitch w:val="variable"/>
    <w:sig w:usb0="00000001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4894" w14:textId="77777777" w:rsidR="003249F3" w:rsidRDefault="003249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9C95" w14:textId="6F6B5A49" w:rsidR="00160106" w:rsidRDefault="00864F57" w:rsidP="00160106">
    <w:pPr>
      <w:pStyle w:val="Footer"/>
      <w:tabs>
        <w:tab w:val="clear" w:pos="4513"/>
        <w:tab w:val="clear" w:pos="9026"/>
        <w:tab w:val="left" w:pos="2790"/>
      </w:tabs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6944" behindDoc="1" locked="0" layoutInCell="1" allowOverlap="1" wp14:anchorId="047384E8" wp14:editId="53D994C5">
          <wp:simplePos x="0" y="0"/>
          <wp:positionH relativeFrom="margin">
            <wp:align>right</wp:align>
          </wp:positionH>
          <wp:positionV relativeFrom="paragraph">
            <wp:posOffset>-733425</wp:posOffset>
          </wp:positionV>
          <wp:extent cx="6116320" cy="1024690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60106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A09C" w14:textId="3D5BA3B6" w:rsidR="00120EAD" w:rsidRDefault="00864F57">
    <w:pPr>
      <w:pStyle w:val="Footer"/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4896" behindDoc="1" locked="0" layoutInCell="1" allowOverlap="1" wp14:anchorId="5307830E" wp14:editId="41D52750">
          <wp:simplePos x="0" y="0"/>
          <wp:positionH relativeFrom="margin">
            <wp:posOffset>-269153</wp:posOffset>
          </wp:positionH>
          <wp:positionV relativeFrom="paragraph">
            <wp:posOffset>-734798</wp:posOffset>
          </wp:positionV>
          <wp:extent cx="6138729" cy="1028444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1BFB3" w14:textId="77777777" w:rsidR="00924699" w:rsidRDefault="00924699" w:rsidP="00A36FEF">
      <w:r>
        <w:separator/>
      </w:r>
    </w:p>
  </w:footnote>
  <w:footnote w:type="continuationSeparator" w:id="0">
    <w:p w14:paraId="76D28E61" w14:textId="77777777" w:rsidR="00924699" w:rsidRDefault="00924699" w:rsidP="00A3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2179" w14:textId="77777777" w:rsidR="003249F3" w:rsidRDefault="003249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36E37" w14:textId="77777777" w:rsidR="003249F3" w:rsidRDefault="003249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FFC8" w14:textId="1C11CF84" w:rsidR="00AC2882" w:rsidRDefault="00EA4B3E" w:rsidP="006D5AEB">
    <w:pPr>
      <w:pStyle w:val="Header"/>
      <w:ind w:right="-7"/>
    </w:pPr>
    <w:r w:rsidRPr="00EA4B3E">
      <w:rPr>
        <w:noProof/>
      </w:rPr>
      <w:drawing>
        <wp:inline distT="0" distB="0" distL="0" distR="0" wp14:anchorId="3AFDEA09" wp14:editId="7D13A4B1">
          <wp:extent cx="1966586" cy="64934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       </w:t>
    </w:r>
    <w:r w:rsidR="00B57C64">
      <w:t xml:space="preserve">                         </w:t>
    </w:r>
    <w:r w:rsidR="006D5AEB">
      <w:t xml:space="preserve">                           </w:t>
    </w:r>
    <w:r>
      <w:t xml:space="preserve">    </w:t>
    </w:r>
    <w:r w:rsidR="006D5AEB">
      <w:t xml:space="preserve">          </w:t>
    </w:r>
    <w:r w:rsidR="00B57C64" w:rsidRPr="00B57C64">
      <w:rPr>
        <w:noProof/>
      </w:rPr>
      <w:drawing>
        <wp:inline distT="0" distB="0" distL="0" distR="0" wp14:anchorId="2DD014D3" wp14:editId="3553B207">
          <wp:extent cx="1277654" cy="397713"/>
          <wp:effectExtent l="0" t="0" r="508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</w:t>
    </w:r>
    <w:r w:rsidR="00B57C6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1AB"/>
    <w:multiLevelType w:val="hybridMultilevel"/>
    <w:tmpl w:val="64DCDAF8"/>
    <w:lvl w:ilvl="0" w:tplc="7E807336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C2665"/>
    <w:multiLevelType w:val="hybridMultilevel"/>
    <w:tmpl w:val="5BBA76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31B5"/>
    <w:multiLevelType w:val="hybridMultilevel"/>
    <w:tmpl w:val="FA9823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32142"/>
    <w:multiLevelType w:val="hybridMultilevel"/>
    <w:tmpl w:val="283ABE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B0BCF"/>
    <w:multiLevelType w:val="hybridMultilevel"/>
    <w:tmpl w:val="7988DB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90A7B"/>
    <w:multiLevelType w:val="hybridMultilevel"/>
    <w:tmpl w:val="8E18CB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84D57"/>
    <w:multiLevelType w:val="hybridMultilevel"/>
    <w:tmpl w:val="9ABA61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50DA9"/>
    <w:multiLevelType w:val="hybridMultilevel"/>
    <w:tmpl w:val="A15A8A3C"/>
    <w:lvl w:ilvl="0" w:tplc="92BCB9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C2BBA"/>
    <w:multiLevelType w:val="hybridMultilevel"/>
    <w:tmpl w:val="A14ED53E"/>
    <w:lvl w:ilvl="0" w:tplc="7666B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B1273D"/>
    <w:multiLevelType w:val="hybridMultilevel"/>
    <w:tmpl w:val="B34C0C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405A0"/>
    <w:multiLevelType w:val="hybridMultilevel"/>
    <w:tmpl w:val="FAE85B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57032"/>
    <w:multiLevelType w:val="hybridMultilevel"/>
    <w:tmpl w:val="99922212"/>
    <w:lvl w:ilvl="0" w:tplc="723AA9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8622245">
    <w:abstractNumId w:val="1"/>
  </w:num>
  <w:num w:numId="2" w16cid:durableId="668561321">
    <w:abstractNumId w:val="6"/>
  </w:num>
  <w:num w:numId="3" w16cid:durableId="148911230">
    <w:abstractNumId w:val="9"/>
  </w:num>
  <w:num w:numId="4" w16cid:durableId="1381326072">
    <w:abstractNumId w:val="3"/>
  </w:num>
  <w:num w:numId="5" w16cid:durableId="328363441">
    <w:abstractNumId w:val="10"/>
  </w:num>
  <w:num w:numId="6" w16cid:durableId="1115251699">
    <w:abstractNumId w:val="5"/>
  </w:num>
  <w:num w:numId="7" w16cid:durableId="359673357">
    <w:abstractNumId w:val="4"/>
  </w:num>
  <w:num w:numId="8" w16cid:durableId="534734885">
    <w:abstractNumId w:val="2"/>
  </w:num>
  <w:num w:numId="9" w16cid:durableId="2087874088">
    <w:abstractNumId w:val="7"/>
  </w:num>
  <w:num w:numId="10" w16cid:durableId="809593801">
    <w:abstractNumId w:val="8"/>
  </w:num>
  <w:num w:numId="11" w16cid:durableId="1051223715">
    <w:abstractNumId w:val="11"/>
  </w:num>
  <w:num w:numId="12" w16cid:durableId="629745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FEF"/>
    <w:rsid w:val="000058AA"/>
    <w:rsid w:val="0001469C"/>
    <w:rsid w:val="00021F28"/>
    <w:rsid w:val="000455A2"/>
    <w:rsid w:val="000541D2"/>
    <w:rsid w:val="000650DC"/>
    <w:rsid w:val="000801A6"/>
    <w:rsid w:val="000B7272"/>
    <w:rsid w:val="000B7958"/>
    <w:rsid w:val="000C2869"/>
    <w:rsid w:val="000E2534"/>
    <w:rsid w:val="000F2EC5"/>
    <w:rsid w:val="000F48B6"/>
    <w:rsid w:val="00120EAD"/>
    <w:rsid w:val="00122EEF"/>
    <w:rsid w:val="00140F98"/>
    <w:rsid w:val="001425CD"/>
    <w:rsid w:val="00154622"/>
    <w:rsid w:val="00160106"/>
    <w:rsid w:val="001723EB"/>
    <w:rsid w:val="00186EF7"/>
    <w:rsid w:val="00190B01"/>
    <w:rsid w:val="00192F78"/>
    <w:rsid w:val="001A5508"/>
    <w:rsid w:val="001A657B"/>
    <w:rsid w:val="001C699A"/>
    <w:rsid w:val="001F4AD8"/>
    <w:rsid w:val="0020087F"/>
    <w:rsid w:val="00201647"/>
    <w:rsid w:val="00214BB1"/>
    <w:rsid w:val="002246A4"/>
    <w:rsid w:val="00237FE9"/>
    <w:rsid w:val="00270378"/>
    <w:rsid w:val="00272B3D"/>
    <w:rsid w:val="00294311"/>
    <w:rsid w:val="00295A3B"/>
    <w:rsid w:val="002A2A5E"/>
    <w:rsid w:val="002A3533"/>
    <w:rsid w:val="002A5593"/>
    <w:rsid w:val="002B057F"/>
    <w:rsid w:val="002B09A2"/>
    <w:rsid w:val="002B302C"/>
    <w:rsid w:val="002B3F68"/>
    <w:rsid w:val="002B7149"/>
    <w:rsid w:val="002D2D35"/>
    <w:rsid w:val="002D769D"/>
    <w:rsid w:val="002F6C68"/>
    <w:rsid w:val="00303F69"/>
    <w:rsid w:val="0030796D"/>
    <w:rsid w:val="00317626"/>
    <w:rsid w:val="003206F2"/>
    <w:rsid w:val="00320B88"/>
    <w:rsid w:val="00321539"/>
    <w:rsid w:val="003249F3"/>
    <w:rsid w:val="0033287B"/>
    <w:rsid w:val="003333C7"/>
    <w:rsid w:val="00341F40"/>
    <w:rsid w:val="003645E5"/>
    <w:rsid w:val="0036475F"/>
    <w:rsid w:val="003654FE"/>
    <w:rsid w:val="00367395"/>
    <w:rsid w:val="0039366E"/>
    <w:rsid w:val="003A295C"/>
    <w:rsid w:val="003A4C50"/>
    <w:rsid w:val="003D6EB6"/>
    <w:rsid w:val="003E5154"/>
    <w:rsid w:val="003E5D73"/>
    <w:rsid w:val="00413FB4"/>
    <w:rsid w:val="00422CDB"/>
    <w:rsid w:val="0046256C"/>
    <w:rsid w:val="00465C44"/>
    <w:rsid w:val="0047157D"/>
    <w:rsid w:val="0048187C"/>
    <w:rsid w:val="00486771"/>
    <w:rsid w:val="004957E1"/>
    <w:rsid w:val="00495ACE"/>
    <w:rsid w:val="004970A6"/>
    <w:rsid w:val="004C16B7"/>
    <w:rsid w:val="004C7455"/>
    <w:rsid w:val="004D2BD4"/>
    <w:rsid w:val="004D75FD"/>
    <w:rsid w:val="004E3B67"/>
    <w:rsid w:val="004F275D"/>
    <w:rsid w:val="00502C34"/>
    <w:rsid w:val="00504331"/>
    <w:rsid w:val="00510E91"/>
    <w:rsid w:val="00517106"/>
    <w:rsid w:val="00557C09"/>
    <w:rsid w:val="00585DA2"/>
    <w:rsid w:val="00587402"/>
    <w:rsid w:val="005A6882"/>
    <w:rsid w:val="005B63CD"/>
    <w:rsid w:val="005B63DE"/>
    <w:rsid w:val="005E731A"/>
    <w:rsid w:val="0060275B"/>
    <w:rsid w:val="0062419C"/>
    <w:rsid w:val="00634678"/>
    <w:rsid w:val="00636342"/>
    <w:rsid w:val="00640F8C"/>
    <w:rsid w:val="00652D1F"/>
    <w:rsid w:val="00691ABF"/>
    <w:rsid w:val="0069534A"/>
    <w:rsid w:val="00695E4E"/>
    <w:rsid w:val="00697B3D"/>
    <w:rsid w:val="006B4E7D"/>
    <w:rsid w:val="006B6A12"/>
    <w:rsid w:val="006C31D8"/>
    <w:rsid w:val="006D063F"/>
    <w:rsid w:val="006D5AEB"/>
    <w:rsid w:val="007040FC"/>
    <w:rsid w:val="00710705"/>
    <w:rsid w:val="007303AA"/>
    <w:rsid w:val="00743936"/>
    <w:rsid w:val="00743D4E"/>
    <w:rsid w:val="007510A7"/>
    <w:rsid w:val="007541EA"/>
    <w:rsid w:val="007614B8"/>
    <w:rsid w:val="00762B90"/>
    <w:rsid w:val="007714D8"/>
    <w:rsid w:val="0078012D"/>
    <w:rsid w:val="007C03D6"/>
    <w:rsid w:val="007C62B0"/>
    <w:rsid w:val="007D662E"/>
    <w:rsid w:val="007F135E"/>
    <w:rsid w:val="007F31DB"/>
    <w:rsid w:val="00810F6E"/>
    <w:rsid w:val="00811AC8"/>
    <w:rsid w:val="00821F38"/>
    <w:rsid w:val="008305C8"/>
    <w:rsid w:val="00846D00"/>
    <w:rsid w:val="00850B3A"/>
    <w:rsid w:val="00864F57"/>
    <w:rsid w:val="008723F2"/>
    <w:rsid w:val="00874312"/>
    <w:rsid w:val="00885AC3"/>
    <w:rsid w:val="00893FE7"/>
    <w:rsid w:val="008A4589"/>
    <w:rsid w:val="008A60CB"/>
    <w:rsid w:val="008B048B"/>
    <w:rsid w:val="008B2261"/>
    <w:rsid w:val="008C3F24"/>
    <w:rsid w:val="008D08E2"/>
    <w:rsid w:val="008D2D2D"/>
    <w:rsid w:val="008E3C0B"/>
    <w:rsid w:val="008E4F80"/>
    <w:rsid w:val="008F1D1F"/>
    <w:rsid w:val="00902014"/>
    <w:rsid w:val="00910E50"/>
    <w:rsid w:val="009207DC"/>
    <w:rsid w:val="00924699"/>
    <w:rsid w:val="00937360"/>
    <w:rsid w:val="009400AD"/>
    <w:rsid w:val="009436F2"/>
    <w:rsid w:val="009579DB"/>
    <w:rsid w:val="00962DAB"/>
    <w:rsid w:val="009764D9"/>
    <w:rsid w:val="00983CCF"/>
    <w:rsid w:val="00994680"/>
    <w:rsid w:val="009B28F7"/>
    <w:rsid w:val="009E713C"/>
    <w:rsid w:val="00A16840"/>
    <w:rsid w:val="00A2794B"/>
    <w:rsid w:val="00A27A74"/>
    <w:rsid w:val="00A31028"/>
    <w:rsid w:val="00A36FEF"/>
    <w:rsid w:val="00A37E8D"/>
    <w:rsid w:val="00A47E76"/>
    <w:rsid w:val="00A50A34"/>
    <w:rsid w:val="00A529E1"/>
    <w:rsid w:val="00A5392E"/>
    <w:rsid w:val="00A54AEA"/>
    <w:rsid w:val="00A63AE2"/>
    <w:rsid w:val="00A81F05"/>
    <w:rsid w:val="00A8618D"/>
    <w:rsid w:val="00A94D1B"/>
    <w:rsid w:val="00AA1306"/>
    <w:rsid w:val="00AA5E11"/>
    <w:rsid w:val="00AB0AC1"/>
    <w:rsid w:val="00AB41F0"/>
    <w:rsid w:val="00AC1D79"/>
    <w:rsid w:val="00AC2882"/>
    <w:rsid w:val="00AC3EB7"/>
    <w:rsid w:val="00AE2EAE"/>
    <w:rsid w:val="00B00268"/>
    <w:rsid w:val="00B06781"/>
    <w:rsid w:val="00B15512"/>
    <w:rsid w:val="00B31A78"/>
    <w:rsid w:val="00B36FB9"/>
    <w:rsid w:val="00B4423D"/>
    <w:rsid w:val="00B46420"/>
    <w:rsid w:val="00B51DAE"/>
    <w:rsid w:val="00B57C64"/>
    <w:rsid w:val="00B670A6"/>
    <w:rsid w:val="00B76C43"/>
    <w:rsid w:val="00B76C80"/>
    <w:rsid w:val="00B92508"/>
    <w:rsid w:val="00BA269F"/>
    <w:rsid w:val="00BB344E"/>
    <w:rsid w:val="00BB46F2"/>
    <w:rsid w:val="00BB73DC"/>
    <w:rsid w:val="00BD370F"/>
    <w:rsid w:val="00BD7B15"/>
    <w:rsid w:val="00BF1F38"/>
    <w:rsid w:val="00C056D9"/>
    <w:rsid w:val="00C10614"/>
    <w:rsid w:val="00C277EE"/>
    <w:rsid w:val="00C32852"/>
    <w:rsid w:val="00C400F0"/>
    <w:rsid w:val="00C4146D"/>
    <w:rsid w:val="00C42CB9"/>
    <w:rsid w:val="00C45C75"/>
    <w:rsid w:val="00C56823"/>
    <w:rsid w:val="00C92E70"/>
    <w:rsid w:val="00C94AEC"/>
    <w:rsid w:val="00C96221"/>
    <w:rsid w:val="00CC49E8"/>
    <w:rsid w:val="00CD7FF7"/>
    <w:rsid w:val="00CE16FD"/>
    <w:rsid w:val="00CE3D9F"/>
    <w:rsid w:val="00CF1698"/>
    <w:rsid w:val="00CF3424"/>
    <w:rsid w:val="00CF6D34"/>
    <w:rsid w:val="00D12B3F"/>
    <w:rsid w:val="00D25FED"/>
    <w:rsid w:val="00D26353"/>
    <w:rsid w:val="00D326D5"/>
    <w:rsid w:val="00D4083E"/>
    <w:rsid w:val="00D63089"/>
    <w:rsid w:val="00D86785"/>
    <w:rsid w:val="00D94396"/>
    <w:rsid w:val="00D95755"/>
    <w:rsid w:val="00DD1315"/>
    <w:rsid w:val="00DD737D"/>
    <w:rsid w:val="00DE6D6C"/>
    <w:rsid w:val="00DF141B"/>
    <w:rsid w:val="00E05DDA"/>
    <w:rsid w:val="00E2760F"/>
    <w:rsid w:val="00E422C2"/>
    <w:rsid w:val="00E44833"/>
    <w:rsid w:val="00E502B1"/>
    <w:rsid w:val="00E6234C"/>
    <w:rsid w:val="00E629B0"/>
    <w:rsid w:val="00E719D8"/>
    <w:rsid w:val="00E71F4B"/>
    <w:rsid w:val="00E73408"/>
    <w:rsid w:val="00E7787C"/>
    <w:rsid w:val="00E87C0C"/>
    <w:rsid w:val="00E93015"/>
    <w:rsid w:val="00EA3EFD"/>
    <w:rsid w:val="00EA4B3E"/>
    <w:rsid w:val="00EB47DE"/>
    <w:rsid w:val="00EC73D4"/>
    <w:rsid w:val="00F001A9"/>
    <w:rsid w:val="00F0143D"/>
    <w:rsid w:val="00F046B5"/>
    <w:rsid w:val="00F17997"/>
    <w:rsid w:val="00F327C5"/>
    <w:rsid w:val="00F32D18"/>
    <w:rsid w:val="00F33FEE"/>
    <w:rsid w:val="00F3727B"/>
    <w:rsid w:val="00F61070"/>
    <w:rsid w:val="00F802B2"/>
    <w:rsid w:val="00F84E42"/>
    <w:rsid w:val="00FA65C9"/>
    <w:rsid w:val="00FC38DF"/>
    <w:rsid w:val="00FD4B43"/>
    <w:rsid w:val="00FE36A2"/>
    <w:rsid w:val="00FE636E"/>
    <w:rsid w:val="00FF48CA"/>
    <w:rsid w:val="20FEB4F1"/>
    <w:rsid w:val="38516B75"/>
    <w:rsid w:val="3B3A0B54"/>
    <w:rsid w:val="654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7798C"/>
  <w14:defaultImageDpi w14:val="300"/>
  <w15:docId w15:val="{631F0A5E-8923-4A3B-B8C6-CF8C2200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4F275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27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7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75D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4F275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B3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1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dutorij.e-skole.hr/share/proxy/alfresco-noauth/edutorij/api/proxy-guest/8f21e81a-d7eb-4e43-9e80-0797b581ab07/index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edutorij.e-skole.hr/share/proxy/alfresco-noauth/edutorij/api/proxy-guest/dcad9662-adcf-4509-a773-c62008ce1d30/html/172_vennovi_dijagrami.html" TargetMode="External"/><Relationship Id="rId17" Type="http://schemas.openxmlformats.org/officeDocument/2006/relationships/hyperlink" Target="https://meduza.carnet.hr/index.php/media/watch/1236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-laboratorij.carnet.hr/tricider-razmijenimo-idej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dutorij.e-skole.hr/share/proxy/alfresco-noauth/edutorij/api/proxy-guest/6a335119-cf8d-4b33-af75-9943d5504cfc/index.html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edutorij.e-skole.hr/share/page/document-details?nodeRef=workspace://SpacesStore/17d413fe-dce4-4e95-80f6-7f67433c6e4b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dutorij.e-skole.hr/share/proxy/alfresco-noauth/edutorij/api/proxy-guest/98d31bd9-bc54-4e87-832f-6aeac61bebc0/index.html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7d946-bfd1-44bb-8b51-4f032229512d" xsi:nil="true"/>
    <lcf76f155ced4ddcb4097134ff3c332f xmlns="400bdbef-feff-4491-8c53-303b15cf814c">
      <Terms xmlns="http://schemas.microsoft.com/office/infopath/2007/PartnerControls"/>
    </lcf76f155ced4ddcb4097134ff3c332f>
    <_Flow_SignoffStatus xmlns="400bdbef-feff-4491-8c53-303b15cf814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70ACE3271B8A49834EA3AFDCD1EF01" ma:contentTypeVersion="18" ma:contentTypeDescription="Create a new document." ma:contentTypeScope="" ma:versionID="26a4ba5e2fda1495dab4b76b0da9251d">
  <xsd:schema xmlns:xsd="http://www.w3.org/2001/XMLSchema" xmlns:xs="http://www.w3.org/2001/XMLSchema" xmlns:p="http://schemas.microsoft.com/office/2006/metadata/properties" xmlns:ns2="400bdbef-feff-4491-8c53-303b15cf814c" xmlns:ns3="e9d7d946-bfd1-44bb-8b51-4f032229512d" targetNamespace="http://schemas.microsoft.com/office/2006/metadata/properties" ma:root="true" ma:fieldsID="0f3ed0c0074f7978d5dd08a4be10e25e" ns2:_="" ns3:_="">
    <xsd:import namespace="400bdbef-feff-4491-8c53-303b15cf814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bdbef-feff-4491-8c53-303b15cf8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23BAAB-F48D-462E-A493-0A1D1B1B8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BAD312-28C6-4674-9182-9C5D5900D701}">
  <ds:schemaRefs>
    <ds:schemaRef ds:uri="http://schemas.microsoft.com/office/2006/metadata/properties"/>
    <ds:schemaRef ds:uri="http://schemas.microsoft.com/office/infopath/2007/PartnerControls"/>
    <ds:schemaRef ds:uri="e9d7d946-bfd1-44bb-8b51-4f032229512d"/>
    <ds:schemaRef ds:uri="400bdbef-feff-4491-8c53-303b15cf814c"/>
  </ds:schemaRefs>
</ds:datastoreItem>
</file>

<file path=customXml/itemProps3.xml><?xml version="1.0" encoding="utf-8"?>
<ds:datastoreItem xmlns:ds="http://schemas.openxmlformats.org/officeDocument/2006/customXml" ds:itemID="{72EE0C54-5B83-5D48-9177-202EFB49FC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D7A3BB-4E11-4EAB-A20E-CB2E191BA7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CARNet dopis</vt:lpstr>
    </vt:vector>
  </TitlesOfParts>
  <Manager/>
  <Company>CARNet</Company>
  <LinksUpToDate>false</LinksUpToDate>
  <CharactersWithSpaces>11717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CARNet dopis</dc:title>
  <dc:subject>e-Škole</dc:subject>
  <dc:creator>ss</dc:creator>
  <cp:keywords/>
  <dc:description/>
  <cp:lastModifiedBy>Tanja Djaković</cp:lastModifiedBy>
  <cp:revision>4</cp:revision>
  <cp:lastPrinted>2019-04-08T09:14:00Z</cp:lastPrinted>
  <dcterms:created xsi:type="dcterms:W3CDTF">2022-10-12T17:53:00Z</dcterms:created>
  <dcterms:modified xsi:type="dcterms:W3CDTF">2022-10-12T17:54:00Z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0x0101008770ACE3271B8A49834EA3AFDCD1EF01</vt:lpwstr>
  </property>
  <property fmtid="{D5CDD505-2E9C-101B-9397-08002B2CF9AE}" pid="3" name="MediaServiceImageTags">
    <vt:lpwstr/>
  </property>
</Properties>
</file>