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9B" w:rsidRPr="007D3FB7" w:rsidRDefault="007D3FB7" w:rsidP="007D3FB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D3FB7">
        <w:rPr>
          <w:rFonts w:ascii="Times New Roman" w:hAnsi="Times New Roman" w:cs="Times New Roman"/>
          <w:b/>
        </w:rPr>
        <w:t>HRVATSKA RENESANSA/16. stoljeće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620"/>
      </w:tblGrid>
      <w:tr w:rsidR="007D3FB7" w:rsidRPr="007D3FB7" w:rsidTr="007D3FB7">
        <w:trPr>
          <w:trHeight w:val="333"/>
        </w:trPr>
        <w:tc>
          <w:tcPr>
            <w:tcW w:w="1668" w:type="dxa"/>
          </w:tcPr>
          <w:p w:rsidR="007D3FB7" w:rsidRPr="007D3FB7" w:rsidRDefault="00752240" w:rsidP="0075224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D3FB7">
              <w:rPr>
                <w:rFonts w:ascii="Times New Roman" w:hAnsi="Times New Roman" w:cs="Times New Roman"/>
                <w:b/>
              </w:rPr>
              <w:t>povijesni kontekst</w:t>
            </w:r>
          </w:p>
        </w:tc>
        <w:tc>
          <w:tcPr>
            <w:tcW w:w="7620" w:type="dxa"/>
          </w:tcPr>
          <w:p w:rsidR="004C7308" w:rsidRDefault="004C7308" w:rsidP="007D3FB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Hrvatska se renesansa razvila pod utjecajem talijanske renesanse koja je omeđena vremenom od sredine 14. do kraja 16. stoljeća</w:t>
            </w:r>
          </w:p>
          <w:p w:rsidR="007D3FB7" w:rsidRDefault="007D3FB7" w:rsidP="007D3FB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D3FB7">
              <w:rPr>
                <w:rFonts w:ascii="Times New Roman" w:hAnsi="Times New Roman" w:cs="Times New Roman"/>
                <w:b/>
              </w:rPr>
              <w:t>Hrvatska je bila podijeljena između četiri raznorodne vlasti</w:t>
            </w:r>
          </w:p>
          <w:p w:rsidR="004834C3" w:rsidRPr="007D3FB7" w:rsidRDefault="004834C3" w:rsidP="004834C3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4C7308" w:rsidRPr="004834C3" w:rsidRDefault="004C7308" w:rsidP="004834C3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34C3">
              <w:rPr>
                <w:rFonts w:ascii="Times New Roman" w:hAnsi="Times New Roman" w:cs="Times New Roman"/>
                <w:b/>
                <w:u w:val="single"/>
              </w:rPr>
              <w:t>Turske</w:t>
            </w:r>
            <w:r w:rsidRPr="004834C3">
              <w:rPr>
                <w:rFonts w:ascii="Times New Roman" w:hAnsi="Times New Roman" w:cs="Times New Roman"/>
                <w:b/>
              </w:rPr>
              <w:t xml:space="preserve"> (Krbavska bitka, puno poginulih, Turci došli južno do Klisa, na sjeveru do Požege, bili nadomak Splitu i Zagrebu)-tu se razvila  vjersko- poučna književnost</w:t>
            </w:r>
            <w:r w:rsidR="007D3FB7" w:rsidRPr="004834C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C7308" w:rsidRPr="004834C3" w:rsidRDefault="004C7308" w:rsidP="004834C3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34C3">
              <w:rPr>
                <w:rFonts w:ascii="Times New Roman" w:hAnsi="Times New Roman" w:cs="Times New Roman"/>
                <w:b/>
                <w:u w:val="single"/>
              </w:rPr>
              <w:t>M</w:t>
            </w:r>
            <w:r w:rsidR="007D3FB7" w:rsidRPr="004834C3">
              <w:rPr>
                <w:rFonts w:ascii="Times New Roman" w:hAnsi="Times New Roman" w:cs="Times New Roman"/>
                <w:b/>
                <w:u w:val="single"/>
              </w:rPr>
              <w:t>letačke</w:t>
            </w:r>
            <w:r w:rsidRPr="004834C3">
              <w:rPr>
                <w:rFonts w:ascii="Times New Roman" w:hAnsi="Times New Roman" w:cs="Times New Roman"/>
                <w:b/>
              </w:rPr>
              <w:t xml:space="preserve"> još prije su imali vlast nad Splitom, Š</w:t>
            </w:r>
            <w:r w:rsidR="004834C3">
              <w:rPr>
                <w:rFonts w:ascii="Times New Roman" w:hAnsi="Times New Roman" w:cs="Times New Roman"/>
                <w:b/>
              </w:rPr>
              <w:t>i</w:t>
            </w:r>
            <w:bookmarkStart w:id="0" w:name="_GoBack"/>
            <w:bookmarkEnd w:id="0"/>
            <w:r w:rsidRPr="004834C3">
              <w:rPr>
                <w:rFonts w:ascii="Times New Roman" w:hAnsi="Times New Roman" w:cs="Times New Roman"/>
                <w:b/>
              </w:rPr>
              <w:t xml:space="preserve">benikom, </w:t>
            </w:r>
            <w:proofErr w:type="spellStart"/>
            <w:r w:rsidRPr="004834C3">
              <w:rPr>
                <w:rFonts w:ascii="Times New Roman" w:hAnsi="Times New Roman" w:cs="Times New Roman"/>
                <w:b/>
              </w:rPr>
              <w:t>Trogirom</w:t>
            </w:r>
            <w:proofErr w:type="spellEnd"/>
            <w:r w:rsidRPr="004834C3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4834C3">
              <w:rPr>
                <w:rFonts w:ascii="Times New Roman" w:hAnsi="Times New Roman" w:cs="Times New Roman"/>
                <w:b/>
              </w:rPr>
              <w:t>Hvarom</w:t>
            </w:r>
            <w:proofErr w:type="spellEnd"/>
            <w:r w:rsidRPr="004834C3">
              <w:rPr>
                <w:rFonts w:ascii="Times New Roman" w:hAnsi="Times New Roman" w:cs="Times New Roman"/>
                <w:b/>
              </w:rPr>
              <w:t>, Zadrom</w:t>
            </w:r>
          </w:p>
          <w:p w:rsidR="007D3FB7" w:rsidRDefault="007D3FB7" w:rsidP="004834C3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34C3">
              <w:rPr>
                <w:rFonts w:ascii="Times New Roman" w:hAnsi="Times New Roman" w:cs="Times New Roman"/>
                <w:b/>
                <w:u w:val="single"/>
              </w:rPr>
              <w:t>Banska Hrvatska</w:t>
            </w:r>
            <w:r w:rsidRPr="007D3FB7">
              <w:rPr>
                <w:rFonts w:ascii="Times New Roman" w:hAnsi="Times New Roman" w:cs="Times New Roman"/>
                <w:b/>
              </w:rPr>
              <w:t xml:space="preserve"> u sklopu habsburške dinastije</w:t>
            </w:r>
          </w:p>
          <w:p w:rsidR="004834C3" w:rsidRDefault="004C7308" w:rsidP="004834C3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34C3">
              <w:rPr>
                <w:rFonts w:ascii="Times New Roman" w:hAnsi="Times New Roman" w:cs="Times New Roman"/>
                <w:b/>
                <w:u w:val="single"/>
              </w:rPr>
              <w:t>Dubrovačka Republika</w:t>
            </w:r>
            <w:r w:rsidR="004834C3">
              <w:rPr>
                <w:rFonts w:ascii="Times New Roman" w:hAnsi="Times New Roman" w:cs="Times New Roman"/>
                <w:b/>
              </w:rPr>
              <w:t>-jedina slobodna</w:t>
            </w:r>
          </w:p>
          <w:p w:rsidR="004C7308" w:rsidRPr="007D3FB7" w:rsidRDefault="004C7308" w:rsidP="004834C3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7D3FB7" w:rsidRPr="004834C3" w:rsidRDefault="007D3FB7" w:rsidP="004834C3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34C3">
              <w:rPr>
                <w:rFonts w:ascii="Times New Roman" w:hAnsi="Times New Roman" w:cs="Times New Roman"/>
                <w:b/>
              </w:rPr>
              <w:t xml:space="preserve">Utjecaj talijanske renesanse bio je samo na </w:t>
            </w:r>
            <w:r w:rsidR="004834C3">
              <w:rPr>
                <w:rFonts w:ascii="Times New Roman" w:hAnsi="Times New Roman" w:cs="Times New Roman"/>
                <w:b/>
              </w:rPr>
              <w:t>istočnoj obali Jadrana</w:t>
            </w:r>
          </w:p>
          <w:p w:rsidR="007D3FB7" w:rsidRPr="004834C3" w:rsidRDefault="007D3FB7" w:rsidP="004834C3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34C3">
              <w:rPr>
                <w:rFonts w:ascii="Times New Roman" w:hAnsi="Times New Roman" w:cs="Times New Roman"/>
                <w:b/>
              </w:rPr>
              <w:t>U 15.</w:t>
            </w:r>
            <w:r w:rsidR="004834C3">
              <w:rPr>
                <w:rFonts w:ascii="Times New Roman" w:hAnsi="Times New Roman" w:cs="Times New Roman"/>
                <w:b/>
              </w:rPr>
              <w:t xml:space="preserve"> i</w:t>
            </w:r>
            <w:r w:rsidR="004C7308" w:rsidRPr="004834C3">
              <w:rPr>
                <w:rFonts w:ascii="Times New Roman" w:hAnsi="Times New Roman" w:cs="Times New Roman"/>
                <w:b/>
              </w:rPr>
              <w:t xml:space="preserve"> 16. s</w:t>
            </w:r>
            <w:r w:rsidRPr="004834C3">
              <w:rPr>
                <w:rFonts w:ascii="Times New Roman" w:hAnsi="Times New Roman" w:cs="Times New Roman"/>
                <w:b/>
              </w:rPr>
              <w:t>toljeću razvili su se moderni gradovi s dominacijom domaćeg</w:t>
            </w:r>
            <w:r w:rsidR="004834C3">
              <w:rPr>
                <w:rFonts w:ascii="Times New Roman" w:hAnsi="Times New Roman" w:cs="Times New Roman"/>
                <w:b/>
              </w:rPr>
              <w:t>a</w:t>
            </w:r>
            <w:r w:rsidRPr="004834C3">
              <w:rPr>
                <w:rFonts w:ascii="Times New Roman" w:hAnsi="Times New Roman" w:cs="Times New Roman"/>
                <w:b/>
              </w:rPr>
              <w:t xml:space="preserve"> patricijsko-građanskog sloja</w:t>
            </w:r>
          </w:p>
          <w:p w:rsidR="007D3FB7" w:rsidRPr="004834C3" w:rsidRDefault="007D3FB7" w:rsidP="004834C3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34C3">
              <w:rPr>
                <w:rFonts w:ascii="Times New Roman" w:hAnsi="Times New Roman" w:cs="Times New Roman"/>
                <w:b/>
              </w:rPr>
              <w:t xml:space="preserve">Odlazak naših studenata u Italiju i dolazak kulturnih posrednika u Dubrovnik pogodovao je procvatu renesanse  </w:t>
            </w:r>
          </w:p>
        </w:tc>
      </w:tr>
      <w:tr w:rsidR="007D3FB7" w:rsidRPr="007D3FB7" w:rsidTr="007D3FB7">
        <w:tc>
          <w:tcPr>
            <w:tcW w:w="1668" w:type="dxa"/>
          </w:tcPr>
          <w:p w:rsidR="007D3FB7" w:rsidRPr="007D3FB7" w:rsidRDefault="00DB02BA" w:rsidP="00DB02B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oslon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na humanizam </w:t>
            </w:r>
          </w:p>
        </w:tc>
        <w:tc>
          <w:tcPr>
            <w:tcW w:w="7620" w:type="dxa"/>
          </w:tcPr>
          <w:p w:rsidR="007D3FB7" w:rsidRDefault="007D3FB7" w:rsidP="007D3FB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Bogata humanistička djelatnost i književnosti na latinskom jeziku pogodovala je procvatu renesanse</w:t>
            </w:r>
          </w:p>
          <w:p w:rsidR="007D3FB7" w:rsidRDefault="007D3FB7" w:rsidP="007D3FB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Važno je bilo da su humanisti radili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oslon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na antičku književnost</w:t>
            </w:r>
          </w:p>
          <w:p w:rsidR="007D3FB7" w:rsidRDefault="007D3FB7" w:rsidP="007D3FB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Renesansna djela bila su pisana narodnim jezikom i tu je jedna od razlika između humanista  renesansnih pisaca</w:t>
            </w:r>
          </w:p>
          <w:p w:rsidR="007D3FB7" w:rsidRDefault="007D3FB7" w:rsidP="007D3FB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Glavno načelo bilo je OPONAŠANJE uzora</w:t>
            </w:r>
          </w:p>
          <w:p w:rsidR="007D3FB7" w:rsidRDefault="007D3FB7" w:rsidP="007D3FB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Naši pisci  se oslanjaju:</w:t>
            </w:r>
          </w:p>
          <w:p w:rsidR="007D3FB7" w:rsidRDefault="00B134D7" w:rsidP="007D3FB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 antičke uzore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Ovidije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Horacije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Plaut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Vergilije</w:t>
            </w:r>
            <w:proofErr w:type="spellEnd"/>
          </w:p>
          <w:p w:rsidR="007D3FB7" w:rsidRDefault="00B134D7" w:rsidP="007D3FB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 talijanske predrenesansne (Dante, Petrarca, Boccaccio) i renesansne književnike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Ariosto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Bembo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Sannazzaro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Machiavelli)</w:t>
            </w:r>
          </w:p>
          <w:p w:rsidR="007D3FB7" w:rsidRDefault="00B134D7" w:rsidP="007D3FB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 narodnu predaju, folklornu i usmenu predaju</w:t>
            </w:r>
            <w:r w:rsidR="00DB02BA">
              <w:rPr>
                <w:rFonts w:ascii="Times New Roman" w:hAnsi="Times New Roman" w:cs="Times New Roman"/>
                <w:b/>
              </w:rPr>
              <w:t xml:space="preserve"> (narodne poslovice u </w:t>
            </w:r>
            <w:proofErr w:type="spellStart"/>
            <w:r w:rsidR="00DB02BA">
              <w:rPr>
                <w:rFonts w:ascii="Times New Roman" w:hAnsi="Times New Roman" w:cs="Times New Roman"/>
                <w:b/>
              </w:rPr>
              <w:t>Držićevim</w:t>
            </w:r>
            <w:proofErr w:type="spellEnd"/>
            <w:r w:rsidR="00DB02BA">
              <w:rPr>
                <w:rFonts w:ascii="Times New Roman" w:hAnsi="Times New Roman" w:cs="Times New Roman"/>
                <w:b/>
              </w:rPr>
              <w:t xml:space="preserve"> komedijama npr.)</w:t>
            </w:r>
          </w:p>
          <w:p w:rsidR="007D3FB7" w:rsidRPr="007D3FB7" w:rsidRDefault="00B134D7" w:rsidP="007D3FB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 srednjovjekovne književne uzore</w:t>
            </w:r>
            <w:r w:rsidR="00DB02BA">
              <w:rPr>
                <w:rFonts w:ascii="Times New Roman" w:hAnsi="Times New Roman" w:cs="Times New Roman"/>
                <w:b/>
              </w:rPr>
              <w:t xml:space="preserve"> (na religioznu liriku, crkvena prikazanja, brojne alegorijske žanrove)</w:t>
            </w:r>
          </w:p>
        </w:tc>
      </w:tr>
      <w:tr w:rsidR="007D3FB7" w:rsidRPr="007D3FB7" w:rsidTr="007D3FB7">
        <w:tc>
          <w:tcPr>
            <w:tcW w:w="1668" w:type="dxa"/>
          </w:tcPr>
          <w:p w:rsidR="007D3FB7" w:rsidRPr="007D3FB7" w:rsidRDefault="00DB02BA" w:rsidP="00DB02B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poetika i estetika</w:t>
            </w:r>
          </w:p>
        </w:tc>
        <w:tc>
          <w:tcPr>
            <w:tcW w:w="7620" w:type="dxa"/>
          </w:tcPr>
          <w:p w:rsidR="007D3FB7" w:rsidRDefault="00DB02BA" w:rsidP="00DB02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strogo se pridržavaju načela da gdje umjetnički tekst mora biti oblikovan čistim i jasnim jezikom – nema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artificijalnosti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 nejasnosti</w:t>
            </w:r>
          </w:p>
          <w:p w:rsidR="00DB02BA" w:rsidRDefault="00DB02BA" w:rsidP="00DB02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brižno se nasljeduje antička tradicija i retorika o ukrašavanju </w:t>
            </w:r>
            <w:r>
              <w:rPr>
                <w:rFonts w:ascii="Times New Roman" w:hAnsi="Times New Roman" w:cs="Times New Roman"/>
                <w:b/>
              </w:rPr>
              <w:lastRenderedPageBreak/>
              <w:t>umjetničkog jezika normiranim i propisanim figurama i tropima</w:t>
            </w:r>
          </w:p>
          <w:p w:rsidR="00DB02BA" w:rsidRDefault="00DB02BA" w:rsidP="00DB02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težili su harmoničnoj i skladnoj kompoziciji, stilu koji je (</w:t>
            </w:r>
            <w:r w:rsidRPr="00DB02BA">
              <w:rPr>
                <w:rFonts w:ascii="Times New Roman" w:hAnsi="Times New Roman" w:cs="Times New Roman"/>
                <w:b/>
              </w:rPr>
              <w:t xml:space="preserve">visoki-srdnji-niski) </w:t>
            </w:r>
          </w:p>
          <w:p w:rsidR="00DB02BA" w:rsidRDefault="003718ED" w:rsidP="00DB02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visoki – da su ep i tragedija estetski ekskluzivne vrste</w:t>
            </w:r>
          </w:p>
          <w:p w:rsidR="003718ED" w:rsidRDefault="003718ED" w:rsidP="00DB02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niski-da  su komedije za niže slojeve</w:t>
            </w:r>
          </w:p>
          <w:p w:rsidR="003718ED" w:rsidRDefault="003718ED" w:rsidP="00DB02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srednji-lirika </w:t>
            </w:r>
          </w:p>
          <w:p w:rsidR="003718ED" w:rsidRPr="00DB02BA" w:rsidRDefault="003718ED" w:rsidP="00DB02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umjetnost se odijelila od utilitarne prakse da djela moraju biti u vjerske svrhe i postalo je autonomna i kreativna djelatnost</w:t>
            </w:r>
          </w:p>
        </w:tc>
      </w:tr>
      <w:tr w:rsidR="007D3FB7" w:rsidRPr="007D3FB7" w:rsidTr="007D3FB7">
        <w:tc>
          <w:tcPr>
            <w:tcW w:w="1668" w:type="dxa"/>
          </w:tcPr>
          <w:p w:rsidR="007D3FB7" w:rsidRPr="007D3FB7" w:rsidRDefault="003718ED" w:rsidP="003718E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Kakav je renesansni čovjek</w:t>
            </w:r>
          </w:p>
        </w:tc>
        <w:tc>
          <w:tcPr>
            <w:tcW w:w="7620" w:type="dxa"/>
          </w:tcPr>
          <w:p w:rsidR="007D3FB7" w:rsidRDefault="003718ED" w:rsidP="003718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zanimaju se za čovjeka</w:t>
            </w:r>
          </w:p>
          <w:p w:rsidR="003718ED" w:rsidRDefault="003718ED" w:rsidP="003718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zanimaju se za ideju da čovjek mora zadovoljiti duhovne potrebe</w:t>
            </w:r>
          </w:p>
          <w:p w:rsidR="003718ED" w:rsidRDefault="003718ED" w:rsidP="003718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vole ovozemaljski život i konkretne stvari (ljubav prema ženi, domoljubne teme, bave se ljudskom naravi, inteligencijom, srećom, sudbinom, govore o odnosu vlasti prema čovjeku)</w:t>
            </w:r>
          </w:p>
          <w:p w:rsidR="003718ED" w:rsidRDefault="00474444" w:rsidP="003718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renesansa se smatra prvim modernim razdobljem u hrvatskoj književnosti</w:t>
            </w:r>
          </w:p>
          <w:p w:rsidR="00474444" w:rsidRDefault="00474444" w:rsidP="003718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 snazi je estetika ljepote (tek u romantizmu nadolazi estetika ružnoće)</w:t>
            </w:r>
          </w:p>
          <w:p w:rsidR="00474444" w:rsidRDefault="00474444" w:rsidP="003718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renesansni čovjek je začuđen čovjek, vlada idealistička filozofija, želi otkriti svijet, zato voli putovati, voli prirodu i u njoj pronalazi utočište, otuda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arkadija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kao glavni prateći element u književnosti</w:t>
            </w:r>
          </w:p>
          <w:p w:rsidR="00474444" w:rsidRPr="00474444" w:rsidRDefault="00474444" w:rsidP="0047444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D3FB7" w:rsidRPr="007D3FB7" w:rsidTr="007D3FB7">
        <w:tc>
          <w:tcPr>
            <w:tcW w:w="1668" w:type="dxa"/>
          </w:tcPr>
          <w:p w:rsidR="007D3FB7" w:rsidRPr="007D3FB7" w:rsidRDefault="00474444" w:rsidP="0047444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kulturni krugovi</w:t>
            </w:r>
          </w:p>
        </w:tc>
        <w:tc>
          <w:tcPr>
            <w:tcW w:w="7620" w:type="dxa"/>
          </w:tcPr>
          <w:p w:rsidR="007D3FB7" w:rsidRDefault="00474444" w:rsidP="0047444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dubrovački kulturni krug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Džore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Držić i Šiško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Menčetić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naši petrarkisti), Marin Držić,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Mavro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Vetranović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Nikola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Nalješković</w:t>
            </w:r>
            <w:proofErr w:type="spellEnd"/>
          </w:p>
          <w:p w:rsidR="00474444" w:rsidRDefault="00474444" w:rsidP="0047444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hvarski kulturni krug (Hanibal Lucić)</w:t>
            </w:r>
          </w:p>
          <w:p w:rsidR="00474444" w:rsidRDefault="00474444" w:rsidP="0047444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splitski kulturni krug (Marko Marulić)</w:t>
            </w:r>
          </w:p>
          <w:p w:rsidR="00474444" w:rsidRPr="00474444" w:rsidRDefault="00474444" w:rsidP="0047444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zadarski kulturni krug (Petar Zoranić)</w:t>
            </w:r>
          </w:p>
        </w:tc>
      </w:tr>
      <w:tr w:rsidR="007D3FB7" w:rsidRPr="007D3FB7" w:rsidTr="007D3FB7">
        <w:tc>
          <w:tcPr>
            <w:tcW w:w="1668" w:type="dxa"/>
          </w:tcPr>
          <w:p w:rsidR="007D3FB7" w:rsidRPr="007D3FB7" w:rsidRDefault="00474444" w:rsidP="0047444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epika</w:t>
            </w:r>
          </w:p>
        </w:tc>
        <w:tc>
          <w:tcPr>
            <w:tcW w:w="7620" w:type="dxa"/>
          </w:tcPr>
          <w:p w:rsidR="007D3FB7" w:rsidRPr="00474444" w:rsidRDefault="00474444" w:rsidP="0047444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ep je najrašireniji biblijsko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vergilijanski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tip epa Judita Marka Marulića, povijesni epovi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Brne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Karnarutić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Vazetje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Sigeta grada</w:t>
            </w:r>
            <w:r w:rsidR="00C333E8">
              <w:rPr>
                <w:rFonts w:ascii="Times New Roman" w:hAnsi="Times New Roman" w:cs="Times New Roman"/>
                <w:b/>
              </w:rPr>
              <w:t xml:space="preserve">, alegorijski spjev </w:t>
            </w:r>
            <w:proofErr w:type="spellStart"/>
            <w:r w:rsidR="00C333E8">
              <w:rPr>
                <w:rFonts w:ascii="Times New Roman" w:hAnsi="Times New Roman" w:cs="Times New Roman"/>
                <w:b/>
              </w:rPr>
              <w:t>Piligrin</w:t>
            </w:r>
            <w:proofErr w:type="spellEnd"/>
            <w:r w:rsidR="00C333E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333E8">
              <w:rPr>
                <w:rFonts w:ascii="Times New Roman" w:hAnsi="Times New Roman" w:cs="Times New Roman"/>
                <w:b/>
              </w:rPr>
              <w:t>Mavra</w:t>
            </w:r>
            <w:proofErr w:type="spellEnd"/>
            <w:r w:rsidR="00C333E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333E8">
              <w:rPr>
                <w:rFonts w:ascii="Times New Roman" w:hAnsi="Times New Roman" w:cs="Times New Roman"/>
                <w:b/>
              </w:rPr>
              <w:t>Vetranovića</w:t>
            </w:r>
            <w:proofErr w:type="spellEnd"/>
            <w:r w:rsidR="00C333E8">
              <w:rPr>
                <w:rFonts w:ascii="Times New Roman" w:hAnsi="Times New Roman" w:cs="Times New Roman"/>
                <w:b/>
              </w:rPr>
              <w:t xml:space="preserve">, Vila </w:t>
            </w:r>
            <w:proofErr w:type="spellStart"/>
            <w:r w:rsidR="00C333E8">
              <w:rPr>
                <w:rFonts w:ascii="Times New Roman" w:hAnsi="Times New Roman" w:cs="Times New Roman"/>
                <w:b/>
              </w:rPr>
              <w:t>Slovinka</w:t>
            </w:r>
            <w:proofErr w:type="spellEnd"/>
            <w:r w:rsidR="00C333E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333E8">
              <w:rPr>
                <w:rFonts w:ascii="Times New Roman" w:hAnsi="Times New Roman" w:cs="Times New Roman"/>
                <w:b/>
              </w:rPr>
              <w:t>Jurja</w:t>
            </w:r>
            <w:proofErr w:type="spellEnd"/>
            <w:r w:rsidR="00C333E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333E8">
              <w:rPr>
                <w:rFonts w:ascii="Times New Roman" w:hAnsi="Times New Roman" w:cs="Times New Roman"/>
                <w:b/>
              </w:rPr>
              <w:t>Barakovića</w:t>
            </w:r>
            <w:proofErr w:type="spellEnd"/>
            <w:r w:rsidR="00C333E8">
              <w:rPr>
                <w:rFonts w:ascii="Times New Roman" w:hAnsi="Times New Roman" w:cs="Times New Roman"/>
                <w:b/>
              </w:rPr>
              <w:t>, putopi</w:t>
            </w:r>
            <w:r w:rsidR="00C1370C">
              <w:rPr>
                <w:rFonts w:ascii="Times New Roman" w:hAnsi="Times New Roman" w:cs="Times New Roman"/>
                <w:b/>
              </w:rPr>
              <w:t>sni spjev Ribanje i ribarsko pr</w:t>
            </w:r>
            <w:r w:rsidR="00C333E8">
              <w:rPr>
                <w:rFonts w:ascii="Times New Roman" w:hAnsi="Times New Roman" w:cs="Times New Roman"/>
                <w:b/>
              </w:rPr>
              <w:t xml:space="preserve">igovaranje Petra </w:t>
            </w:r>
            <w:proofErr w:type="spellStart"/>
            <w:r w:rsidR="00C333E8">
              <w:rPr>
                <w:rFonts w:ascii="Times New Roman" w:hAnsi="Times New Roman" w:cs="Times New Roman"/>
                <w:b/>
              </w:rPr>
              <w:t>Hektorovića</w:t>
            </w:r>
            <w:proofErr w:type="spellEnd"/>
            <w:r w:rsidR="00C333E8">
              <w:rPr>
                <w:rFonts w:ascii="Times New Roman" w:hAnsi="Times New Roman" w:cs="Times New Roman"/>
                <w:b/>
              </w:rPr>
              <w:t xml:space="preserve">,  pastirsko alegorijski roman Planine Petra Zoranića, </w:t>
            </w:r>
          </w:p>
        </w:tc>
      </w:tr>
      <w:tr w:rsidR="007D3FB7" w:rsidRPr="007D3FB7" w:rsidTr="007D3FB7">
        <w:tc>
          <w:tcPr>
            <w:tcW w:w="1668" w:type="dxa"/>
          </w:tcPr>
          <w:p w:rsidR="007D3FB7" w:rsidRPr="007D3FB7" w:rsidRDefault="00C333E8" w:rsidP="00C333E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lirika</w:t>
            </w:r>
          </w:p>
        </w:tc>
        <w:tc>
          <w:tcPr>
            <w:tcW w:w="7620" w:type="dxa"/>
          </w:tcPr>
          <w:p w:rsidR="007D3FB7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 snazi je petrarkistička lirika</w:t>
            </w:r>
          </w:p>
          <w:p w:rsidR="00C333E8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dolce stil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nuovo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ili slatki novi stil</w:t>
            </w:r>
          </w:p>
          <w:p w:rsidR="00C333E8" w:rsidRPr="00C333E8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C333E8">
              <w:rPr>
                <w:rFonts w:ascii="Times New Roman" w:hAnsi="Times New Roman" w:cs="Times New Roman"/>
                <w:b/>
              </w:rPr>
              <w:t>Jednostavna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Jasna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Bez negativnih emocija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Jednostavnoga je tumačenja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Najčešće ljubavna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Pjesme se mjere zbiljom</w:t>
            </w:r>
          </w:p>
          <w:p w:rsidR="00C333E8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STILA: </w:t>
            </w:r>
            <w:r w:rsidRPr="00C333E8">
              <w:rPr>
                <w:rFonts w:ascii="Times New Roman" w:hAnsi="Times New Roman" w:cs="Times New Roman"/>
                <w:b/>
              </w:rPr>
              <w:t>pjesma je humana ističe humanističke vrijednosti</w:t>
            </w:r>
            <w:r>
              <w:rPr>
                <w:rFonts w:ascii="Times New Roman" w:hAnsi="Times New Roman" w:cs="Times New Roman"/>
                <w:b/>
              </w:rPr>
              <w:t>, izrazito je sentimental</w:t>
            </w:r>
            <w:r w:rsidRPr="00C333E8">
              <w:rPr>
                <w:rFonts w:ascii="Times New Roman" w:hAnsi="Times New Roman" w:cs="Times New Roman"/>
                <w:b/>
              </w:rPr>
              <w:t>na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pjesničko ja je isto što i lirski subjekt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teme i motivi su najčešće u suglasju i podređeni jedni drugima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poezija ne izaziva šok nego smilovanje pa čak i dozu dosade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ova poezija ne kida čitateljevu uljuljkanost u prividni mir i sreću u kojem živi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nema dramatike forme i sadržaja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afirmira samo pozitivne vrijednosti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rečenice logične, sintaktički korektne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333E8">
              <w:rPr>
                <w:rFonts w:ascii="Times New Roman" w:hAnsi="Times New Roman" w:cs="Times New Roman"/>
                <w:b/>
              </w:rPr>
              <w:t>slikovitost ponajčešće vizualna</w:t>
            </w:r>
            <w:r>
              <w:rPr>
                <w:rFonts w:ascii="Times New Roman" w:hAnsi="Times New Roman" w:cs="Times New Roman"/>
                <w:b/>
              </w:rPr>
              <w:t xml:space="preserve">, jasnoća nije štetna, </w:t>
            </w:r>
            <w:r w:rsidRPr="00C333E8">
              <w:rPr>
                <w:rFonts w:ascii="Times New Roman" w:hAnsi="Times New Roman" w:cs="Times New Roman"/>
                <w:b/>
              </w:rPr>
              <w:t>konkretna poezija</w:t>
            </w:r>
          </w:p>
          <w:p w:rsidR="00C333E8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Ranjinin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zbornik petrarkističke lirike</w:t>
            </w:r>
          </w:p>
          <w:p w:rsidR="00C333E8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Anakreontska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lirika: slavi se senzualna ljubav i ovozemaljski užici</w:t>
            </w:r>
          </w:p>
          <w:p w:rsidR="00C333E8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Arkadijska i idilična lirika: veliča život u prirodi</w:t>
            </w:r>
          </w:p>
          <w:p w:rsidR="00C333E8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Nešto manje ima refleksivne lirike: </w:t>
            </w:r>
          </w:p>
          <w:p w:rsidR="00C333E8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Pokladna lirika</w:t>
            </w:r>
          </w:p>
          <w:p w:rsidR="00C333E8" w:rsidRPr="00C333E8" w:rsidRDefault="00C333E8" w:rsidP="00C333E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Satirička poezija</w:t>
            </w:r>
          </w:p>
        </w:tc>
      </w:tr>
      <w:tr w:rsidR="00C333E8" w:rsidRPr="007D3FB7" w:rsidTr="007D3FB7">
        <w:tc>
          <w:tcPr>
            <w:tcW w:w="1668" w:type="dxa"/>
          </w:tcPr>
          <w:p w:rsidR="00C333E8" w:rsidRDefault="00C333E8" w:rsidP="00C333E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drama</w:t>
            </w:r>
          </w:p>
        </w:tc>
        <w:tc>
          <w:tcPr>
            <w:tcW w:w="7620" w:type="dxa"/>
          </w:tcPr>
          <w:p w:rsidR="00C333E8" w:rsidRDefault="00E44A66" w:rsidP="00C333E8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 w:rsidR="00C333E8">
              <w:rPr>
                <w:rFonts w:ascii="Times New Roman" w:hAnsi="Times New Roman" w:cs="Times New Roman"/>
                <w:b/>
              </w:rPr>
              <w:t>omedija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eruditna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komedija ili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commedia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erudita, po uzoru na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Plauta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Terencija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-Marin Držić, Nikola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Naalješković</w:t>
            </w:r>
            <w:proofErr w:type="spellEnd"/>
          </w:p>
          <w:p w:rsidR="00E44A66" w:rsidRDefault="00E44A66" w:rsidP="00E44A66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Tragedija: po uzoru na antičku, više su to prijevodi Držić: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Hekuba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Zlatarić</w:t>
            </w:r>
            <w:proofErr w:type="spellEnd"/>
            <w:r>
              <w:rPr>
                <w:rFonts w:ascii="Times New Roman" w:hAnsi="Times New Roman" w:cs="Times New Roman"/>
                <w:b/>
              </w:rPr>
              <w:t>: Elektra</w:t>
            </w:r>
          </w:p>
          <w:p w:rsidR="00E44A66" w:rsidRDefault="00E44A66" w:rsidP="00E44A66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Pastirsko idilične drame: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Lucićeva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Robinja prva svjetovna drama u nas</w:t>
            </w:r>
          </w:p>
          <w:p w:rsidR="00E44A66" w:rsidRDefault="00E44A66" w:rsidP="00E44A66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Pastirske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ekolge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Džore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Držić: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Radmio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Ljubmir</w:t>
            </w:r>
            <w:proofErr w:type="spellEnd"/>
          </w:p>
          <w:p w:rsidR="00E44A66" w:rsidRDefault="00E44A66" w:rsidP="00E44A66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Pastorala: Marin Držić: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Grižula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Gjuro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Krpeta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Arkulin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Tirena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Venera 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Adoonis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E44A66" w:rsidRDefault="00E44A66" w:rsidP="00E44A66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Pokladna 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pirna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komedija: Novela od Stanca: Marin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Držć</w:t>
            </w:r>
            <w:proofErr w:type="spellEnd"/>
          </w:p>
          <w:p w:rsidR="00E44A66" w:rsidRPr="00E44A66" w:rsidRDefault="00E44A66" w:rsidP="00E44A66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Srednjovjekovne farse i prikazanja i biblijska drama</w:t>
            </w:r>
          </w:p>
        </w:tc>
      </w:tr>
    </w:tbl>
    <w:p w:rsidR="007D3FB7" w:rsidRPr="007D3FB7" w:rsidRDefault="007D3FB7" w:rsidP="007D3FB7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sectPr w:rsidR="007D3FB7" w:rsidRPr="007D3FB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BFD" w:rsidRDefault="00D92BFD" w:rsidP="00E34D23">
      <w:pPr>
        <w:spacing w:after="0" w:line="240" w:lineRule="auto"/>
      </w:pPr>
      <w:r>
        <w:separator/>
      </w:r>
    </w:p>
  </w:endnote>
  <w:endnote w:type="continuationSeparator" w:id="0">
    <w:p w:rsidR="00D92BFD" w:rsidRDefault="00D92BFD" w:rsidP="00E3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4986160"/>
      <w:docPartObj>
        <w:docPartGallery w:val="Page Numbers (Bottom of Page)"/>
        <w:docPartUnique/>
      </w:docPartObj>
    </w:sdtPr>
    <w:sdtEndPr/>
    <w:sdtContent>
      <w:p w:rsidR="00E34D23" w:rsidRDefault="00E34D2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4C3">
          <w:rPr>
            <w:noProof/>
          </w:rPr>
          <w:t>1</w:t>
        </w:r>
        <w:r>
          <w:fldChar w:fldCharType="end"/>
        </w:r>
      </w:p>
    </w:sdtContent>
  </w:sdt>
  <w:p w:rsidR="00E34D23" w:rsidRDefault="00E34D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BFD" w:rsidRDefault="00D92BFD" w:rsidP="00E34D23">
      <w:pPr>
        <w:spacing w:after="0" w:line="240" w:lineRule="auto"/>
      </w:pPr>
      <w:r>
        <w:separator/>
      </w:r>
    </w:p>
  </w:footnote>
  <w:footnote w:type="continuationSeparator" w:id="0">
    <w:p w:rsidR="00D92BFD" w:rsidRDefault="00D92BFD" w:rsidP="00E34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3B5C"/>
    <w:multiLevelType w:val="hybridMultilevel"/>
    <w:tmpl w:val="075A8C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C749A"/>
    <w:multiLevelType w:val="hybridMultilevel"/>
    <w:tmpl w:val="021094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34B43"/>
    <w:multiLevelType w:val="hybridMultilevel"/>
    <w:tmpl w:val="2FE020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CE0448"/>
    <w:multiLevelType w:val="hybridMultilevel"/>
    <w:tmpl w:val="CB364F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02CC0"/>
    <w:multiLevelType w:val="hybridMultilevel"/>
    <w:tmpl w:val="13E498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D75BD4"/>
    <w:multiLevelType w:val="hybridMultilevel"/>
    <w:tmpl w:val="312256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F0482B"/>
    <w:multiLevelType w:val="hybridMultilevel"/>
    <w:tmpl w:val="94AC2A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2C71D7"/>
    <w:multiLevelType w:val="hybridMultilevel"/>
    <w:tmpl w:val="39D639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55016"/>
    <w:multiLevelType w:val="hybridMultilevel"/>
    <w:tmpl w:val="D932CF0A"/>
    <w:lvl w:ilvl="0" w:tplc="FC88990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4463D"/>
    <w:multiLevelType w:val="hybridMultilevel"/>
    <w:tmpl w:val="F9BEB7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B7"/>
    <w:rsid w:val="0004403A"/>
    <w:rsid w:val="00293433"/>
    <w:rsid w:val="003718ED"/>
    <w:rsid w:val="00393FB2"/>
    <w:rsid w:val="00474444"/>
    <w:rsid w:val="004834C3"/>
    <w:rsid w:val="004C7308"/>
    <w:rsid w:val="00752240"/>
    <w:rsid w:val="007D3FB7"/>
    <w:rsid w:val="00A73442"/>
    <w:rsid w:val="00B134D7"/>
    <w:rsid w:val="00C1370C"/>
    <w:rsid w:val="00C333E8"/>
    <w:rsid w:val="00D14A20"/>
    <w:rsid w:val="00D92BFD"/>
    <w:rsid w:val="00DB02BA"/>
    <w:rsid w:val="00E34D23"/>
    <w:rsid w:val="00E4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3F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4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D23"/>
  </w:style>
  <w:style w:type="paragraph" w:styleId="Footer">
    <w:name w:val="footer"/>
    <w:basedOn w:val="Normal"/>
    <w:link w:val="FooterChar"/>
    <w:uiPriority w:val="99"/>
    <w:unhideWhenUsed/>
    <w:rsid w:val="00E34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3F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4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D23"/>
  </w:style>
  <w:style w:type="paragraph" w:styleId="Footer">
    <w:name w:val="footer"/>
    <w:basedOn w:val="Normal"/>
    <w:link w:val="FooterChar"/>
    <w:uiPriority w:val="99"/>
    <w:unhideWhenUsed/>
    <w:rsid w:val="00E34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Jukić</dc:creator>
  <cp:lastModifiedBy>Višnja Jukić</cp:lastModifiedBy>
  <cp:revision>6</cp:revision>
  <dcterms:created xsi:type="dcterms:W3CDTF">2017-03-12T07:31:00Z</dcterms:created>
  <dcterms:modified xsi:type="dcterms:W3CDTF">2018-01-11T14:18:00Z</dcterms:modified>
</cp:coreProperties>
</file>