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71" w:rsidRDefault="00613658" w:rsidP="00272571">
      <w:pPr>
        <w:widowControl w:val="0"/>
        <w:spacing w:line="240" w:lineRule="auto"/>
        <w:rPr>
          <w:b/>
          <w:i/>
          <w:color w:val="04A29B"/>
          <w:sz w:val="28"/>
          <w:szCs w:val="28"/>
          <w:lang w:val="hr-HR"/>
        </w:rPr>
      </w:pPr>
      <w:r w:rsidRPr="00613658">
        <w:rPr>
          <w:b/>
          <w:noProof/>
          <w:sz w:val="24"/>
          <w:szCs w:val="24"/>
          <w:lang w:val="hr-HR"/>
        </w:rPr>
        <w:pict>
          <v:rect id="Rectangle 2" o:spid="_x0000_s1026" style="position:absolute;margin-left:0;margin-top:.5pt;width:207.4pt;height:165.75pt;z-index:251658240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YjcQIAADcFAAAOAAAAZHJzL2Uyb0RvYy54bWysVEtPGzEQvlfqf7B8L/sgUFixQVEQVaUI&#10;EFBxdrx2ssLrcW0nu+mv79j7KNCcql4sj+eb9ze+uu4aRfbCuhp0SbOTlBKhOVS13pT0x/PtlwtK&#10;nGe6Ygq0KOlBOHo9//zpqjWFyGELqhKWoBPtitaUdOu9KZLE8a1omDsBIzQqJdiGeRTtJqksa9F7&#10;o5I8Tc+TFmxlLHDhHL7e9Eo6j/6lFNzfS+mEJ6qkmJuPp43nOpzJ/IoVG8vMtuZDGuwfsmhYrTHo&#10;5OqGeUZ2tv7LVVNzCw6kP+HQJCBlzUWsAavJ0g/VPG2ZEbEWbI4zU5vc/3PL7/YPltRVSXNKNGtw&#10;RI/YNKY3SpA8tKc1rkDUk3mwoUBnVsBfHSqSd5oguAHTSdsELJZHutjrw9Rr0XnC8TE/Pz29vMCR&#10;cNTlWXqW5mchXMKK0dxY578JaEi4lNRiXrHHbL9yvoeOkCGbPoGYij8oEXJQ+lFILDCEjNaRWmKp&#10;LNkzJAXjXGg/ho7oYCZrpSbD7Jih8tmQ74ANZiJSbjJMjxm+jzhZxKig/WTc1BrsMQfV6xS5x4/V&#10;9zWH8n237obZraE64Igt9Nx3ht/W2M8Vc/6BWSQ7zgAX2N/jIRW0JYXhRskW7K9j7wGPHEQtJS0u&#10;T0ndzx2zghL1XSM7L7PZLGxbFGZnX3MU7FvN+q1G75ol4Cgy/CoMj9eA92q8SgvNC+75IkRFFdMc&#10;Y5eUezsKS98vNf4UXCwWEYYbZphf6SfDg/PQ4MCX5+6FWTOQyiMf72BcNFZ84FaPDZYaFjsPso7E&#10;Cy3u+zq0HrczUnf4ScL6v5Uj6s9/N/8NAAD//wMAUEsDBBQABgAIAAAAIQDLsJjm3AAAAAYBAAAP&#10;AAAAZHJzL2Rvd25yZXYueG1sTI9BT8MwDIXvSPsPkSdxY+m6AltpOk2TeoETA4kds8akhcapmmzt&#10;/j3mBCfLfk/P3yu2k+vEBYfQelKwXCQgkGpvWrIK3t+quzWIEDUZ3XlCBVcMsC1nN4XOjR/pFS+H&#10;aAWHUMi1gibGPpcy1A06HRa+R2Lt0w9OR14HK82gRw53nUyT5EE63RJ/aHSP+wbr78PZKVg9V9Vm&#10;k47j48fxa3q59pYyZ5W6nU+7JxARp/hnhl98RoeSmU7+TCaITgEXiXzlwWK2zLjHiZNX6T3IspD/&#10;8csfAAAA//8DAFBLAQItABQABgAIAAAAIQC2gziS/gAAAOEBAAATAAAAAAAAAAAAAAAAAAAAAABb&#10;Q29udGVudF9UeXBlc10ueG1sUEsBAi0AFAAGAAgAAAAhADj9If/WAAAAlAEAAAsAAAAAAAAAAAAA&#10;AAAALwEAAF9yZWxzLy5yZWxzUEsBAi0AFAAGAAgAAAAhAOVA1iNxAgAANwUAAA4AAAAAAAAAAAAA&#10;AAAALgIAAGRycy9lMm9Eb2MueG1sUEsBAi0AFAAGAAgAAAAhAMuwmObcAAAABgEAAA8AAAAAAAAA&#10;AAAAAAAAywQAAGRycy9kb3ducmV2LnhtbFBLBQYAAAAABAAEAPMAAADUBQAAAAA=&#10;" fillcolor="white [3201]" strokecolor="#5b9bd5 [3208]" strokeweight="1pt">
            <v:path arrowok="t"/>
            <v:textbox>
              <w:txbxContent>
                <w:p w:rsidR="00D60BF9" w:rsidRDefault="00D60BF9" w:rsidP="00D60BF9">
                  <w:pPr>
                    <w:rPr>
                      <w:i/>
                      <w:color w:val="A6A6A6" w:themeColor="background1" w:themeShade="A6"/>
                    </w:rPr>
                  </w:pPr>
                  <w:r>
                    <w:rPr>
                      <w:i/>
                      <w:color w:val="A6A6A6" w:themeColor="background1" w:themeShade="A6"/>
                    </w:rPr>
                    <w:t xml:space="preserve">           </w:t>
                  </w:r>
                  <w:r>
                    <w:rPr>
                      <w:i/>
                      <w:noProof/>
                      <w:color w:val="A6A6A6" w:themeColor="background1" w:themeShade="A6"/>
                      <w:lang w:val="hr-HR"/>
                    </w:rPr>
                    <w:drawing>
                      <wp:inline distT="0" distB="0" distL="0" distR="0">
                        <wp:extent cx="1660934" cy="2016000"/>
                        <wp:effectExtent l="19050" t="0" r="0" b="0"/>
                        <wp:docPr id="3" name="Picture 1" descr="C:\Users\knjiznica\Documents\knjižnica STARO\my doc\OŠ SLATINE doksi\logo sko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njiznica\Documents\knjižnica STARO\my doc\OŠ SLATINE doksi\logo sko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0934" cy="20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34FD3">
                    <w:rPr>
                      <w:i/>
                      <w:color w:val="A6A6A6" w:themeColor="background1" w:themeShade="A6"/>
                    </w:rPr>
                    <w:t xml:space="preserve"> </w:t>
                  </w:r>
                </w:p>
                <w:p w:rsidR="00D60BF9" w:rsidRPr="00334FD3" w:rsidRDefault="00D60BF9" w:rsidP="00D60BF9">
                  <w:pPr>
                    <w:jc w:val="center"/>
                    <w:rPr>
                      <w:i/>
                      <w:color w:val="A6A6A6" w:themeColor="background1" w:themeShade="A6"/>
                    </w:rPr>
                  </w:pPr>
                  <w:proofErr w:type="spellStart"/>
                  <w:proofErr w:type="gramStart"/>
                  <w:r w:rsidRPr="00334FD3">
                    <w:rPr>
                      <w:i/>
                      <w:color w:val="A6A6A6" w:themeColor="background1" w:themeShade="A6"/>
                    </w:rPr>
                    <w:t>za</w:t>
                  </w:r>
                  <w:proofErr w:type="spellEnd"/>
                  <w:proofErr w:type="gramEnd"/>
                  <w:r w:rsidRPr="00334FD3">
                    <w:rPr>
                      <w:i/>
                      <w:color w:val="A6A6A6" w:themeColor="background1" w:themeShade="A6"/>
                    </w:rPr>
                    <w:t xml:space="preserve"> </w:t>
                  </w:r>
                  <w:proofErr w:type="spellStart"/>
                  <w:r w:rsidRPr="00334FD3">
                    <w:rPr>
                      <w:i/>
                      <w:color w:val="A6A6A6" w:themeColor="background1" w:themeShade="A6"/>
                    </w:rPr>
                    <w:t>sliku</w:t>
                  </w:r>
                  <w:proofErr w:type="spellEnd"/>
                </w:p>
              </w:txbxContent>
            </v:textbox>
            <w10:wrap type="square" anchorx="margin"/>
          </v:rect>
        </w:pict>
      </w:r>
      <w:r w:rsidR="00272571" w:rsidRPr="00B6655C">
        <w:rPr>
          <w:sz w:val="24"/>
          <w:szCs w:val="24"/>
          <w:lang w:val="hr-HR"/>
        </w:rPr>
        <w:t xml:space="preserve"> </w:t>
      </w:r>
      <w:r w:rsidR="00D60BF9">
        <w:rPr>
          <w:b/>
          <w:color w:val="04A29B"/>
          <w:sz w:val="28"/>
          <w:szCs w:val="28"/>
          <w:lang w:val="hr-HR"/>
        </w:rPr>
        <w:t xml:space="preserve">Kolekcija OŠ </w:t>
      </w:r>
      <w:r w:rsidR="00D60BF9" w:rsidRPr="00D60BF9">
        <w:rPr>
          <w:b/>
          <w:i/>
          <w:color w:val="04A29B"/>
          <w:sz w:val="28"/>
          <w:szCs w:val="28"/>
          <w:lang w:val="hr-HR"/>
        </w:rPr>
        <w:t>Slatine</w:t>
      </w:r>
    </w:p>
    <w:p w:rsidR="009271FA" w:rsidRDefault="009271FA" w:rsidP="00272571">
      <w:pPr>
        <w:widowControl w:val="0"/>
        <w:spacing w:line="240" w:lineRule="auto"/>
        <w:rPr>
          <w:b/>
          <w:i/>
          <w:color w:val="04A29B"/>
          <w:sz w:val="28"/>
          <w:szCs w:val="28"/>
          <w:lang w:val="hr-HR"/>
        </w:rPr>
      </w:pPr>
    </w:p>
    <w:p w:rsidR="009271FA" w:rsidRPr="00B6655C" w:rsidRDefault="009271FA" w:rsidP="00272571">
      <w:pPr>
        <w:widowControl w:val="0"/>
        <w:spacing w:line="240" w:lineRule="auto"/>
        <w:rPr>
          <w:b/>
          <w:noProof/>
          <w:sz w:val="24"/>
          <w:szCs w:val="24"/>
          <w:lang w:val="hr-HR" w:eastAsia="en-US"/>
        </w:rPr>
      </w:pPr>
      <w:r w:rsidRPr="00B6655C">
        <w:rPr>
          <w:b/>
          <w:sz w:val="24"/>
          <w:szCs w:val="24"/>
          <w:lang w:val="hr-HR"/>
        </w:rPr>
        <w:t>Naslov:</w:t>
      </w:r>
      <w:r>
        <w:rPr>
          <w:b/>
          <w:sz w:val="24"/>
          <w:szCs w:val="24"/>
          <w:lang w:val="hr-HR"/>
        </w:rPr>
        <w:t xml:space="preserve"> </w:t>
      </w:r>
      <w:r w:rsidR="008178BA">
        <w:rPr>
          <w:b/>
          <w:sz w:val="24"/>
          <w:szCs w:val="24"/>
          <w:lang w:val="hr-HR"/>
        </w:rPr>
        <w:t>OTKRIJMO SVIJET DJEČJIH PRAVA</w:t>
      </w:r>
    </w:p>
    <w:p w:rsidR="00272571" w:rsidRPr="002172F3" w:rsidRDefault="00272571" w:rsidP="00272571">
      <w:pPr>
        <w:widowControl w:val="0"/>
        <w:spacing w:line="240" w:lineRule="auto"/>
        <w:rPr>
          <w:color w:val="auto"/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br/>
      </w:r>
      <w:r w:rsidRPr="002172F3">
        <w:rPr>
          <w:b/>
          <w:color w:val="auto"/>
          <w:sz w:val="24"/>
          <w:szCs w:val="24"/>
          <w:lang w:val="hr-HR"/>
        </w:rPr>
        <w:t>Predmet</w:t>
      </w:r>
      <w:r w:rsidR="0067394E" w:rsidRPr="002172F3">
        <w:rPr>
          <w:b/>
          <w:color w:val="auto"/>
          <w:sz w:val="24"/>
          <w:szCs w:val="24"/>
          <w:lang w:val="hr-HR"/>
        </w:rPr>
        <w:t>/područje</w:t>
      </w:r>
      <w:r w:rsidRPr="002172F3">
        <w:rPr>
          <w:b/>
          <w:color w:val="auto"/>
          <w:sz w:val="24"/>
          <w:szCs w:val="24"/>
          <w:lang w:val="hr-HR"/>
        </w:rPr>
        <w:t xml:space="preserve">: </w:t>
      </w:r>
      <w:r w:rsidR="00B309B8" w:rsidRPr="002172F3">
        <w:rPr>
          <w:b/>
          <w:color w:val="auto"/>
          <w:sz w:val="24"/>
          <w:szCs w:val="24"/>
          <w:lang w:val="hr-HR"/>
        </w:rPr>
        <w:t>GRAĐANSKI ODGOJ I OBRAZOVANJE.SOCIOEMOCIONALNI RAZVOJ UČENIKA.</w:t>
      </w:r>
      <w:bookmarkStart w:id="0" w:name="_GoBack"/>
      <w:bookmarkEnd w:id="0"/>
    </w:p>
    <w:p w:rsidR="00272571" w:rsidRPr="00B6655C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Razred:</w:t>
      </w:r>
      <w:r w:rsidRPr="00B6655C">
        <w:rPr>
          <w:sz w:val="24"/>
          <w:szCs w:val="24"/>
          <w:lang w:val="hr-HR"/>
        </w:rPr>
        <w:t xml:space="preserve"> </w:t>
      </w:r>
      <w:r w:rsidR="00C80553">
        <w:rPr>
          <w:sz w:val="24"/>
          <w:szCs w:val="24"/>
          <w:lang w:val="hr-HR"/>
        </w:rPr>
        <w:t>od 3</w:t>
      </w:r>
      <w:r w:rsidR="00E16B19">
        <w:rPr>
          <w:sz w:val="24"/>
          <w:szCs w:val="24"/>
          <w:lang w:val="hr-HR"/>
        </w:rPr>
        <w:t>. do 6</w:t>
      </w:r>
      <w:r w:rsidR="00277F6F">
        <w:rPr>
          <w:sz w:val="24"/>
          <w:szCs w:val="24"/>
          <w:lang w:val="hr-HR"/>
        </w:rPr>
        <w:t>.razreda</w:t>
      </w:r>
      <w:r w:rsidRPr="00277F6F">
        <w:rPr>
          <w:sz w:val="24"/>
          <w:szCs w:val="24"/>
          <w:lang w:val="hr-HR"/>
        </w:rPr>
        <w:br/>
      </w:r>
    </w:p>
    <w:p w:rsidR="00272571" w:rsidRPr="00B6655C" w:rsidRDefault="00272571" w:rsidP="00272571">
      <w:pPr>
        <w:rPr>
          <w:b/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Ključni pojmovi:</w:t>
      </w:r>
      <w:r w:rsidRPr="00B6655C">
        <w:rPr>
          <w:sz w:val="24"/>
          <w:szCs w:val="24"/>
          <w:lang w:val="hr-HR"/>
        </w:rPr>
        <w:t xml:space="preserve"> </w:t>
      </w:r>
      <w:r w:rsidR="005227C3">
        <w:rPr>
          <w:sz w:val="24"/>
          <w:szCs w:val="24"/>
          <w:lang w:val="hr-HR"/>
        </w:rPr>
        <w:t xml:space="preserve">dječja prava, </w:t>
      </w:r>
      <w:r w:rsidR="004F3B7C">
        <w:rPr>
          <w:sz w:val="24"/>
          <w:szCs w:val="24"/>
          <w:lang w:val="hr-HR"/>
        </w:rPr>
        <w:t xml:space="preserve">problem gladi u svijetu, </w:t>
      </w:r>
      <w:r w:rsidR="00277F6F">
        <w:rPr>
          <w:sz w:val="24"/>
          <w:szCs w:val="24"/>
          <w:lang w:val="hr-HR"/>
        </w:rPr>
        <w:t>dje</w:t>
      </w:r>
      <w:r w:rsidR="00FF75A2">
        <w:rPr>
          <w:sz w:val="24"/>
          <w:szCs w:val="24"/>
          <w:lang w:val="hr-HR"/>
        </w:rPr>
        <w:t>čja prava i obveze, Konvencija</w:t>
      </w:r>
      <w:r w:rsidR="00E879AE">
        <w:rPr>
          <w:sz w:val="24"/>
          <w:szCs w:val="24"/>
          <w:lang w:val="hr-HR"/>
        </w:rPr>
        <w:t xml:space="preserve"> o dječjim pravima</w:t>
      </w:r>
    </w:p>
    <w:p w:rsidR="002172F3" w:rsidRDefault="002172F3" w:rsidP="00272571">
      <w:pPr>
        <w:rPr>
          <w:b/>
          <w:sz w:val="24"/>
          <w:szCs w:val="24"/>
          <w:lang w:val="hr-HR"/>
        </w:rPr>
      </w:pPr>
    </w:p>
    <w:p w:rsidR="00272571" w:rsidRPr="00277F6F" w:rsidRDefault="00272571" w:rsidP="00272571">
      <w:pPr>
        <w:rPr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Korelacije i interdisciplinarnost:</w:t>
      </w:r>
      <w:r w:rsidR="0067394E">
        <w:rPr>
          <w:b/>
          <w:sz w:val="24"/>
          <w:szCs w:val="24"/>
          <w:lang w:val="hr-HR"/>
        </w:rPr>
        <w:t xml:space="preserve"> </w:t>
      </w:r>
      <w:r w:rsidR="002172F3">
        <w:rPr>
          <w:sz w:val="24"/>
          <w:szCs w:val="24"/>
          <w:lang w:val="hr-HR"/>
        </w:rPr>
        <w:t>S</w:t>
      </w:r>
      <w:r w:rsidR="00277F6F" w:rsidRPr="00277F6F">
        <w:rPr>
          <w:sz w:val="24"/>
          <w:szCs w:val="24"/>
          <w:lang w:val="hr-HR"/>
        </w:rPr>
        <w:t>at razredne zajednice</w:t>
      </w:r>
      <w:r w:rsidR="00FF75A2">
        <w:rPr>
          <w:sz w:val="24"/>
          <w:szCs w:val="24"/>
          <w:lang w:val="hr-HR"/>
        </w:rPr>
        <w:t xml:space="preserve">, </w:t>
      </w:r>
      <w:r w:rsidR="002172F3">
        <w:rPr>
          <w:sz w:val="24"/>
          <w:szCs w:val="24"/>
          <w:lang w:val="hr-HR"/>
        </w:rPr>
        <w:t>V</w:t>
      </w:r>
      <w:r w:rsidR="00FF75A2">
        <w:rPr>
          <w:sz w:val="24"/>
          <w:szCs w:val="24"/>
          <w:lang w:val="hr-HR"/>
        </w:rPr>
        <w:t xml:space="preserve">jeronauk, </w:t>
      </w:r>
      <w:r w:rsidR="002172F3">
        <w:rPr>
          <w:sz w:val="24"/>
          <w:szCs w:val="24"/>
          <w:lang w:val="hr-HR"/>
        </w:rPr>
        <w:t>G</w:t>
      </w:r>
      <w:r w:rsidR="00FF75A2">
        <w:rPr>
          <w:sz w:val="24"/>
          <w:szCs w:val="24"/>
          <w:lang w:val="hr-HR"/>
        </w:rPr>
        <w:t>rađanski odgoj i obrazovanje</w:t>
      </w:r>
    </w:p>
    <w:p w:rsidR="002172F3" w:rsidRDefault="002172F3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</w:p>
    <w:p w:rsidR="00272571" w:rsidRPr="00FF75A2" w:rsidRDefault="00FF75A2" w:rsidP="00272571">
      <w:pPr>
        <w:widowControl w:val="0"/>
        <w:spacing w:line="240" w:lineRule="auto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Vremenski okvir: </w:t>
      </w:r>
      <w:r w:rsidRPr="00FF75A2">
        <w:rPr>
          <w:sz w:val="24"/>
          <w:szCs w:val="24"/>
          <w:lang w:val="hr-HR"/>
        </w:rPr>
        <w:t xml:space="preserve">ovaj set </w:t>
      </w:r>
      <w:r w:rsidR="007D53B6">
        <w:rPr>
          <w:sz w:val="24"/>
          <w:szCs w:val="24"/>
          <w:lang w:val="hr-HR"/>
        </w:rPr>
        <w:t>aktivnosti realizira se kroz dva</w:t>
      </w:r>
      <w:r w:rsidRPr="00FF75A2">
        <w:rPr>
          <w:sz w:val="24"/>
          <w:szCs w:val="24"/>
          <w:lang w:val="hr-HR"/>
        </w:rPr>
        <w:t xml:space="preserve"> do tri nastavna sata</w:t>
      </w:r>
      <w:r w:rsidR="007D53B6">
        <w:rPr>
          <w:sz w:val="24"/>
          <w:szCs w:val="24"/>
          <w:lang w:val="hr-HR"/>
        </w:rPr>
        <w:t xml:space="preserve"> </w:t>
      </w:r>
    </w:p>
    <w:p w:rsidR="002172F3" w:rsidRDefault="002172F3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</w:p>
    <w:p w:rsidR="00272571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 xml:space="preserve">Obrazovni ishodi: </w:t>
      </w:r>
    </w:p>
    <w:p w:rsidR="00345CAF" w:rsidRPr="00277F6F" w:rsidRDefault="00345CAF" w:rsidP="00345CAF">
      <w:pPr>
        <w:pStyle w:val="ListParagraph"/>
        <w:widowControl w:val="0"/>
        <w:numPr>
          <w:ilvl w:val="0"/>
          <w:numId w:val="1"/>
        </w:num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Uvježbava usmeno izlaganje</w:t>
      </w:r>
      <w:r w:rsidR="002172F3">
        <w:rPr>
          <w:b/>
          <w:sz w:val="24"/>
          <w:szCs w:val="24"/>
          <w:lang w:val="hr-HR"/>
        </w:rPr>
        <w:t xml:space="preserve"> (A, E)</w:t>
      </w:r>
    </w:p>
    <w:p w:rsidR="00277F6F" w:rsidRDefault="00277F6F" w:rsidP="00277F6F">
      <w:pPr>
        <w:pStyle w:val="ListParagraph"/>
        <w:widowControl w:val="0"/>
        <w:numPr>
          <w:ilvl w:val="0"/>
          <w:numId w:val="1"/>
        </w:num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Zna prepoznati o kojem se dječjem pravu radi</w:t>
      </w:r>
      <w:r w:rsidR="002172F3">
        <w:rPr>
          <w:b/>
          <w:sz w:val="24"/>
          <w:szCs w:val="24"/>
          <w:lang w:val="hr-HR"/>
        </w:rPr>
        <w:t xml:space="preserve"> (D)</w:t>
      </w:r>
    </w:p>
    <w:p w:rsidR="00277F6F" w:rsidRDefault="00277F6F" w:rsidP="00277F6F">
      <w:pPr>
        <w:pStyle w:val="ListParagraph"/>
        <w:widowControl w:val="0"/>
        <w:numPr>
          <w:ilvl w:val="0"/>
          <w:numId w:val="1"/>
        </w:num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Prikazuje crtežom dječja prava</w:t>
      </w:r>
      <w:r w:rsidR="002172F3">
        <w:rPr>
          <w:b/>
          <w:sz w:val="24"/>
          <w:szCs w:val="24"/>
          <w:lang w:val="hr-HR"/>
        </w:rPr>
        <w:t xml:space="preserve"> (B)</w:t>
      </w:r>
    </w:p>
    <w:p w:rsidR="00277F6F" w:rsidRDefault="00277F6F" w:rsidP="00277F6F">
      <w:pPr>
        <w:pStyle w:val="ListParagraph"/>
        <w:widowControl w:val="0"/>
        <w:numPr>
          <w:ilvl w:val="0"/>
          <w:numId w:val="1"/>
        </w:num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Kreira umnu mapu</w:t>
      </w:r>
      <w:r w:rsidR="00FF75A2">
        <w:rPr>
          <w:b/>
          <w:sz w:val="24"/>
          <w:szCs w:val="24"/>
          <w:lang w:val="hr-HR"/>
        </w:rPr>
        <w:t xml:space="preserve"> na temu dječjih prava</w:t>
      </w:r>
      <w:r w:rsidR="002172F3">
        <w:rPr>
          <w:b/>
          <w:sz w:val="24"/>
          <w:szCs w:val="24"/>
          <w:lang w:val="hr-HR"/>
        </w:rPr>
        <w:t xml:space="preserve"> (C)</w:t>
      </w:r>
    </w:p>
    <w:p w:rsidR="00FF75A2" w:rsidRDefault="00FF75A2" w:rsidP="00277F6F">
      <w:pPr>
        <w:pStyle w:val="ListParagraph"/>
        <w:widowControl w:val="0"/>
        <w:numPr>
          <w:ilvl w:val="0"/>
          <w:numId w:val="1"/>
        </w:num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Primjenjuje znanja koristeći se digitalnim alatima</w:t>
      </w:r>
      <w:r w:rsidR="002172F3">
        <w:rPr>
          <w:b/>
          <w:sz w:val="24"/>
          <w:szCs w:val="24"/>
          <w:lang w:val="hr-HR"/>
        </w:rPr>
        <w:t xml:space="preserve"> (C, D)</w:t>
      </w:r>
    </w:p>
    <w:p w:rsidR="00DA0B0D" w:rsidRDefault="00DA0B0D" w:rsidP="00277F6F">
      <w:pPr>
        <w:pStyle w:val="ListParagraph"/>
        <w:widowControl w:val="0"/>
        <w:numPr>
          <w:ilvl w:val="0"/>
          <w:numId w:val="1"/>
        </w:num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Uvježbava grupni oblik rada</w:t>
      </w:r>
      <w:r w:rsidR="002172F3">
        <w:rPr>
          <w:b/>
          <w:sz w:val="24"/>
          <w:szCs w:val="24"/>
          <w:lang w:val="hr-HR"/>
        </w:rPr>
        <w:t xml:space="preserve"> (C, A)</w:t>
      </w:r>
    </w:p>
    <w:p w:rsidR="004875B0" w:rsidRDefault="004875B0" w:rsidP="00277F6F">
      <w:pPr>
        <w:pStyle w:val="ListParagraph"/>
        <w:widowControl w:val="0"/>
        <w:numPr>
          <w:ilvl w:val="0"/>
          <w:numId w:val="1"/>
        </w:num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Razvijanje kreativnosti</w:t>
      </w:r>
      <w:r w:rsidR="002172F3">
        <w:rPr>
          <w:b/>
          <w:sz w:val="24"/>
          <w:szCs w:val="24"/>
          <w:lang w:val="hr-HR"/>
        </w:rPr>
        <w:t xml:space="preserve"> (A, B, C, E)</w:t>
      </w:r>
    </w:p>
    <w:p w:rsidR="00272571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…………………………………………………………………………………………………..</w:t>
      </w:r>
      <w:r w:rsidRPr="00B6655C">
        <w:rPr>
          <w:b/>
          <w:sz w:val="24"/>
          <w:szCs w:val="24"/>
          <w:lang w:val="hr-HR"/>
        </w:rPr>
        <w:br/>
      </w:r>
    </w:p>
    <w:p w:rsidR="002172F3" w:rsidRPr="00B6655C" w:rsidRDefault="002172F3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</w:p>
    <w:p w:rsidR="00272571" w:rsidRPr="00B6655C" w:rsidRDefault="00272571" w:rsidP="00272571">
      <w:pPr>
        <w:widowControl w:val="0"/>
        <w:spacing w:line="240" w:lineRule="auto"/>
        <w:rPr>
          <w:b/>
          <w:color w:val="E5097F"/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Opis aktivnosti:</w:t>
      </w:r>
      <w:r w:rsidRPr="00B6655C">
        <w:rPr>
          <w:b/>
          <w:sz w:val="24"/>
          <w:szCs w:val="24"/>
          <w:lang w:val="hr-HR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/>
      </w:tblPr>
      <w:tblGrid>
        <w:gridCol w:w="563"/>
      </w:tblGrid>
      <w:tr w:rsidR="00272571" w:rsidRPr="00B6655C" w:rsidTr="00615604">
        <w:trPr>
          <w:trHeight w:val="440"/>
        </w:trPr>
        <w:tc>
          <w:tcPr>
            <w:tcW w:w="466" w:type="dxa"/>
            <w:shd w:val="clear" w:color="auto" w:fill="04A29B"/>
          </w:tcPr>
          <w:p w:rsidR="00272571" w:rsidRPr="00B6655C" w:rsidRDefault="00272571" w:rsidP="00615604">
            <w:pPr>
              <w:spacing w:line="240" w:lineRule="auto"/>
              <w:jc w:val="center"/>
              <w:rPr>
                <w:b/>
                <w:color w:val="FFFFFF" w:themeColor="background1"/>
                <w:sz w:val="48"/>
                <w:szCs w:val="48"/>
                <w:lang w:val="hr-HR"/>
              </w:rPr>
            </w:pPr>
            <w:r w:rsidRPr="00B6655C">
              <w:rPr>
                <w:b/>
                <w:color w:val="FFFFFF" w:themeColor="background1"/>
                <w:sz w:val="48"/>
                <w:szCs w:val="48"/>
                <w:lang w:val="hr-HR"/>
              </w:rPr>
              <w:t>A</w:t>
            </w:r>
          </w:p>
        </w:tc>
      </w:tr>
    </w:tbl>
    <w:p w:rsidR="00272571" w:rsidRPr="00B6655C" w:rsidRDefault="00272571" w:rsidP="00272571">
      <w:pPr>
        <w:widowControl w:val="0"/>
        <w:spacing w:line="240" w:lineRule="auto"/>
        <w:rPr>
          <w:b/>
          <w:color w:val="04A29B"/>
          <w:sz w:val="24"/>
          <w:szCs w:val="24"/>
          <w:lang w:val="hr-HR"/>
        </w:rPr>
      </w:pPr>
      <w:r w:rsidRPr="00B6655C">
        <w:rPr>
          <w:b/>
          <w:color w:val="04A29B"/>
          <w:sz w:val="24"/>
          <w:szCs w:val="24"/>
          <w:lang w:val="hr-HR"/>
        </w:rPr>
        <w:t xml:space="preserve"> </w:t>
      </w:r>
      <w:r w:rsidR="00345CAF">
        <w:rPr>
          <w:b/>
          <w:color w:val="04A29B"/>
          <w:sz w:val="28"/>
          <w:szCs w:val="28"/>
          <w:lang w:val="hr-HR"/>
        </w:rPr>
        <w:t>Š</w:t>
      </w:r>
      <w:r w:rsidR="00324DAC">
        <w:rPr>
          <w:b/>
          <w:color w:val="04A29B"/>
          <w:sz w:val="28"/>
          <w:szCs w:val="28"/>
          <w:lang w:val="hr-HR"/>
        </w:rPr>
        <w:t>eširi</w:t>
      </w:r>
      <w:r w:rsidR="00345CAF">
        <w:rPr>
          <w:b/>
          <w:color w:val="04A29B"/>
          <w:sz w:val="28"/>
          <w:szCs w:val="28"/>
          <w:lang w:val="hr-HR"/>
        </w:rPr>
        <w:t>ću ispričaj mi priču o dječjem pravu!</w:t>
      </w:r>
    </w:p>
    <w:p w:rsidR="00272571" w:rsidRDefault="002172F3" w:rsidP="002172F3">
      <w:pPr>
        <w:widowControl w:val="0"/>
        <w:spacing w:line="240" w:lineRule="auto"/>
        <w:jc w:val="both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198755</wp:posOffset>
            </wp:positionV>
            <wp:extent cx="3743325" cy="2038350"/>
            <wp:effectExtent l="19050" t="0" r="9525" b="0"/>
            <wp:wrapTight wrapText="bothSides">
              <wp:wrapPolygon edited="0">
                <wp:start x="-110" y="0"/>
                <wp:lineTo x="-110" y="21398"/>
                <wp:lineTo x="21655" y="21398"/>
                <wp:lineTo x="21655" y="0"/>
                <wp:lineTo x="-110" y="0"/>
              </wp:wrapPolygon>
            </wp:wrapTight>
            <wp:docPr id="5" name="Slika 5" descr="C:\Users\OSSlatine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Slatine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1D07">
        <w:rPr>
          <w:sz w:val="24"/>
          <w:szCs w:val="24"/>
          <w:lang w:val="hr-HR"/>
        </w:rPr>
        <w:t>Pomoću fotografije</w:t>
      </w:r>
      <w:r w:rsidR="00261860">
        <w:rPr>
          <w:sz w:val="24"/>
          <w:szCs w:val="24"/>
          <w:lang w:val="hr-HR"/>
        </w:rPr>
        <w:t xml:space="preserve"> koja prikazuje djecu</w:t>
      </w:r>
      <w:r w:rsidR="00345CAF">
        <w:rPr>
          <w:sz w:val="24"/>
          <w:szCs w:val="24"/>
          <w:lang w:val="hr-HR"/>
        </w:rPr>
        <w:t xml:space="preserve"> iz zemalja Trećeg svijeta učenici uz pomoć </w:t>
      </w:r>
      <w:r w:rsidR="00345CAF" w:rsidRPr="00F80C75">
        <w:rPr>
          <w:b/>
          <w:sz w:val="24"/>
          <w:szCs w:val="24"/>
          <w:lang w:val="hr-HR"/>
        </w:rPr>
        <w:t>tehnike še</w:t>
      </w:r>
      <w:r w:rsidR="00261860" w:rsidRPr="00F80C75">
        <w:rPr>
          <w:b/>
          <w:sz w:val="24"/>
          <w:szCs w:val="24"/>
          <w:lang w:val="hr-HR"/>
        </w:rPr>
        <w:t>st šešira</w:t>
      </w:r>
      <w:r w:rsidR="00261860">
        <w:rPr>
          <w:sz w:val="24"/>
          <w:szCs w:val="24"/>
          <w:lang w:val="hr-HR"/>
        </w:rPr>
        <w:t xml:space="preserve"> govore o asocijacijama  koje im naviru kad gledaju sliku </w:t>
      </w:r>
      <w:r w:rsidR="00345CAF">
        <w:rPr>
          <w:sz w:val="24"/>
          <w:szCs w:val="24"/>
          <w:lang w:val="hr-HR"/>
        </w:rPr>
        <w:t xml:space="preserve">pazeći da </w:t>
      </w:r>
      <w:r w:rsidR="00261860">
        <w:rPr>
          <w:sz w:val="24"/>
          <w:szCs w:val="24"/>
          <w:lang w:val="hr-HR"/>
        </w:rPr>
        <w:t>govore</w:t>
      </w:r>
      <w:r w:rsidR="00345CAF">
        <w:rPr>
          <w:sz w:val="24"/>
          <w:szCs w:val="24"/>
          <w:lang w:val="hr-HR"/>
        </w:rPr>
        <w:t xml:space="preserve"> iz pozicije osobe koja nosi „zadani šešir“.</w:t>
      </w:r>
      <w:r w:rsidR="00261860">
        <w:rPr>
          <w:sz w:val="24"/>
          <w:szCs w:val="24"/>
          <w:lang w:val="hr-HR"/>
        </w:rPr>
        <w:t xml:space="preserve"> Ovom aktivnošću djeca uvježbavaju usmeno izlaganje što je prvi ishod ovih aktivnosti. </w:t>
      </w:r>
      <w:r w:rsidR="00261860" w:rsidRPr="00261860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61860" w:rsidRDefault="00261860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p w:rsidR="008E1D07" w:rsidRDefault="008E1D07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p w:rsidR="008E1D07" w:rsidRPr="00B6655C" w:rsidRDefault="008E1D07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/>
      </w:tblPr>
      <w:tblGrid>
        <w:gridCol w:w="563"/>
      </w:tblGrid>
      <w:tr w:rsidR="00272571" w:rsidRPr="00B6655C" w:rsidTr="00B37373">
        <w:trPr>
          <w:trHeight w:val="440"/>
        </w:trPr>
        <w:tc>
          <w:tcPr>
            <w:tcW w:w="563" w:type="dxa"/>
            <w:shd w:val="clear" w:color="auto" w:fill="04A29B"/>
          </w:tcPr>
          <w:p w:rsidR="00272571" w:rsidRPr="00B6655C" w:rsidRDefault="00272571" w:rsidP="00615604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  <w:lang w:val="hr-HR"/>
              </w:rPr>
            </w:pPr>
            <w:r w:rsidRPr="00B6655C">
              <w:rPr>
                <w:b/>
                <w:color w:val="FFFFFF" w:themeColor="background1"/>
                <w:sz w:val="48"/>
                <w:szCs w:val="48"/>
                <w:lang w:val="hr-HR"/>
              </w:rPr>
              <w:lastRenderedPageBreak/>
              <w:t>B</w:t>
            </w:r>
          </w:p>
        </w:tc>
      </w:tr>
    </w:tbl>
    <w:p w:rsidR="00324DAC" w:rsidRDefault="00324DAC" w:rsidP="00324DAC">
      <w:pPr>
        <w:widowControl w:val="0"/>
        <w:spacing w:line="240" w:lineRule="auto"/>
        <w:rPr>
          <w:b/>
          <w:color w:val="04A29B"/>
          <w:sz w:val="28"/>
          <w:szCs w:val="28"/>
          <w:lang w:val="hr-HR"/>
        </w:rPr>
      </w:pPr>
      <w:r>
        <w:rPr>
          <w:b/>
          <w:color w:val="04A29B"/>
          <w:sz w:val="28"/>
          <w:szCs w:val="28"/>
          <w:lang w:val="hr-HR"/>
        </w:rPr>
        <w:t>Nacrtaj mi dječje pravo!</w:t>
      </w:r>
    </w:p>
    <w:p w:rsidR="00324DAC" w:rsidRDefault="00FF75A2" w:rsidP="002172F3">
      <w:pPr>
        <w:widowControl w:val="0"/>
        <w:spacing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Treći ishod realiziramo tako što zadamo </w:t>
      </w:r>
      <w:r w:rsidRPr="00180E90">
        <w:rPr>
          <w:b/>
          <w:sz w:val="24"/>
          <w:szCs w:val="24"/>
          <w:lang w:val="hr-HR"/>
        </w:rPr>
        <w:t xml:space="preserve">učenicima da nacrtaju </w:t>
      </w:r>
      <w:r w:rsidR="008751B9" w:rsidRPr="00180E90">
        <w:rPr>
          <w:b/>
          <w:sz w:val="24"/>
          <w:szCs w:val="24"/>
          <w:lang w:val="hr-HR"/>
        </w:rPr>
        <w:t>i oboje</w:t>
      </w:r>
      <w:r w:rsidR="006603D9" w:rsidRPr="00180E90">
        <w:rPr>
          <w:b/>
          <w:sz w:val="24"/>
          <w:szCs w:val="24"/>
          <w:lang w:val="hr-HR"/>
        </w:rPr>
        <w:t xml:space="preserve"> </w:t>
      </w:r>
      <w:r w:rsidRPr="00180E90">
        <w:rPr>
          <w:b/>
          <w:sz w:val="24"/>
          <w:szCs w:val="24"/>
          <w:lang w:val="hr-HR"/>
        </w:rPr>
        <w:t>dječje pravo</w:t>
      </w:r>
      <w:r>
        <w:rPr>
          <w:sz w:val="24"/>
          <w:szCs w:val="24"/>
          <w:lang w:val="hr-HR"/>
        </w:rPr>
        <w:t xml:space="preserve"> na koji god način oni žele (predlažemo da to bude u obliku stripa, prikazano na A4 listu, a prema vlastitom odabiru biraju tehniku-bojice,</w:t>
      </w:r>
      <w:r w:rsidR="00DA0B0D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flomasteri ili crni flomaster/tuš).</w:t>
      </w:r>
    </w:p>
    <w:p w:rsidR="00272571" w:rsidRPr="00B6655C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t>_______________________________________________________________</w:t>
      </w:r>
      <w:r w:rsidR="002172F3">
        <w:rPr>
          <w:sz w:val="24"/>
          <w:szCs w:val="24"/>
          <w:lang w:val="hr-HR"/>
        </w:rPr>
        <w:t>_______</w:t>
      </w:r>
      <w:r w:rsidRPr="00B6655C">
        <w:rPr>
          <w:sz w:val="24"/>
          <w:szCs w:val="24"/>
          <w:lang w:val="hr-HR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/>
      </w:tblPr>
      <w:tblGrid>
        <w:gridCol w:w="563"/>
      </w:tblGrid>
      <w:tr w:rsidR="00272571" w:rsidRPr="00B6655C" w:rsidTr="00B37373">
        <w:trPr>
          <w:trHeight w:val="440"/>
        </w:trPr>
        <w:tc>
          <w:tcPr>
            <w:tcW w:w="563" w:type="dxa"/>
            <w:shd w:val="clear" w:color="auto" w:fill="04A29B"/>
          </w:tcPr>
          <w:p w:rsidR="00272571" w:rsidRPr="00B6655C" w:rsidRDefault="00272571" w:rsidP="00615604">
            <w:pPr>
              <w:spacing w:line="240" w:lineRule="auto"/>
              <w:jc w:val="center"/>
              <w:rPr>
                <w:b/>
                <w:color w:val="04A29B"/>
                <w:sz w:val="48"/>
                <w:szCs w:val="48"/>
                <w:lang w:val="hr-HR"/>
              </w:rPr>
            </w:pPr>
            <w:r w:rsidRPr="00B6655C">
              <w:rPr>
                <w:b/>
                <w:color w:val="FFFFFF" w:themeColor="background1"/>
                <w:sz w:val="48"/>
                <w:szCs w:val="48"/>
                <w:lang w:val="hr-HR"/>
              </w:rPr>
              <w:t>C</w:t>
            </w:r>
          </w:p>
        </w:tc>
      </w:tr>
    </w:tbl>
    <w:p w:rsidR="00324DAC" w:rsidRDefault="00BA3FA3" w:rsidP="00324DAC">
      <w:pPr>
        <w:widowControl w:val="0"/>
        <w:spacing w:line="240" w:lineRule="auto"/>
        <w:rPr>
          <w:b/>
          <w:color w:val="04A29B"/>
          <w:sz w:val="32"/>
          <w:szCs w:val="32"/>
          <w:lang w:val="hr-HR"/>
        </w:rPr>
      </w:pPr>
      <w:r>
        <w:rPr>
          <w:b/>
          <w:color w:val="04A29B"/>
          <w:sz w:val="32"/>
          <w:szCs w:val="32"/>
          <w:lang w:val="hr-HR"/>
        </w:rPr>
        <w:t>Izradimo umnu mapu!</w:t>
      </w:r>
    </w:p>
    <w:p w:rsidR="00324DAC" w:rsidRPr="002172F3" w:rsidRDefault="00BA3FA3" w:rsidP="00324DAC">
      <w:pPr>
        <w:widowControl w:val="0"/>
        <w:spacing w:line="240" w:lineRule="auto"/>
        <w:rPr>
          <w:color w:val="auto"/>
          <w:sz w:val="24"/>
          <w:szCs w:val="24"/>
          <w:lang w:val="hr-HR"/>
        </w:rPr>
      </w:pPr>
      <w:r>
        <w:rPr>
          <w:color w:val="auto"/>
          <w:sz w:val="24"/>
          <w:szCs w:val="24"/>
          <w:lang w:val="hr-HR"/>
        </w:rPr>
        <w:t>Četvrti, peti i šesti</w:t>
      </w:r>
      <w:r w:rsidR="00261860">
        <w:rPr>
          <w:color w:val="auto"/>
          <w:sz w:val="24"/>
          <w:szCs w:val="24"/>
          <w:lang w:val="hr-HR"/>
        </w:rPr>
        <w:t xml:space="preserve"> ishod se realizira kroz slijedeće aktivnosti: </w:t>
      </w:r>
      <w:r w:rsidR="00DA0B0D" w:rsidRPr="00DA0B0D">
        <w:rPr>
          <w:color w:val="auto"/>
          <w:sz w:val="24"/>
          <w:szCs w:val="24"/>
          <w:lang w:val="hr-HR"/>
        </w:rPr>
        <w:t xml:space="preserve">Učenici </w:t>
      </w:r>
      <w:r w:rsidR="00DA0B0D">
        <w:rPr>
          <w:color w:val="auto"/>
          <w:sz w:val="24"/>
          <w:szCs w:val="24"/>
          <w:lang w:val="hr-HR"/>
        </w:rPr>
        <w:t>fotografiraj</w:t>
      </w:r>
      <w:r w:rsidR="00DA0B0D" w:rsidRPr="00DA0B0D">
        <w:rPr>
          <w:color w:val="auto"/>
          <w:sz w:val="24"/>
          <w:szCs w:val="24"/>
          <w:lang w:val="hr-HR"/>
        </w:rPr>
        <w:t>u svoje crteže i spremaj</w:t>
      </w:r>
      <w:r w:rsidR="00DA0B0D">
        <w:rPr>
          <w:color w:val="auto"/>
          <w:sz w:val="24"/>
          <w:szCs w:val="24"/>
          <w:lang w:val="hr-HR"/>
        </w:rPr>
        <w:t xml:space="preserve">u ih u foldere. Nakon toga </w:t>
      </w:r>
      <w:r w:rsidR="00DA0B0D" w:rsidRPr="00180E90">
        <w:rPr>
          <w:b/>
          <w:color w:val="auto"/>
          <w:sz w:val="24"/>
          <w:szCs w:val="24"/>
          <w:lang w:val="hr-HR"/>
        </w:rPr>
        <w:t>podijeljeni u grupe</w:t>
      </w:r>
      <w:r w:rsidR="00DA0B0D">
        <w:rPr>
          <w:color w:val="auto"/>
          <w:sz w:val="24"/>
          <w:szCs w:val="24"/>
          <w:lang w:val="hr-HR"/>
        </w:rPr>
        <w:t xml:space="preserve"> izrađuju um</w:t>
      </w:r>
      <w:r w:rsidR="00261860">
        <w:rPr>
          <w:color w:val="auto"/>
          <w:sz w:val="24"/>
          <w:szCs w:val="24"/>
          <w:lang w:val="hr-HR"/>
        </w:rPr>
        <w:t xml:space="preserve">nu mapu sastavljenu od njihovih </w:t>
      </w:r>
      <w:r w:rsidR="00DA0B0D">
        <w:rPr>
          <w:color w:val="auto"/>
          <w:sz w:val="24"/>
          <w:szCs w:val="24"/>
          <w:lang w:val="hr-HR"/>
        </w:rPr>
        <w:t>crteža odabranih dječjih prava.</w:t>
      </w:r>
    </w:p>
    <w:p w:rsidR="003B54AD" w:rsidRPr="002172F3" w:rsidRDefault="00613658" w:rsidP="00324DAC">
      <w:pPr>
        <w:widowControl w:val="0"/>
        <w:spacing w:line="240" w:lineRule="auto"/>
        <w:rPr>
          <w:color w:val="0000FF"/>
          <w:sz w:val="24"/>
          <w:szCs w:val="24"/>
          <w:u w:val="single"/>
          <w:lang w:val="hr-HR"/>
        </w:rPr>
      </w:pPr>
      <w:r w:rsidRPr="002172F3">
        <w:rPr>
          <w:color w:val="0000FF"/>
          <w:sz w:val="24"/>
          <w:szCs w:val="24"/>
          <w:u w:val="single"/>
        </w:rPr>
        <w:fldChar w:fldCharType="begin"/>
      </w:r>
      <w:r w:rsidR="003B54AD" w:rsidRPr="002172F3">
        <w:rPr>
          <w:color w:val="0000FF"/>
          <w:sz w:val="24"/>
          <w:szCs w:val="24"/>
          <w:u w:val="single"/>
        </w:rPr>
        <w:instrText xml:space="preserve"> HYPERLINK "https://coggle.it/diagram/XOusCB19X9JdsQSy/t/word-art-1</w:instrText>
      </w:r>
    </w:p>
    <w:p w:rsidR="003B54AD" w:rsidRPr="002172F3" w:rsidRDefault="003B54AD" w:rsidP="00324DAC">
      <w:pPr>
        <w:widowControl w:val="0"/>
        <w:spacing w:line="240" w:lineRule="auto"/>
        <w:rPr>
          <w:rStyle w:val="Hyperlink"/>
          <w:sz w:val="24"/>
          <w:szCs w:val="24"/>
          <w:lang w:val="hr-HR"/>
        </w:rPr>
      </w:pPr>
      <w:r w:rsidRPr="002172F3">
        <w:rPr>
          <w:color w:val="0000FF"/>
          <w:sz w:val="24"/>
          <w:szCs w:val="24"/>
          <w:u w:val="single"/>
        </w:rPr>
        <w:instrText xml:space="preserve">" </w:instrText>
      </w:r>
      <w:r w:rsidR="00613658" w:rsidRPr="002172F3">
        <w:rPr>
          <w:color w:val="0000FF"/>
          <w:sz w:val="24"/>
          <w:szCs w:val="24"/>
          <w:u w:val="single"/>
        </w:rPr>
        <w:fldChar w:fldCharType="separate"/>
      </w:r>
      <w:r w:rsidRPr="002172F3">
        <w:rPr>
          <w:rStyle w:val="Hyperlink"/>
          <w:sz w:val="24"/>
          <w:szCs w:val="24"/>
        </w:rPr>
        <w:t>https://coggle.it/diagram/XOusCB19X9JdsQSy/t/word-art-1</w:t>
      </w:r>
    </w:p>
    <w:p w:rsidR="00272571" w:rsidRPr="002172F3" w:rsidRDefault="00613658" w:rsidP="00261860">
      <w:pPr>
        <w:widowControl w:val="0"/>
        <w:tabs>
          <w:tab w:val="right" w:pos="9029"/>
        </w:tabs>
        <w:spacing w:line="240" w:lineRule="auto"/>
        <w:rPr>
          <w:color w:val="auto"/>
          <w:sz w:val="24"/>
          <w:szCs w:val="24"/>
          <w:lang w:val="hr-HR"/>
        </w:rPr>
      </w:pPr>
      <w:r w:rsidRPr="002172F3">
        <w:rPr>
          <w:color w:val="0000FF"/>
          <w:sz w:val="24"/>
          <w:szCs w:val="24"/>
          <w:u w:val="single"/>
        </w:rPr>
        <w:fldChar w:fldCharType="end"/>
      </w:r>
      <w:r w:rsidR="00FF75A2" w:rsidRPr="002172F3">
        <w:rPr>
          <w:color w:val="auto"/>
          <w:sz w:val="24"/>
          <w:szCs w:val="24"/>
          <w:lang w:val="hr-HR"/>
        </w:rPr>
        <w:t xml:space="preserve"> </w:t>
      </w: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t>___________________________________________________________________</w:t>
      </w:r>
      <w:r w:rsidR="002172F3">
        <w:rPr>
          <w:sz w:val="24"/>
          <w:szCs w:val="24"/>
          <w:lang w:val="hr-HR"/>
        </w:rPr>
        <w:t>___</w:t>
      </w:r>
      <w:r w:rsidRPr="00B6655C">
        <w:rPr>
          <w:sz w:val="24"/>
          <w:szCs w:val="24"/>
          <w:lang w:val="hr-HR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/>
      </w:tblPr>
      <w:tblGrid>
        <w:gridCol w:w="563"/>
      </w:tblGrid>
      <w:tr w:rsidR="00272571" w:rsidRPr="00B6655C" w:rsidTr="00615604">
        <w:trPr>
          <w:trHeight w:val="440"/>
        </w:trPr>
        <w:tc>
          <w:tcPr>
            <w:tcW w:w="563" w:type="dxa"/>
            <w:shd w:val="clear" w:color="auto" w:fill="04A29B"/>
          </w:tcPr>
          <w:p w:rsidR="00272571" w:rsidRPr="00B6655C" w:rsidRDefault="00272571" w:rsidP="00615604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  <w:lang w:val="hr-HR"/>
              </w:rPr>
            </w:pPr>
            <w:r w:rsidRPr="00B6655C">
              <w:rPr>
                <w:b/>
                <w:color w:val="FFFFFF" w:themeColor="background1"/>
                <w:sz w:val="48"/>
                <w:szCs w:val="48"/>
                <w:lang w:val="hr-HR"/>
              </w:rPr>
              <w:t>D</w:t>
            </w:r>
          </w:p>
        </w:tc>
      </w:tr>
    </w:tbl>
    <w:p w:rsidR="006F6E2D" w:rsidRDefault="00347E41" w:rsidP="006F6E2D">
      <w:pPr>
        <w:spacing w:after="60"/>
        <w:rPr>
          <w:b/>
          <w:color w:val="04A29B"/>
          <w:sz w:val="28"/>
          <w:szCs w:val="28"/>
          <w:lang w:val="hr-HR"/>
        </w:rPr>
      </w:pPr>
      <w:r>
        <w:rPr>
          <w:b/>
          <w:color w:val="04A29B"/>
          <w:sz w:val="28"/>
          <w:szCs w:val="28"/>
          <w:lang w:val="hr-HR"/>
        </w:rPr>
        <w:t>„Pronađi me</w:t>
      </w:r>
      <w:r w:rsidR="00BA3FA3">
        <w:rPr>
          <w:b/>
          <w:color w:val="04A29B"/>
          <w:sz w:val="28"/>
          <w:szCs w:val="28"/>
          <w:lang w:val="hr-HR"/>
        </w:rPr>
        <w:t>!</w:t>
      </w:r>
      <w:r>
        <w:rPr>
          <w:b/>
          <w:color w:val="04A29B"/>
          <w:sz w:val="28"/>
          <w:szCs w:val="28"/>
          <w:lang w:val="hr-HR"/>
        </w:rPr>
        <w:t>“</w:t>
      </w:r>
    </w:p>
    <w:p w:rsidR="0080427F" w:rsidRPr="002172F3" w:rsidRDefault="00261860" w:rsidP="0080427F">
      <w:pPr>
        <w:widowControl w:val="0"/>
        <w:spacing w:line="240" w:lineRule="auto"/>
      </w:pPr>
      <w:r>
        <w:rPr>
          <w:sz w:val="24"/>
          <w:szCs w:val="24"/>
          <w:lang w:val="hr-HR"/>
        </w:rPr>
        <w:t>Učenici ponavlja</w:t>
      </w:r>
      <w:r w:rsidR="004A020A">
        <w:rPr>
          <w:sz w:val="24"/>
          <w:szCs w:val="24"/>
          <w:lang w:val="hr-HR"/>
        </w:rPr>
        <w:t>j</w:t>
      </w:r>
      <w:r>
        <w:rPr>
          <w:sz w:val="24"/>
          <w:szCs w:val="24"/>
          <w:lang w:val="hr-HR"/>
        </w:rPr>
        <w:t xml:space="preserve">u što su zapamtili </w:t>
      </w:r>
      <w:r w:rsidR="0080427F">
        <w:rPr>
          <w:sz w:val="24"/>
          <w:szCs w:val="24"/>
          <w:lang w:val="hr-HR"/>
        </w:rPr>
        <w:t xml:space="preserve"> o dječjim pravima tražeći dječje pravo u </w:t>
      </w:r>
      <w:r w:rsidR="00347E41">
        <w:rPr>
          <w:sz w:val="24"/>
          <w:szCs w:val="24"/>
          <w:lang w:val="hr-HR"/>
        </w:rPr>
        <w:t xml:space="preserve">križaljki. Vježba je napravljena </w:t>
      </w:r>
      <w:r w:rsidR="0080427F">
        <w:rPr>
          <w:sz w:val="24"/>
          <w:szCs w:val="24"/>
          <w:lang w:val="hr-HR"/>
        </w:rPr>
        <w:t>pomoću digitalnog alata-wordwall</w:t>
      </w:r>
      <w:r w:rsidR="00347E41">
        <w:t>:</w:t>
      </w:r>
    </w:p>
    <w:p w:rsidR="0080427F" w:rsidRPr="002172F3" w:rsidRDefault="00613658" w:rsidP="0080427F">
      <w:pPr>
        <w:spacing w:after="60"/>
        <w:rPr>
          <w:sz w:val="24"/>
          <w:szCs w:val="24"/>
        </w:rPr>
      </w:pPr>
      <w:hyperlink r:id="rId7" w:history="1">
        <w:r w:rsidR="0080427F" w:rsidRPr="002172F3">
          <w:rPr>
            <w:color w:val="0000FF"/>
            <w:sz w:val="24"/>
            <w:szCs w:val="24"/>
            <w:u w:val="single"/>
          </w:rPr>
          <w:t>https://wordwall.net/hr/resource/520899/dje%C4%8Dja-prava</w:t>
        </w:r>
      </w:hyperlink>
    </w:p>
    <w:p w:rsidR="002172F3" w:rsidRDefault="002172F3" w:rsidP="0080427F">
      <w:pPr>
        <w:spacing w:after="60"/>
      </w:pPr>
    </w:p>
    <w:p w:rsidR="002172F3" w:rsidRDefault="002172F3" w:rsidP="0080427F">
      <w:pPr>
        <w:spacing w:after="60"/>
        <w:rPr>
          <w:color w:val="auto"/>
          <w:sz w:val="24"/>
          <w:szCs w:val="24"/>
          <w:lang w:val="hr-HR"/>
        </w:rPr>
      </w:pPr>
      <w:r>
        <w:t>____________________________________________________________________________</w:t>
      </w: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/>
      </w:tblPr>
      <w:tblGrid>
        <w:gridCol w:w="537"/>
      </w:tblGrid>
      <w:tr w:rsidR="00272571" w:rsidRPr="00B6655C" w:rsidTr="00615604">
        <w:trPr>
          <w:trHeight w:val="440"/>
        </w:trPr>
        <w:tc>
          <w:tcPr>
            <w:tcW w:w="466" w:type="dxa"/>
            <w:shd w:val="clear" w:color="auto" w:fill="04A29B"/>
          </w:tcPr>
          <w:p w:rsidR="00272571" w:rsidRPr="00B6655C" w:rsidRDefault="00272571" w:rsidP="00615604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  <w:lang w:val="hr-HR"/>
              </w:rPr>
            </w:pPr>
            <w:r w:rsidRPr="00B6655C">
              <w:rPr>
                <w:b/>
                <w:color w:val="FFFFFF" w:themeColor="background1"/>
                <w:sz w:val="48"/>
                <w:szCs w:val="48"/>
                <w:lang w:val="hr-HR"/>
              </w:rPr>
              <w:t>E</w:t>
            </w:r>
          </w:p>
        </w:tc>
      </w:tr>
    </w:tbl>
    <w:p w:rsidR="00272571" w:rsidRDefault="00261860" w:rsidP="00272571">
      <w:pPr>
        <w:widowControl w:val="0"/>
        <w:spacing w:line="240" w:lineRule="auto"/>
        <w:rPr>
          <w:b/>
          <w:color w:val="04A29B"/>
          <w:sz w:val="32"/>
          <w:szCs w:val="32"/>
          <w:lang w:val="hr-HR"/>
        </w:rPr>
      </w:pPr>
      <w:r>
        <w:rPr>
          <w:b/>
          <w:color w:val="04A29B"/>
          <w:sz w:val="32"/>
          <w:szCs w:val="32"/>
          <w:lang w:val="hr-HR"/>
        </w:rPr>
        <w:t>Ponovi</w:t>
      </w:r>
      <w:r w:rsidR="004875B0">
        <w:rPr>
          <w:b/>
          <w:color w:val="04A29B"/>
          <w:sz w:val="32"/>
          <w:szCs w:val="32"/>
          <w:lang w:val="hr-HR"/>
        </w:rPr>
        <w:t xml:space="preserve">mo! </w:t>
      </w:r>
    </w:p>
    <w:p w:rsidR="00261860" w:rsidRPr="002172F3" w:rsidRDefault="008B0BA7" w:rsidP="0006087B">
      <w:pPr>
        <w:spacing w:after="60" w:line="240" w:lineRule="auto"/>
        <w:rPr>
          <w:rStyle w:val="Hyperlink"/>
          <w:color w:val="auto"/>
          <w:sz w:val="24"/>
          <w:szCs w:val="24"/>
          <w:u w:val="none"/>
          <w:lang w:val="hr-HR"/>
        </w:rPr>
      </w:pPr>
      <w:r w:rsidRPr="002172F3">
        <w:rPr>
          <w:color w:val="auto"/>
          <w:sz w:val="24"/>
          <w:szCs w:val="24"/>
          <w:lang w:val="hr-HR"/>
        </w:rPr>
        <w:t>Slijed</w:t>
      </w:r>
      <w:r w:rsidR="004875B0" w:rsidRPr="002172F3">
        <w:rPr>
          <w:color w:val="auto"/>
          <w:sz w:val="24"/>
          <w:szCs w:val="24"/>
          <w:lang w:val="hr-HR"/>
        </w:rPr>
        <w:t>i gledanje kratkog video uratka i razgovor o tome koja su prava prikazana u njemu</w:t>
      </w:r>
      <w:r w:rsidRPr="002172F3">
        <w:rPr>
          <w:color w:val="auto"/>
          <w:sz w:val="24"/>
          <w:szCs w:val="24"/>
          <w:lang w:val="hr-HR"/>
        </w:rPr>
        <w:t>:</w:t>
      </w:r>
      <w:r w:rsidR="002172F3" w:rsidRPr="002172F3">
        <w:rPr>
          <w:color w:val="auto"/>
          <w:sz w:val="24"/>
          <w:szCs w:val="24"/>
          <w:lang w:val="hr-HR"/>
        </w:rPr>
        <w:t xml:space="preserve"> </w:t>
      </w:r>
      <w:hyperlink r:id="rId8" w:history="1">
        <w:r w:rsidR="00261860" w:rsidRPr="002172F3">
          <w:rPr>
            <w:rStyle w:val="Hyperlink"/>
            <w:sz w:val="24"/>
            <w:szCs w:val="24"/>
          </w:rPr>
          <w:t>https://www.youtube.com/watch?v=7lVguPQC28o</w:t>
        </w:r>
      </w:hyperlink>
    </w:p>
    <w:p w:rsidR="004875B0" w:rsidRPr="002172F3" w:rsidRDefault="004875B0" w:rsidP="0006087B">
      <w:pPr>
        <w:spacing w:after="60" w:line="240" w:lineRule="auto"/>
        <w:rPr>
          <w:sz w:val="24"/>
          <w:szCs w:val="24"/>
        </w:rPr>
      </w:pPr>
      <w:proofErr w:type="spellStart"/>
      <w:r w:rsidRPr="002172F3">
        <w:rPr>
          <w:sz w:val="24"/>
          <w:szCs w:val="24"/>
        </w:rPr>
        <w:t>Potom</w:t>
      </w:r>
      <w:proofErr w:type="spellEnd"/>
      <w:r w:rsidRPr="002172F3">
        <w:rPr>
          <w:sz w:val="24"/>
          <w:szCs w:val="24"/>
        </w:rPr>
        <w:t xml:space="preserve"> </w:t>
      </w:r>
      <w:proofErr w:type="spellStart"/>
      <w:r w:rsidRPr="002172F3">
        <w:rPr>
          <w:sz w:val="24"/>
          <w:szCs w:val="24"/>
        </w:rPr>
        <w:t>učenici</w:t>
      </w:r>
      <w:proofErr w:type="spellEnd"/>
      <w:r w:rsidRPr="002172F3">
        <w:rPr>
          <w:sz w:val="24"/>
          <w:szCs w:val="24"/>
        </w:rPr>
        <w:t xml:space="preserve"> </w:t>
      </w:r>
      <w:proofErr w:type="spellStart"/>
      <w:r w:rsidRPr="002172F3">
        <w:rPr>
          <w:sz w:val="24"/>
          <w:szCs w:val="24"/>
        </w:rPr>
        <w:t>uz</w:t>
      </w:r>
      <w:proofErr w:type="spellEnd"/>
      <w:r w:rsidRPr="002172F3">
        <w:rPr>
          <w:sz w:val="24"/>
          <w:szCs w:val="24"/>
        </w:rPr>
        <w:t xml:space="preserve"> </w:t>
      </w:r>
      <w:proofErr w:type="spellStart"/>
      <w:r w:rsidRPr="002172F3">
        <w:rPr>
          <w:sz w:val="24"/>
          <w:szCs w:val="24"/>
        </w:rPr>
        <w:t>pomoć</w:t>
      </w:r>
      <w:proofErr w:type="spellEnd"/>
      <w:r w:rsidRPr="002172F3">
        <w:rPr>
          <w:sz w:val="24"/>
          <w:szCs w:val="24"/>
        </w:rPr>
        <w:t xml:space="preserve"> </w:t>
      </w:r>
      <w:proofErr w:type="spellStart"/>
      <w:r w:rsidRPr="002172F3">
        <w:rPr>
          <w:sz w:val="24"/>
          <w:szCs w:val="24"/>
        </w:rPr>
        <w:t>digitalnog</w:t>
      </w:r>
      <w:proofErr w:type="spellEnd"/>
      <w:r w:rsidRPr="002172F3">
        <w:rPr>
          <w:sz w:val="24"/>
          <w:szCs w:val="24"/>
        </w:rPr>
        <w:t xml:space="preserve"> </w:t>
      </w:r>
      <w:proofErr w:type="spellStart"/>
      <w:r w:rsidRPr="002172F3">
        <w:rPr>
          <w:sz w:val="24"/>
          <w:szCs w:val="24"/>
        </w:rPr>
        <w:t>alata</w:t>
      </w:r>
      <w:proofErr w:type="spellEnd"/>
      <w:r w:rsidRPr="002172F3">
        <w:rPr>
          <w:sz w:val="24"/>
          <w:szCs w:val="24"/>
        </w:rPr>
        <w:t xml:space="preserve"> </w:t>
      </w:r>
      <w:proofErr w:type="spellStart"/>
      <w:r w:rsidRPr="002172F3">
        <w:rPr>
          <w:b/>
          <w:sz w:val="24"/>
          <w:szCs w:val="24"/>
        </w:rPr>
        <w:t>wordart</w:t>
      </w:r>
      <w:proofErr w:type="spellEnd"/>
      <w:r w:rsidRPr="002172F3">
        <w:rPr>
          <w:sz w:val="24"/>
          <w:szCs w:val="24"/>
        </w:rPr>
        <w:t xml:space="preserve"> </w:t>
      </w:r>
      <w:proofErr w:type="spellStart"/>
      <w:r w:rsidRPr="002172F3">
        <w:rPr>
          <w:sz w:val="24"/>
          <w:szCs w:val="24"/>
        </w:rPr>
        <w:t>izrađuju</w:t>
      </w:r>
      <w:proofErr w:type="spellEnd"/>
      <w:r w:rsidRPr="002172F3">
        <w:rPr>
          <w:sz w:val="24"/>
          <w:szCs w:val="24"/>
        </w:rPr>
        <w:t xml:space="preserve"> </w:t>
      </w:r>
      <w:proofErr w:type="spellStart"/>
      <w:r w:rsidRPr="002172F3">
        <w:rPr>
          <w:sz w:val="24"/>
          <w:szCs w:val="24"/>
        </w:rPr>
        <w:t>prikaze</w:t>
      </w:r>
      <w:proofErr w:type="spellEnd"/>
      <w:r w:rsidRPr="002172F3">
        <w:rPr>
          <w:sz w:val="24"/>
          <w:szCs w:val="24"/>
        </w:rPr>
        <w:t xml:space="preserve"> </w:t>
      </w:r>
      <w:proofErr w:type="spellStart"/>
      <w:r w:rsidRPr="002172F3">
        <w:rPr>
          <w:sz w:val="24"/>
          <w:szCs w:val="24"/>
        </w:rPr>
        <w:t>dječjih</w:t>
      </w:r>
      <w:proofErr w:type="spellEnd"/>
      <w:r w:rsidRPr="002172F3">
        <w:rPr>
          <w:sz w:val="24"/>
          <w:szCs w:val="24"/>
        </w:rPr>
        <w:t xml:space="preserve"> </w:t>
      </w:r>
      <w:proofErr w:type="spellStart"/>
      <w:r w:rsidRPr="002172F3">
        <w:rPr>
          <w:sz w:val="24"/>
          <w:szCs w:val="24"/>
        </w:rPr>
        <w:t>prava</w:t>
      </w:r>
      <w:proofErr w:type="spellEnd"/>
      <w:r w:rsidRPr="002172F3">
        <w:rPr>
          <w:sz w:val="24"/>
          <w:szCs w:val="24"/>
        </w:rPr>
        <w:t>:</w:t>
      </w:r>
    </w:p>
    <w:p w:rsidR="004875B0" w:rsidRPr="002172F3" w:rsidRDefault="00613658" w:rsidP="0006087B">
      <w:pPr>
        <w:spacing w:after="60" w:line="240" w:lineRule="auto"/>
        <w:rPr>
          <w:sz w:val="24"/>
          <w:szCs w:val="24"/>
        </w:rPr>
      </w:pPr>
      <w:hyperlink r:id="rId9" w:history="1">
        <w:r w:rsidR="004875B0" w:rsidRPr="002172F3">
          <w:rPr>
            <w:color w:val="0000FF"/>
            <w:sz w:val="24"/>
            <w:szCs w:val="24"/>
            <w:u w:val="single"/>
          </w:rPr>
          <w:t>https://wordart.com/edit/vrtlm4uifzg2</w:t>
        </w:r>
      </w:hyperlink>
    </w:p>
    <w:p w:rsidR="002172F3" w:rsidRDefault="002172F3" w:rsidP="006F6E2D">
      <w:pPr>
        <w:rPr>
          <w:sz w:val="24"/>
          <w:szCs w:val="24"/>
          <w:lang w:val="hr-HR"/>
        </w:rPr>
      </w:pPr>
    </w:p>
    <w:p w:rsidR="002172F3" w:rsidRDefault="002172F3" w:rsidP="006F6E2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______________________________________________________________________</w:t>
      </w:r>
    </w:p>
    <w:p w:rsidR="002172F3" w:rsidRDefault="002172F3" w:rsidP="006F6E2D">
      <w:pPr>
        <w:rPr>
          <w:b/>
          <w:color w:val="04A29B"/>
          <w:sz w:val="24"/>
          <w:szCs w:val="24"/>
          <w:lang w:val="hr-HR"/>
        </w:rPr>
      </w:pPr>
    </w:p>
    <w:p w:rsidR="006F6E2D" w:rsidRPr="00B6655C" w:rsidRDefault="006F6E2D" w:rsidP="006F6E2D">
      <w:pPr>
        <w:rPr>
          <w:b/>
          <w:color w:val="04A29B"/>
          <w:sz w:val="24"/>
          <w:szCs w:val="24"/>
          <w:lang w:val="hr-HR"/>
        </w:rPr>
      </w:pPr>
      <w:r>
        <w:rPr>
          <w:b/>
          <w:color w:val="04A29B"/>
          <w:sz w:val="24"/>
          <w:szCs w:val="24"/>
          <w:lang w:val="hr-HR"/>
        </w:rPr>
        <w:t>Za one koji žele znati više</w:t>
      </w:r>
      <w:r w:rsidRPr="00B6655C">
        <w:rPr>
          <w:b/>
          <w:color w:val="04A29B"/>
          <w:sz w:val="24"/>
          <w:szCs w:val="24"/>
          <w:lang w:val="hr-HR"/>
        </w:rPr>
        <w:t>:</w:t>
      </w:r>
    </w:p>
    <w:p w:rsidR="006F6E2D" w:rsidRPr="00B6655C" w:rsidRDefault="006F6E2D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p w:rsidR="002172F3" w:rsidRPr="002172F3" w:rsidRDefault="00451512" w:rsidP="002172F3">
      <w:pPr>
        <w:widowControl w:val="0"/>
        <w:spacing w:line="240" w:lineRule="auto"/>
        <w:rPr>
          <w:sz w:val="24"/>
          <w:szCs w:val="24"/>
          <w:lang w:val="hr-HR"/>
        </w:rPr>
      </w:pPr>
      <w:r w:rsidRPr="002172F3">
        <w:rPr>
          <w:sz w:val="24"/>
          <w:szCs w:val="24"/>
          <w:lang w:val="hr-HR"/>
        </w:rPr>
        <w:t>Učenici koji još žele istraživati svijet dječjih prava upućuje se na poveznicu /video uradak - Roko i Lara u svijetu prava, gdje mogu vidjeti koje to obveze vezujemo uz pojedina prava.</w:t>
      </w:r>
      <w:r w:rsidR="002172F3" w:rsidRPr="002172F3">
        <w:rPr>
          <w:sz w:val="24"/>
          <w:szCs w:val="24"/>
          <w:lang w:val="hr-HR"/>
        </w:rPr>
        <w:t xml:space="preserve"> </w:t>
      </w:r>
      <w:hyperlink r:id="rId10" w:history="1">
        <w:r w:rsidR="002172F3" w:rsidRPr="002172F3">
          <w:rPr>
            <w:rStyle w:val="Hyperlink"/>
            <w:sz w:val="24"/>
            <w:szCs w:val="24"/>
          </w:rPr>
          <w:t>https://www.youtube.com/watch?v=AC4v4go2eQ8</w:t>
        </w:r>
      </w:hyperlink>
    </w:p>
    <w:p w:rsidR="002172F3" w:rsidRPr="00066714" w:rsidRDefault="00066714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066714">
        <w:rPr>
          <w:sz w:val="24"/>
          <w:szCs w:val="24"/>
          <w:lang w:val="hr-HR"/>
        </w:rPr>
        <w:t xml:space="preserve">Poveznica na kotač s pitanjima o ljusdkim pravima za ponavljanje. </w:t>
      </w:r>
      <w:hyperlink r:id="rId11" w:tgtFrame="_blank" w:history="1">
        <w:r w:rsidRPr="00066714">
          <w:rPr>
            <w:rStyle w:val="Hyperlink"/>
            <w:color w:val="1155CC"/>
            <w:sz w:val="24"/>
            <w:szCs w:val="24"/>
            <w:shd w:val="clear" w:color="auto" w:fill="FFFFFF"/>
          </w:rPr>
          <w:t>https://wordwall.net/hr/resource/533827/dje%C4%8Dja-prava</w:t>
        </w:r>
      </w:hyperlink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t>___________________________________________________________________</w:t>
      </w: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p w:rsidR="00272571" w:rsidRPr="00B6655C" w:rsidRDefault="00272571" w:rsidP="00272571">
      <w:pPr>
        <w:rPr>
          <w:color w:val="auto"/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t xml:space="preserve">Napomena: Valjanost svih mrežnih poveznica zadnji put utvrđena </w:t>
      </w:r>
      <w:r w:rsidR="002172F3">
        <w:rPr>
          <w:i/>
          <w:color w:val="808080" w:themeColor="background1" w:themeShade="80"/>
          <w:sz w:val="24"/>
          <w:szCs w:val="24"/>
          <w:lang w:val="hr-HR"/>
        </w:rPr>
        <w:t>28.05.2019.</w:t>
      </w:r>
    </w:p>
    <w:p w:rsidR="00272571" w:rsidRPr="00B6655C" w:rsidRDefault="00272571" w:rsidP="00272571">
      <w:pPr>
        <w:rPr>
          <w:sz w:val="24"/>
          <w:szCs w:val="24"/>
          <w:lang w:val="hr-HR"/>
        </w:rPr>
      </w:pPr>
    </w:p>
    <w:p w:rsidR="00E1381B" w:rsidRPr="0006087B" w:rsidRDefault="00272571" w:rsidP="0006087B">
      <w:pPr>
        <w:widowControl w:val="0"/>
        <w:spacing w:line="240" w:lineRule="auto"/>
        <w:rPr>
          <w:sz w:val="20"/>
          <w:szCs w:val="24"/>
          <w:lang w:val="hr-HR"/>
        </w:rPr>
      </w:pPr>
      <w:r w:rsidRPr="00B6655C">
        <w:rPr>
          <w:noProof/>
          <w:color w:val="049CCF"/>
          <w:sz w:val="29"/>
          <w:szCs w:val="29"/>
          <w:shd w:val="clear" w:color="auto" w:fill="FFFFFF"/>
          <w:lang w:val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838200" cy="295275"/>
            <wp:effectExtent l="19050" t="0" r="0" b="0"/>
            <wp:wrapTight wrapText="bothSides">
              <wp:wrapPolygon edited="0">
                <wp:start x="-491" y="0"/>
                <wp:lineTo x="-491" y="20903"/>
                <wp:lineTo x="21600" y="20903"/>
                <wp:lineTo x="21600" y="0"/>
                <wp:lineTo x="-491" y="0"/>
              </wp:wrapPolygon>
            </wp:wrapTight>
            <wp:docPr id="4" name="Picture 4" descr="Creative Commons licenc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reative Commons licenc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655C">
        <w:rPr>
          <w:sz w:val="20"/>
          <w:szCs w:val="24"/>
          <w:lang w:val="hr-HR"/>
        </w:rPr>
        <w:t>Ovo djelo je dano na korištenje pod licencom </w:t>
      </w:r>
      <w:hyperlink r:id="rId14" w:history="1">
        <w:r w:rsidRPr="00B6655C">
          <w:rPr>
            <w:color w:val="1155CC"/>
            <w:sz w:val="20"/>
            <w:szCs w:val="24"/>
            <w:u w:val="single"/>
            <w:lang w:val="hr-HR"/>
          </w:rPr>
          <w:t>Creative Commons Imenovanje-Nekomercijalno-Dijeli pod istim uvjetima 4.0 međunarodna</w:t>
        </w:r>
      </w:hyperlink>
      <w:r w:rsidRPr="00B6655C">
        <w:rPr>
          <w:color w:val="464646"/>
          <w:sz w:val="29"/>
          <w:szCs w:val="29"/>
          <w:shd w:val="clear" w:color="auto" w:fill="FFFFFF"/>
          <w:lang w:val="hr-HR"/>
        </w:rPr>
        <w:t xml:space="preserve">. </w:t>
      </w:r>
    </w:p>
    <w:sectPr w:rsidR="00E1381B" w:rsidRPr="0006087B" w:rsidSect="00111B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64060"/>
    <w:multiLevelType w:val="hybridMultilevel"/>
    <w:tmpl w:val="0B46C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72571"/>
    <w:rsid w:val="0006087B"/>
    <w:rsid w:val="00064103"/>
    <w:rsid w:val="00066714"/>
    <w:rsid w:val="000A13E7"/>
    <w:rsid w:val="00111B0A"/>
    <w:rsid w:val="00180E90"/>
    <w:rsid w:val="00204532"/>
    <w:rsid w:val="002172F3"/>
    <w:rsid w:val="00261860"/>
    <w:rsid w:val="00272571"/>
    <w:rsid w:val="00277F6F"/>
    <w:rsid w:val="00324DAC"/>
    <w:rsid w:val="00345CAF"/>
    <w:rsid w:val="00347E41"/>
    <w:rsid w:val="003B54AD"/>
    <w:rsid w:val="00451512"/>
    <w:rsid w:val="0045660B"/>
    <w:rsid w:val="004875B0"/>
    <w:rsid w:val="004A020A"/>
    <w:rsid w:val="004C425F"/>
    <w:rsid w:val="004F3B7C"/>
    <w:rsid w:val="005013EE"/>
    <w:rsid w:val="00516459"/>
    <w:rsid w:val="005227C3"/>
    <w:rsid w:val="005239F1"/>
    <w:rsid w:val="00546654"/>
    <w:rsid w:val="00613658"/>
    <w:rsid w:val="006603D9"/>
    <w:rsid w:val="0066091C"/>
    <w:rsid w:val="0067394E"/>
    <w:rsid w:val="006D7BDA"/>
    <w:rsid w:val="006F6E2D"/>
    <w:rsid w:val="00717926"/>
    <w:rsid w:val="00765910"/>
    <w:rsid w:val="007B3682"/>
    <w:rsid w:val="007D53B6"/>
    <w:rsid w:val="0080427F"/>
    <w:rsid w:val="008178BA"/>
    <w:rsid w:val="008751B9"/>
    <w:rsid w:val="008B0BA7"/>
    <w:rsid w:val="008E1D07"/>
    <w:rsid w:val="009271FA"/>
    <w:rsid w:val="009A22E6"/>
    <w:rsid w:val="00AC5AA8"/>
    <w:rsid w:val="00B125E0"/>
    <w:rsid w:val="00B309B8"/>
    <w:rsid w:val="00B37373"/>
    <w:rsid w:val="00B50E85"/>
    <w:rsid w:val="00B6655C"/>
    <w:rsid w:val="00BA3FA3"/>
    <w:rsid w:val="00BB37BD"/>
    <w:rsid w:val="00BE477E"/>
    <w:rsid w:val="00C80553"/>
    <w:rsid w:val="00D60BF9"/>
    <w:rsid w:val="00D8661D"/>
    <w:rsid w:val="00DA0B0D"/>
    <w:rsid w:val="00E16B19"/>
    <w:rsid w:val="00E5602B"/>
    <w:rsid w:val="00E60DE7"/>
    <w:rsid w:val="00E879AE"/>
    <w:rsid w:val="00EE7005"/>
    <w:rsid w:val="00F80C75"/>
    <w:rsid w:val="00FD0012"/>
    <w:rsid w:val="00FD35C4"/>
    <w:rsid w:val="00FF0C8B"/>
    <w:rsid w:val="00FF3983"/>
    <w:rsid w:val="00FF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257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B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F9"/>
    <w:rPr>
      <w:rFonts w:ascii="Tahoma" w:eastAsia="Arial" w:hAnsi="Tahoma" w:cs="Tahoma"/>
      <w:color w:val="000000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277F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4D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4A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lVguPQC28o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520899/dje%C4%8Dja-prava" TargetMode="External"/><Relationship Id="rId12" Type="http://schemas.openxmlformats.org/officeDocument/2006/relationships/hyperlink" Target="https://creativecommons.org/licenses/by-nc-sa/4.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ordwall.net/hr/resource/533827/dje%C4%8Dja-prava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C4v4go2eQ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art.com/edit/vrtlm4uifzg2" TargetMode="External"/><Relationship Id="rId14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Benat</dc:creator>
  <cp:lastModifiedBy>knjiznica</cp:lastModifiedBy>
  <cp:revision>4</cp:revision>
  <dcterms:created xsi:type="dcterms:W3CDTF">2019-05-28T11:09:00Z</dcterms:created>
  <dcterms:modified xsi:type="dcterms:W3CDTF">2019-05-30T07:11:00Z</dcterms:modified>
</cp:coreProperties>
</file>