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F5E9D9" w14:textId="3C4A69C2" w:rsidR="00F740E4" w:rsidRPr="00676DDF" w:rsidRDefault="00E51B2E" w:rsidP="00A14EA8">
      <w:pPr>
        <w:pStyle w:val="Quot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CD59944" wp14:editId="472EAEA4">
            <wp:extent cx="4077953" cy="27208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VEE-VEĆ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596" cy="273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38B05" w14:textId="76333F0A" w:rsidR="00F740E4" w:rsidRPr="00676DDF" w:rsidRDefault="00F740E4" w:rsidP="003E070E">
      <w:pPr>
        <w:widowControl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F13B5E" w14:textId="77777777" w:rsidR="006B1D93" w:rsidRPr="00676DDF" w:rsidRDefault="006B1D93">
      <w:pPr>
        <w:widowControl w:val="0"/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14:paraId="485ECDC2" w14:textId="77777777" w:rsidR="006B1D93" w:rsidRPr="00676DDF" w:rsidRDefault="006B1D93">
      <w:pPr>
        <w:widowControl w:val="0"/>
        <w:spacing w:line="240" w:lineRule="auto"/>
        <w:rPr>
          <w:rFonts w:ascii="Times New Roman" w:hAnsi="Times New Roman" w:cs="Times New Roman"/>
          <w:b/>
          <w:sz w:val="36"/>
          <w:szCs w:val="24"/>
        </w:rPr>
      </w:pPr>
    </w:p>
    <w:p w14:paraId="3DB22429" w14:textId="12B65E11" w:rsidR="00B8679F" w:rsidRPr="00676DDF" w:rsidRDefault="00B6178C">
      <w:pPr>
        <w:widowControl w:val="0"/>
        <w:spacing w:line="240" w:lineRule="auto"/>
        <w:rPr>
          <w:rFonts w:ascii="Times New Roman" w:hAnsi="Times New Roman" w:cs="Times New Roman"/>
          <w:sz w:val="36"/>
          <w:szCs w:val="24"/>
        </w:rPr>
      </w:pPr>
      <w:r w:rsidRPr="00676DDF">
        <w:rPr>
          <w:rFonts w:ascii="Times New Roman" w:hAnsi="Times New Roman" w:cs="Times New Roman"/>
          <w:b/>
          <w:sz w:val="36"/>
          <w:szCs w:val="24"/>
        </w:rPr>
        <w:t>Naslov:</w:t>
      </w:r>
      <w:r w:rsidRPr="00676DDF">
        <w:rPr>
          <w:rFonts w:ascii="Times New Roman" w:hAnsi="Times New Roman" w:cs="Times New Roman"/>
          <w:sz w:val="36"/>
          <w:szCs w:val="24"/>
        </w:rPr>
        <w:t xml:space="preserve"> </w:t>
      </w:r>
      <w:r w:rsidR="001D04FF" w:rsidRPr="00676DDF">
        <w:rPr>
          <w:rFonts w:ascii="Times New Roman" w:hAnsi="Times New Roman" w:cs="Times New Roman"/>
          <w:b/>
          <w:color w:val="04A29B"/>
          <w:sz w:val="40"/>
          <w:szCs w:val="28"/>
        </w:rPr>
        <w:t>N</w:t>
      </w:r>
      <w:r w:rsidR="00A14EA8" w:rsidRPr="00676DDF">
        <w:rPr>
          <w:rFonts w:ascii="Times New Roman" w:hAnsi="Times New Roman" w:cs="Times New Roman"/>
          <w:b/>
          <w:color w:val="04A29B"/>
          <w:sz w:val="40"/>
          <w:szCs w:val="28"/>
        </w:rPr>
        <w:t>e zaboravi me</w:t>
      </w:r>
    </w:p>
    <w:p w14:paraId="4BEA455E" w14:textId="262F4775" w:rsidR="009E0398" w:rsidRPr="00676DDF" w:rsidRDefault="00E732B3" w:rsidP="00951675">
      <w:pPr>
        <w:pStyle w:val="Default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676DDF">
        <w:rPr>
          <w:rFonts w:ascii="Times New Roman" w:hAnsi="Times New Roman" w:cs="Times New Roman"/>
          <w:b/>
        </w:rPr>
        <w:br/>
      </w:r>
      <w:r w:rsidR="005266EA" w:rsidRPr="00676DDF">
        <w:rPr>
          <w:rFonts w:ascii="Times New Roman" w:hAnsi="Times New Roman" w:cs="Times New Roman"/>
          <w:b/>
          <w:bCs/>
          <w:sz w:val="23"/>
          <w:szCs w:val="23"/>
        </w:rPr>
        <w:t xml:space="preserve">Autor scenarija poučavanja: </w:t>
      </w:r>
      <w:r w:rsidR="00A14EA8" w:rsidRPr="00676DDF">
        <w:rPr>
          <w:rFonts w:ascii="Times New Roman" w:hAnsi="Times New Roman" w:cs="Times New Roman"/>
          <w:b/>
          <w:bCs/>
          <w:sz w:val="23"/>
          <w:szCs w:val="23"/>
        </w:rPr>
        <w:t xml:space="preserve">Ivana </w:t>
      </w:r>
      <w:proofErr w:type="spellStart"/>
      <w:r w:rsidR="00A14EA8" w:rsidRPr="00676DDF">
        <w:rPr>
          <w:rFonts w:ascii="Times New Roman" w:hAnsi="Times New Roman" w:cs="Times New Roman"/>
          <w:b/>
          <w:bCs/>
          <w:sz w:val="23"/>
          <w:szCs w:val="23"/>
        </w:rPr>
        <w:t>Ukić</w:t>
      </w:r>
      <w:proofErr w:type="spellEnd"/>
      <w:r w:rsidR="00A14EA8" w:rsidRPr="00676DDF">
        <w:rPr>
          <w:rFonts w:ascii="Times New Roman" w:hAnsi="Times New Roman" w:cs="Times New Roman"/>
          <w:b/>
          <w:bCs/>
          <w:sz w:val="23"/>
          <w:szCs w:val="23"/>
        </w:rPr>
        <w:t xml:space="preserve">, </w:t>
      </w:r>
      <w:proofErr w:type="spellStart"/>
      <w:r w:rsidR="00A14EA8" w:rsidRPr="00676DDF">
        <w:rPr>
          <w:rFonts w:ascii="Times New Roman" w:hAnsi="Times New Roman" w:cs="Times New Roman"/>
          <w:b/>
          <w:bCs/>
          <w:sz w:val="23"/>
          <w:szCs w:val="23"/>
        </w:rPr>
        <w:t>mag.med.tech</w:t>
      </w:r>
      <w:proofErr w:type="spellEnd"/>
    </w:p>
    <w:p w14:paraId="4D4FB569" w14:textId="4866CB74" w:rsidR="003734D6" w:rsidRPr="00676DDF" w:rsidRDefault="003734D6" w:rsidP="00951675">
      <w:pPr>
        <w:pStyle w:val="Default"/>
        <w:jc w:val="both"/>
        <w:rPr>
          <w:rFonts w:ascii="Times New Roman" w:hAnsi="Times New Roman" w:cs="Times New Roman"/>
        </w:rPr>
      </w:pPr>
      <w:r w:rsidRPr="00676DDF">
        <w:rPr>
          <w:rFonts w:ascii="Times New Roman" w:hAnsi="Times New Roman" w:cs="Times New Roman"/>
          <w:b/>
          <w:bCs/>
          <w:sz w:val="23"/>
          <w:szCs w:val="23"/>
        </w:rPr>
        <w:t xml:space="preserve">Predmet: </w:t>
      </w:r>
      <w:r w:rsidR="00A14EA8" w:rsidRPr="00676DDF">
        <w:rPr>
          <w:rFonts w:ascii="Times New Roman" w:hAnsi="Times New Roman" w:cs="Times New Roman"/>
          <w:b/>
          <w:bCs/>
          <w:sz w:val="23"/>
          <w:szCs w:val="23"/>
        </w:rPr>
        <w:t>Zdravstvena njega starijih osoba</w:t>
      </w:r>
    </w:p>
    <w:p w14:paraId="2274E6F8" w14:textId="2A97F609" w:rsidR="003734D6" w:rsidRPr="00676DDF" w:rsidRDefault="003734D6" w:rsidP="00951675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676DDF">
        <w:rPr>
          <w:rFonts w:ascii="Times New Roman" w:hAnsi="Times New Roman" w:cs="Times New Roman"/>
          <w:b/>
          <w:bCs/>
          <w:sz w:val="23"/>
          <w:szCs w:val="23"/>
        </w:rPr>
        <w:t xml:space="preserve">Razred: </w:t>
      </w:r>
      <w:r w:rsidR="00A14EA8" w:rsidRPr="00676DDF">
        <w:rPr>
          <w:rFonts w:ascii="Times New Roman" w:hAnsi="Times New Roman" w:cs="Times New Roman"/>
          <w:b/>
          <w:bCs/>
          <w:sz w:val="23"/>
          <w:szCs w:val="23"/>
        </w:rPr>
        <w:t>5</w:t>
      </w:r>
    </w:p>
    <w:p w14:paraId="359ECD1B" w14:textId="21346D17" w:rsidR="00FD6D78" w:rsidRPr="00676DDF" w:rsidRDefault="00DA1B90" w:rsidP="00951675">
      <w:pPr>
        <w:pStyle w:val="Default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676DDF">
        <w:rPr>
          <w:rFonts w:ascii="Times New Roman" w:hAnsi="Times New Roman" w:cs="Times New Roman"/>
          <w:b/>
          <w:bCs/>
          <w:sz w:val="23"/>
          <w:szCs w:val="23"/>
        </w:rPr>
        <w:t xml:space="preserve">Nastavna tema: </w:t>
      </w:r>
      <w:r w:rsidR="00A14EA8" w:rsidRPr="00676DDF">
        <w:rPr>
          <w:rFonts w:ascii="Times New Roman" w:hAnsi="Times New Roman" w:cs="Times New Roman"/>
          <w:b/>
          <w:bCs/>
          <w:sz w:val="23"/>
          <w:szCs w:val="23"/>
        </w:rPr>
        <w:t>Zdravstvena njega korisnika oboljelih od Alzheimerova bolesti</w:t>
      </w:r>
    </w:p>
    <w:p w14:paraId="7349CE57" w14:textId="77777777" w:rsidR="00A14EA8" w:rsidRPr="00676DDF" w:rsidRDefault="00A14EA8" w:rsidP="00951675">
      <w:pPr>
        <w:pStyle w:val="Default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05EF6347" w14:textId="2165B628" w:rsidR="003734D6" w:rsidRPr="00676DDF" w:rsidRDefault="003734D6" w:rsidP="00951675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676DDF">
        <w:rPr>
          <w:rFonts w:ascii="Times New Roman" w:hAnsi="Times New Roman" w:cs="Times New Roman"/>
          <w:b/>
          <w:bCs/>
          <w:sz w:val="23"/>
          <w:szCs w:val="23"/>
        </w:rPr>
        <w:t xml:space="preserve">Razina izvedbene složenosti: </w:t>
      </w:r>
      <w:r w:rsidR="00A14EA8" w:rsidRPr="00676DDF">
        <w:rPr>
          <w:rFonts w:ascii="Times New Roman" w:hAnsi="Times New Roman" w:cs="Times New Roman"/>
          <w:b/>
          <w:bCs/>
          <w:sz w:val="23"/>
          <w:szCs w:val="23"/>
        </w:rPr>
        <w:t>složeno</w:t>
      </w:r>
    </w:p>
    <w:p w14:paraId="39ED7365" w14:textId="77777777" w:rsidR="00FD6D78" w:rsidRPr="00676DDF" w:rsidRDefault="00FD6D78" w:rsidP="00951675">
      <w:pPr>
        <w:pStyle w:val="Default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4BC03E02" w14:textId="5D8EA941" w:rsidR="003734D6" w:rsidRPr="00676DDF" w:rsidRDefault="003734D6" w:rsidP="00951675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676DDF">
        <w:rPr>
          <w:rFonts w:ascii="Times New Roman" w:hAnsi="Times New Roman" w:cs="Times New Roman"/>
          <w:b/>
          <w:bCs/>
          <w:sz w:val="23"/>
          <w:szCs w:val="23"/>
        </w:rPr>
        <w:t xml:space="preserve">Ključni pojmovi: </w:t>
      </w:r>
      <w:r w:rsidR="00A14EA8" w:rsidRPr="00676DDF">
        <w:rPr>
          <w:rFonts w:ascii="Times New Roman" w:hAnsi="Times New Roman" w:cs="Times New Roman"/>
          <w:b/>
          <w:bCs/>
          <w:sz w:val="23"/>
          <w:szCs w:val="23"/>
        </w:rPr>
        <w:t>Alzheimerova bolest, zdravstvena njega, starija dob</w:t>
      </w:r>
    </w:p>
    <w:p w14:paraId="30AB59DB" w14:textId="77777777" w:rsidR="00FD6D78" w:rsidRPr="00676DDF" w:rsidRDefault="00FD6D78" w:rsidP="00951675">
      <w:pPr>
        <w:pStyle w:val="Default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75B35FA1" w14:textId="77777777" w:rsidR="006B1D93" w:rsidRPr="00676DDF" w:rsidRDefault="006B1D93" w:rsidP="00951675">
      <w:pPr>
        <w:pStyle w:val="Default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2917BACE" w14:textId="38D2782D" w:rsidR="003734D6" w:rsidRPr="00676DDF" w:rsidRDefault="003734D6" w:rsidP="00951675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676DDF">
        <w:rPr>
          <w:rFonts w:ascii="Times New Roman" w:hAnsi="Times New Roman" w:cs="Times New Roman"/>
          <w:b/>
          <w:bCs/>
          <w:sz w:val="23"/>
          <w:szCs w:val="23"/>
        </w:rPr>
        <w:t xml:space="preserve">Korelacije, interdisciplinarnost i </w:t>
      </w:r>
      <w:proofErr w:type="spellStart"/>
      <w:r w:rsidRPr="00676DDF">
        <w:rPr>
          <w:rFonts w:ascii="Times New Roman" w:hAnsi="Times New Roman" w:cs="Times New Roman"/>
          <w:b/>
          <w:bCs/>
          <w:sz w:val="23"/>
          <w:szCs w:val="23"/>
        </w:rPr>
        <w:t>međupredmetne</w:t>
      </w:r>
      <w:proofErr w:type="spellEnd"/>
      <w:r w:rsidRPr="00676DDF">
        <w:rPr>
          <w:rFonts w:ascii="Times New Roman" w:hAnsi="Times New Roman" w:cs="Times New Roman"/>
          <w:b/>
          <w:bCs/>
          <w:sz w:val="23"/>
          <w:szCs w:val="23"/>
        </w:rPr>
        <w:t xml:space="preserve"> teme: </w:t>
      </w:r>
      <w:r w:rsidR="00A14EA8" w:rsidRPr="00676DDF">
        <w:rPr>
          <w:rFonts w:ascii="Times New Roman" w:hAnsi="Times New Roman" w:cs="Times New Roman"/>
          <w:b/>
          <w:bCs/>
          <w:sz w:val="23"/>
          <w:szCs w:val="23"/>
        </w:rPr>
        <w:t>Zdravstvena njega opća, Načela zdravlja i njege, Profesionalna komunikacija, Etika u sestrinstvu</w:t>
      </w:r>
    </w:p>
    <w:p w14:paraId="1FBDF6BB" w14:textId="3C969EA4" w:rsidR="00A94E2E" w:rsidRPr="00676DDF" w:rsidRDefault="00A94E2E" w:rsidP="00951675">
      <w:pPr>
        <w:widowControl w:val="0"/>
        <w:spacing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14:paraId="7950BE49" w14:textId="77777777" w:rsidR="001D04FF" w:rsidRPr="00676DDF" w:rsidRDefault="001D04FF" w:rsidP="00951675">
      <w:pPr>
        <w:widowControl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2FD5D6" w14:textId="77777777" w:rsidR="00373033" w:rsidRPr="00676DDF" w:rsidRDefault="00373033">
      <w:pPr>
        <w:widowControl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452EEAF" w14:textId="193296D7" w:rsidR="00D01562" w:rsidRPr="00676DDF" w:rsidRDefault="005344B8">
      <w:pPr>
        <w:widowControl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6DDF">
        <w:rPr>
          <w:rFonts w:ascii="Times New Roman" w:hAnsi="Times New Roman" w:cs="Times New Roman"/>
          <w:b/>
          <w:sz w:val="24"/>
          <w:szCs w:val="24"/>
        </w:rPr>
        <w:t>I</w:t>
      </w:r>
      <w:r w:rsidR="00B6178C" w:rsidRPr="00676DDF">
        <w:rPr>
          <w:rFonts w:ascii="Times New Roman" w:hAnsi="Times New Roman" w:cs="Times New Roman"/>
          <w:b/>
          <w:sz w:val="24"/>
          <w:szCs w:val="24"/>
        </w:rPr>
        <w:t>shodi</w:t>
      </w:r>
      <w:r w:rsidRPr="00676DDF">
        <w:rPr>
          <w:rFonts w:ascii="Times New Roman" w:hAnsi="Times New Roman" w:cs="Times New Roman"/>
          <w:b/>
          <w:sz w:val="24"/>
          <w:szCs w:val="24"/>
        </w:rPr>
        <w:t xml:space="preserve"> učenja</w:t>
      </w:r>
      <w:r w:rsidR="00B6178C" w:rsidRPr="00676DDF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6E83CF57" w14:textId="77777777" w:rsidR="003734D6" w:rsidRPr="00676DDF" w:rsidRDefault="003734D6" w:rsidP="003734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655ECC5" w14:textId="557B4BA3" w:rsidR="00A14EA8" w:rsidRPr="00676DDF" w:rsidRDefault="00A14EA8" w:rsidP="00A14EA8">
      <w:pPr>
        <w:pStyle w:val="ListParagraph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6DDF">
        <w:rPr>
          <w:rFonts w:ascii="Times New Roman" w:hAnsi="Times New Roman" w:cs="Times New Roman"/>
          <w:sz w:val="24"/>
          <w:szCs w:val="24"/>
        </w:rPr>
        <w:t>Objasniti nastanak Alzheimerove bolesti</w:t>
      </w:r>
      <w:r w:rsidR="00676DDF">
        <w:rPr>
          <w:rFonts w:ascii="Times New Roman" w:hAnsi="Times New Roman" w:cs="Times New Roman"/>
          <w:sz w:val="24"/>
          <w:szCs w:val="24"/>
        </w:rPr>
        <w:t xml:space="preserve"> (A)</w:t>
      </w:r>
    </w:p>
    <w:p w14:paraId="0446BC2C" w14:textId="271AF212" w:rsidR="00A14EA8" w:rsidRPr="00676DDF" w:rsidRDefault="00A14EA8" w:rsidP="00A14EA8">
      <w:pPr>
        <w:pStyle w:val="ListParagraph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6DDF">
        <w:rPr>
          <w:rFonts w:ascii="Times New Roman" w:hAnsi="Times New Roman" w:cs="Times New Roman"/>
          <w:sz w:val="24"/>
          <w:szCs w:val="24"/>
        </w:rPr>
        <w:t>Objasniti simptome Alzheimerove bolesti prema starijima</w:t>
      </w:r>
      <w:r w:rsidR="00676DDF">
        <w:rPr>
          <w:rFonts w:ascii="Times New Roman" w:hAnsi="Times New Roman" w:cs="Times New Roman"/>
          <w:sz w:val="24"/>
          <w:szCs w:val="24"/>
        </w:rPr>
        <w:t>. (A)</w:t>
      </w:r>
    </w:p>
    <w:p w14:paraId="3C1AD0B0" w14:textId="1D9CCA27" w:rsidR="00A14EA8" w:rsidRPr="00676DDF" w:rsidRDefault="00A14EA8" w:rsidP="00A14EA8">
      <w:pPr>
        <w:pStyle w:val="ListParagraph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6DDF">
        <w:rPr>
          <w:rFonts w:ascii="Times New Roman" w:hAnsi="Times New Roman" w:cs="Times New Roman"/>
          <w:sz w:val="24"/>
          <w:szCs w:val="24"/>
        </w:rPr>
        <w:t>Opisati zdravstvenu njegu korisnika sa dijagnozom Alzheimerovom bolesti</w:t>
      </w:r>
      <w:r w:rsidR="00676DDF">
        <w:rPr>
          <w:rFonts w:ascii="Times New Roman" w:hAnsi="Times New Roman" w:cs="Times New Roman"/>
          <w:sz w:val="24"/>
          <w:szCs w:val="24"/>
        </w:rPr>
        <w:t>. (B,C,D)</w:t>
      </w:r>
    </w:p>
    <w:p w14:paraId="46A76D8F" w14:textId="22030281" w:rsidR="00472317" w:rsidRPr="00676DDF" w:rsidRDefault="00E656F4" w:rsidP="00A14EA8">
      <w:pPr>
        <w:framePr w:wrap="auto" w:hAnchor="text" w:y="1"/>
        <w:widowControl w:val="0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6DDF">
        <w:rPr>
          <w:rFonts w:ascii="Times New Roman" w:hAnsi="Times New Roman" w:cs="Times New Roman"/>
          <w:b/>
          <w:sz w:val="24"/>
          <w:szCs w:val="24"/>
        </w:rPr>
        <w:t>.</w:t>
      </w:r>
    </w:p>
    <w:p w14:paraId="2E940299" w14:textId="77777777" w:rsidR="00191E16" w:rsidRPr="00676DDF" w:rsidRDefault="00191E16" w:rsidP="003734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14:paraId="4F3E81F9" w14:textId="0ABCDAEB" w:rsidR="001D04FF" w:rsidRPr="00676DDF" w:rsidRDefault="001D04FF" w:rsidP="003734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14:paraId="0A2716EE" w14:textId="18A76CB9" w:rsidR="00A14EA8" w:rsidRPr="00676DDF" w:rsidRDefault="00A14EA8" w:rsidP="003734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14:paraId="7ADBB4B4" w14:textId="6883E448" w:rsidR="00A14EA8" w:rsidRDefault="00A14EA8" w:rsidP="003734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14:paraId="26D97AB2" w14:textId="0044BEA8" w:rsidR="0045094D" w:rsidRDefault="0045094D" w:rsidP="003734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14:paraId="6852EB27" w14:textId="501412E2" w:rsidR="0045094D" w:rsidRDefault="0045094D" w:rsidP="003734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14:paraId="2D25368E" w14:textId="07AA9FE2" w:rsidR="0045094D" w:rsidRDefault="0045094D" w:rsidP="003734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14:paraId="37C460B7" w14:textId="03BF2E7E" w:rsidR="0045094D" w:rsidRDefault="0045094D" w:rsidP="003734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14:paraId="58673B5D" w14:textId="0B5D4358" w:rsidR="0045094D" w:rsidRDefault="0045094D" w:rsidP="003734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14:paraId="13ED314E" w14:textId="0D8948DE" w:rsidR="0045094D" w:rsidRDefault="0045094D" w:rsidP="003734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14:paraId="66BD23B8" w14:textId="77777777" w:rsidR="0045094D" w:rsidRDefault="0045094D" w:rsidP="003734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bookmarkStart w:id="0" w:name="_GoBack"/>
      <w:bookmarkEnd w:id="0"/>
    </w:p>
    <w:p w14:paraId="34C331BB" w14:textId="77777777" w:rsidR="00E51B2E" w:rsidRPr="00676DDF" w:rsidRDefault="00E51B2E" w:rsidP="003734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14:paraId="273B6A4D" w14:textId="009ECD40" w:rsidR="003734D6" w:rsidRPr="00676DDF" w:rsidRDefault="003734D6" w:rsidP="003734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 w:rsidRPr="00676DDF">
        <w:rPr>
          <w:rFonts w:ascii="Times New Roman" w:hAnsi="Times New Roman" w:cs="Times New Roman"/>
          <w:b/>
          <w:bCs/>
          <w:sz w:val="23"/>
          <w:szCs w:val="23"/>
        </w:rPr>
        <w:lastRenderedPageBreak/>
        <w:t xml:space="preserve">Očekivanja MPT </w:t>
      </w:r>
    </w:p>
    <w:p w14:paraId="6734BA48" w14:textId="015E1D22" w:rsidR="00A14EA8" w:rsidRPr="00676DDF" w:rsidRDefault="00A14EA8" w:rsidP="00A14E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3"/>
          <w:szCs w:val="23"/>
        </w:rPr>
      </w:pPr>
    </w:p>
    <w:p w14:paraId="39CC1629" w14:textId="77777777" w:rsidR="00A14EA8" w:rsidRPr="00676DDF" w:rsidRDefault="00A14EA8" w:rsidP="00A14EA8">
      <w:pPr>
        <w:pStyle w:val="NormalWeb"/>
        <w:framePr w:hSpace="180" w:wrap="around" w:vAnchor="text" w:hAnchor="text" w:y="1"/>
      </w:pPr>
      <w:r w:rsidRPr="00676DDF">
        <w:rPr>
          <w:b/>
          <w:bCs/>
          <w:color w:val="211E1E"/>
          <w:sz w:val="22"/>
          <w:szCs w:val="22"/>
        </w:rPr>
        <w:t xml:space="preserve">Osobni i socijalni razvoj: </w:t>
      </w:r>
    </w:p>
    <w:p w14:paraId="657AFD68" w14:textId="77777777" w:rsidR="00A14EA8" w:rsidRPr="00676DDF" w:rsidRDefault="00A14EA8" w:rsidP="00A14EA8">
      <w:pPr>
        <w:pStyle w:val="NormalWeb"/>
        <w:framePr w:hSpace="180" w:wrap="around" w:vAnchor="text" w:hAnchor="text" w:y="1"/>
      </w:pPr>
      <w:proofErr w:type="spellStart"/>
      <w:r w:rsidRPr="00676DDF">
        <w:rPr>
          <w:color w:val="211E1E"/>
          <w:sz w:val="22"/>
          <w:szCs w:val="22"/>
        </w:rPr>
        <w:t>osr</w:t>
      </w:r>
      <w:proofErr w:type="spellEnd"/>
      <w:r w:rsidRPr="00676DDF">
        <w:rPr>
          <w:color w:val="211E1E"/>
          <w:sz w:val="22"/>
          <w:szCs w:val="22"/>
        </w:rPr>
        <w:t xml:space="preserve"> B.5.2.Suradnički </w:t>
      </w:r>
      <w:proofErr w:type="spellStart"/>
      <w:r w:rsidRPr="00676DDF">
        <w:rPr>
          <w:color w:val="211E1E"/>
          <w:sz w:val="22"/>
          <w:szCs w:val="22"/>
        </w:rPr>
        <w:t>uči</w:t>
      </w:r>
      <w:proofErr w:type="spellEnd"/>
      <w:r w:rsidRPr="00676DDF">
        <w:rPr>
          <w:color w:val="211E1E"/>
          <w:sz w:val="22"/>
          <w:szCs w:val="22"/>
        </w:rPr>
        <w:t xml:space="preserve"> i radi u timu. </w:t>
      </w:r>
    </w:p>
    <w:p w14:paraId="3A5868CE" w14:textId="77777777" w:rsidR="00A14EA8" w:rsidRPr="00676DDF" w:rsidRDefault="00A14EA8" w:rsidP="00A14EA8">
      <w:pPr>
        <w:pStyle w:val="NormalWeb"/>
        <w:framePr w:hSpace="180" w:wrap="around" w:vAnchor="text" w:hAnchor="text" w:y="1"/>
      </w:pPr>
      <w:proofErr w:type="spellStart"/>
      <w:r w:rsidRPr="00676DDF">
        <w:rPr>
          <w:b/>
          <w:bCs/>
          <w:color w:val="211E1E"/>
          <w:sz w:val="22"/>
          <w:szCs w:val="22"/>
        </w:rPr>
        <w:t>Učiti</w:t>
      </w:r>
      <w:proofErr w:type="spellEnd"/>
      <w:r w:rsidRPr="00676DDF">
        <w:rPr>
          <w:b/>
          <w:bCs/>
          <w:color w:val="211E1E"/>
          <w:sz w:val="22"/>
          <w:szCs w:val="22"/>
        </w:rPr>
        <w:t xml:space="preserve"> kako </w:t>
      </w:r>
      <w:proofErr w:type="spellStart"/>
      <w:r w:rsidRPr="00676DDF">
        <w:rPr>
          <w:b/>
          <w:bCs/>
          <w:color w:val="211E1E"/>
          <w:sz w:val="22"/>
          <w:szCs w:val="22"/>
        </w:rPr>
        <w:t>učiti</w:t>
      </w:r>
      <w:proofErr w:type="spellEnd"/>
      <w:r w:rsidRPr="00676DDF">
        <w:rPr>
          <w:b/>
          <w:bCs/>
          <w:color w:val="211E1E"/>
          <w:sz w:val="22"/>
          <w:szCs w:val="22"/>
        </w:rPr>
        <w:t xml:space="preserve">: </w:t>
      </w:r>
    </w:p>
    <w:p w14:paraId="6CB9817F" w14:textId="78A251A8" w:rsidR="00A14EA8" w:rsidRPr="00676DDF" w:rsidRDefault="00A14EA8" w:rsidP="00A14EA8">
      <w:pPr>
        <w:pStyle w:val="NormalWeb"/>
        <w:framePr w:hSpace="180" w:wrap="around" w:vAnchor="text" w:hAnchor="text" w:y="1"/>
      </w:pPr>
      <w:proofErr w:type="spellStart"/>
      <w:r w:rsidRPr="00676DDF">
        <w:rPr>
          <w:color w:val="211E1E"/>
          <w:sz w:val="22"/>
          <w:szCs w:val="22"/>
        </w:rPr>
        <w:t>uku</w:t>
      </w:r>
      <w:proofErr w:type="spellEnd"/>
      <w:r w:rsidRPr="00676DDF">
        <w:rPr>
          <w:color w:val="211E1E"/>
          <w:sz w:val="22"/>
          <w:szCs w:val="22"/>
        </w:rPr>
        <w:t xml:space="preserve"> B.4/5.4. </w:t>
      </w:r>
      <w:proofErr w:type="spellStart"/>
      <w:r w:rsidRPr="00676DDF">
        <w:rPr>
          <w:color w:val="211E1E"/>
          <w:sz w:val="22"/>
          <w:szCs w:val="22"/>
        </w:rPr>
        <w:t>Samovrednovanje</w:t>
      </w:r>
      <w:proofErr w:type="spellEnd"/>
      <w:r w:rsidRPr="00676DDF">
        <w:rPr>
          <w:color w:val="211E1E"/>
          <w:sz w:val="22"/>
          <w:szCs w:val="22"/>
        </w:rPr>
        <w:t xml:space="preserve">/ </w:t>
      </w:r>
      <w:proofErr w:type="spellStart"/>
      <w:r w:rsidRPr="00676DDF">
        <w:rPr>
          <w:color w:val="211E1E"/>
          <w:sz w:val="22"/>
          <w:szCs w:val="22"/>
        </w:rPr>
        <w:t>samoprocjena</w:t>
      </w:r>
      <w:proofErr w:type="spellEnd"/>
      <w:r w:rsidRPr="00676DDF">
        <w:rPr>
          <w:color w:val="211E1E"/>
          <w:sz w:val="22"/>
          <w:szCs w:val="22"/>
        </w:rPr>
        <w:t>. U</w:t>
      </w:r>
      <w:r w:rsidR="00C022F1" w:rsidRPr="00676DDF">
        <w:rPr>
          <w:color w:val="211E1E"/>
          <w:sz w:val="22"/>
          <w:szCs w:val="22"/>
        </w:rPr>
        <w:t>č</w:t>
      </w:r>
      <w:r w:rsidRPr="00676DDF">
        <w:rPr>
          <w:color w:val="211E1E"/>
          <w:sz w:val="22"/>
          <w:szCs w:val="22"/>
        </w:rPr>
        <w:t xml:space="preserve">enik </w:t>
      </w:r>
      <w:proofErr w:type="spellStart"/>
      <w:r w:rsidRPr="00676DDF">
        <w:rPr>
          <w:color w:val="211E1E"/>
          <w:sz w:val="22"/>
          <w:szCs w:val="22"/>
        </w:rPr>
        <w:t>samovrednuje</w:t>
      </w:r>
      <w:proofErr w:type="spellEnd"/>
      <w:r w:rsidRPr="00676DDF">
        <w:rPr>
          <w:color w:val="211E1E"/>
          <w:sz w:val="22"/>
          <w:szCs w:val="22"/>
        </w:rPr>
        <w:t xml:space="preserve"> proces u</w:t>
      </w:r>
      <w:r w:rsidR="00C022F1" w:rsidRPr="00676DDF">
        <w:rPr>
          <w:color w:val="211E1E"/>
          <w:sz w:val="22"/>
          <w:szCs w:val="22"/>
        </w:rPr>
        <w:t>č</w:t>
      </w:r>
      <w:r w:rsidRPr="00676DDF">
        <w:rPr>
          <w:color w:val="211E1E"/>
          <w:sz w:val="22"/>
          <w:szCs w:val="22"/>
        </w:rPr>
        <w:t xml:space="preserve">enja i svoje rezultate, procjenjuje ostvareni napredak te na temelju toga planira </w:t>
      </w:r>
      <w:proofErr w:type="spellStart"/>
      <w:r w:rsidRPr="00676DDF">
        <w:rPr>
          <w:color w:val="211E1E"/>
          <w:sz w:val="22"/>
          <w:szCs w:val="22"/>
        </w:rPr>
        <w:t>buduće</w:t>
      </w:r>
      <w:proofErr w:type="spellEnd"/>
      <w:r w:rsidRPr="00676DDF">
        <w:rPr>
          <w:color w:val="211E1E"/>
          <w:sz w:val="22"/>
          <w:szCs w:val="22"/>
        </w:rPr>
        <w:t xml:space="preserve"> u</w:t>
      </w:r>
      <w:r w:rsidR="00C022F1" w:rsidRPr="00676DDF">
        <w:rPr>
          <w:color w:val="211E1E"/>
          <w:sz w:val="22"/>
          <w:szCs w:val="22"/>
        </w:rPr>
        <w:t>č</w:t>
      </w:r>
      <w:r w:rsidRPr="00676DDF">
        <w:rPr>
          <w:color w:val="211E1E"/>
          <w:sz w:val="22"/>
          <w:szCs w:val="22"/>
        </w:rPr>
        <w:t>enje.</w:t>
      </w:r>
      <w:r w:rsidRPr="00676DDF">
        <w:rPr>
          <w:color w:val="211E1E"/>
          <w:sz w:val="22"/>
          <w:szCs w:val="22"/>
        </w:rPr>
        <w:br/>
      </w:r>
      <w:proofErr w:type="spellStart"/>
      <w:r w:rsidRPr="00676DDF">
        <w:rPr>
          <w:color w:val="211E1E"/>
          <w:sz w:val="22"/>
          <w:szCs w:val="22"/>
        </w:rPr>
        <w:t>uku</w:t>
      </w:r>
      <w:proofErr w:type="spellEnd"/>
      <w:r w:rsidRPr="00676DDF">
        <w:rPr>
          <w:color w:val="211E1E"/>
          <w:sz w:val="22"/>
          <w:szCs w:val="22"/>
        </w:rPr>
        <w:t xml:space="preserve"> D.4/5.2. Suradnja s drugima. </w:t>
      </w:r>
      <w:proofErr w:type="spellStart"/>
      <w:r w:rsidRPr="00676DDF">
        <w:rPr>
          <w:color w:val="211E1E"/>
          <w:sz w:val="22"/>
          <w:szCs w:val="22"/>
        </w:rPr>
        <w:t>Učenik</w:t>
      </w:r>
      <w:proofErr w:type="spellEnd"/>
      <w:r w:rsidRPr="00676DDF">
        <w:rPr>
          <w:color w:val="211E1E"/>
          <w:sz w:val="22"/>
          <w:szCs w:val="22"/>
        </w:rPr>
        <w:t xml:space="preserve"> ostvaruje dobru komunikaciju s drugima, uspje</w:t>
      </w:r>
      <w:r w:rsidR="00C022F1" w:rsidRPr="00676DDF">
        <w:rPr>
          <w:color w:val="211E1E"/>
          <w:sz w:val="22"/>
          <w:szCs w:val="22"/>
        </w:rPr>
        <w:t>š</w:t>
      </w:r>
      <w:r w:rsidRPr="00676DDF">
        <w:rPr>
          <w:color w:val="211E1E"/>
          <w:sz w:val="22"/>
          <w:szCs w:val="22"/>
        </w:rPr>
        <w:t>no surađuje u razli</w:t>
      </w:r>
      <w:r w:rsidR="00C022F1" w:rsidRPr="00676DDF">
        <w:rPr>
          <w:color w:val="211E1E"/>
          <w:sz w:val="22"/>
          <w:szCs w:val="22"/>
        </w:rPr>
        <w:t>č</w:t>
      </w:r>
      <w:r w:rsidRPr="00676DDF">
        <w:rPr>
          <w:color w:val="211E1E"/>
          <w:sz w:val="22"/>
          <w:szCs w:val="22"/>
        </w:rPr>
        <w:t>itim situacijama i spreman je zatra</w:t>
      </w:r>
      <w:r w:rsidR="00C022F1" w:rsidRPr="00676DDF">
        <w:rPr>
          <w:color w:val="211E1E"/>
          <w:sz w:val="22"/>
          <w:szCs w:val="22"/>
        </w:rPr>
        <w:t>ž</w:t>
      </w:r>
      <w:r w:rsidRPr="00676DDF">
        <w:rPr>
          <w:color w:val="211E1E"/>
          <w:sz w:val="22"/>
          <w:szCs w:val="22"/>
        </w:rPr>
        <w:t xml:space="preserve">iti i ponuditi </w:t>
      </w:r>
      <w:proofErr w:type="spellStart"/>
      <w:r w:rsidRPr="00676DDF">
        <w:rPr>
          <w:color w:val="211E1E"/>
          <w:sz w:val="22"/>
          <w:szCs w:val="22"/>
        </w:rPr>
        <w:t>pomoc</w:t>
      </w:r>
      <w:proofErr w:type="spellEnd"/>
      <w:r w:rsidRPr="00676DDF">
        <w:rPr>
          <w:color w:val="211E1E"/>
          <w:sz w:val="22"/>
          <w:szCs w:val="22"/>
        </w:rPr>
        <w:t>́</w:t>
      </w:r>
      <w:r w:rsidRPr="00676DDF">
        <w:rPr>
          <w:color w:val="211E1E"/>
          <w:sz w:val="22"/>
          <w:szCs w:val="22"/>
        </w:rPr>
        <w:br/>
      </w:r>
      <w:r w:rsidRPr="00676DDF">
        <w:rPr>
          <w:b/>
          <w:bCs/>
          <w:color w:val="211E1E"/>
          <w:sz w:val="22"/>
          <w:szCs w:val="22"/>
        </w:rPr>
        <w:t>Zdravlje:</w:t>
      </w:r>
      <w:r w:rsidRPr="00676DDF">
        <w:rPr>
          <w:b/>
          <w:bCs/>
          <w:color w:val="211E1E"/>
          <w:sz w:val="22"/>
          <w:szCs w:val="22"/>
        </w:rPr>
        <w:br/>
      </w:r>
      <w:r w:rsidRPr="00676DDF">
        <w:rPr>
          <w:color w:val="211E1E"/>
          <w:sz w:val="22"/>
          <w:szCs w:val="22"/>
        </w:rPr>
        <w:t xml:space="preserve">B.2.3.A. Opisuje zdrave </w:t>
      </w:r>
      <w:r w:rsidR="00C022F1" w:rsidRPr="00676DDF">
        <w:rPr>
          <w:color w:val="211E1E"/>
          <w:sz w:val="22"/>
          <w:szCs w:val="22"/>
        </w:rPr>
        <w:t>ž</w:t>
      </w:r>
      <w:r w:rsidRPr="00676DDF">
        <w:rPr>
          <w:color w:val="211E1E"/>
          <w:sz w:val="22"/>
          <w:szCs w:val="22"/>
        </w:rPr>
        <w:t>ivotne navike.</w:t>
      </w:r>
      <w:r w:rsidRPr="00676DDF">
        <w:rPr>
          <w:color w:val="211E1E"/>
          <w:sz w:val="22"/>
          <w:szCs w:val="22"/>
        </w:rPr>
        <w:br/>
        <w:t>B.4.1.A. Odabire primjerene odnose i komunikaciju</w:t>
      </w:r>
      <w:r w:rsidRPr="00676DDF">
        <w:rPr>
          <w:color w:val="211E1E"/>
          <w:sz w:val="22"/>
          <w:szCs w:val="22"/>
        </w:rPr>
        <w:br/>
      </w:r>
      <w:r w:rsidRPr="00676DDF">
        <w:rPr>
          <w:b/>
          <w:bCs/>
          <w:color w:val="211E1E"/>
          <w:sz w:val="22"/>
          <w:szCs w:val="22"/>
        </w:rPr>
        <w:t>Uporaba informacijske i komunikacijske tehnologije:</w:t>
      </w:r>
      <w:r w:rsidRPr="00676DDF">
        <w:rPr>
          <w:b/>
          <w:bCs/>
          <w:color w:val="211E1E"/>
          <w:sz w:val="22"/>
          <w:szCs w:val="22"/>
        </w:rPr>
        <w:br/>
      </w:r>
      <w:proofErr w:type="spellStart"/>
      <w:r w:rsidRPr="00676DDF">
        <w:rPr>
          <w:color w:val="211E1E"/>
          <w:sz w:val="22"/>
          <w:szCs w:val="22"/>
        </w:rPr>
        <w:t>ikt</w:t>
      </w:r>
      <w:proofErr w:type="spellEnd"/>
      <w:r w:rsidRPr="00676DDF">
        <w:rPr>
          <w:color w:val="211E1E"/>
          <w:sz w:val="22"/>
          <w:szCs w:val="22"/>
        </w:rPr>
        <w:t xml:space="preserve"> B.5.1. U</w:t>
      </w:r>
      <w:r w:rsidR="00C022F1" w:rsidRPr="00676DDF">
        <w:rPr>
          <w:color w:val="211E1E"/>
          <w:sz w:val="22"/>
          <w:szCs w:val="22"/>
        </w:rPr>
        <w:t>č</w:t>
      </w:r>
      <w:r w:rsidRPr="00676DDF">
        <w:rPr>
          <w:color w:val="211E1E"/>
          <w:sz w:val="22"/>
          <w:szCs w:val="22"/>
        </w:rPr>
        <w:t>enik samostalno komunicira u digitalnome okru</w:t>
      </w:r>
      <w:r w:rsidR="00C022F1" w:rsidRPr="00676DDF">
        <w:rPr>
          <w:color w:val="211E1E"/>
          <w:sz w:val="22"/>
          <w:szCs w:val="22"/>
        </w:rPr>
        <w:t>ž</w:t>
      </w:r>
      <w:r w:rsidRPr="00676DDF">
        <w:rPr>
          <w:color w:val="211E1E"/>
          <w:sz w:val="22"/>
          <w:szCs w:val="22"/>
        </w:rPr>
        <w:t xml:space="preserve">ju. </w:t>
      </w:r>
    </w:p>
    <w:p w14:paraId="0E83F641" w14:textId="778AD202" w:rsidR="001D04FF" w:rsidRPr="00676DDF" w:rsidRDefault="001D04FF" w:rsidP="003730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221F1F"/>
        </w:rPr>
      </w:pPr>
    </w:p>
    <w:p w14:paraId="21E23FAE" w14:textId="77777777" w:rsidR="001D04FF" w:rsidRPr="00184249" w:rsidRDefault="001D04FF" w:rsidP="003730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221F1F"/>
        </w:rPr>
      </w:pPr>
    </w:p>
    <w:p w14:paraId="0F420076" w14:textId="0E0D853E" w:rsidR="00373033" w:rsidRPr="00184249" w:rsidRDefault="00373033" w:rsidP="003730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221F1F"/>
        </w:rPr>
      </w:pPr>
      <w:r w:rsidRPr="00184249">
        <w:rPr>
          <w:rFonts w:ascii="Times New Roman" w:hAnsi="Times New Roman" w:cs="Times New Roman"/>
          <w:b/>
          <w:color w:val="221F1F"/>
        </w:rPr>
        <w:t>Vrednovanja:</w:t>
      </w:r>
    </w:p>
    <w:p w14:paraId="60946A3F" w14:textId="68E74A77" w:rsidR="00676DDF" w:rsidRPr="00184249" w:rsidRDefault="00373033" w:rsidP="00676DDF">
      <w:pPr>
        <w:pStyle w:val="ListParagraph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221F1F"/>
        </w:rPr>
      </w:pPr>
      <w:r w:rsidRPr="00184249">
        <w:rPr>
          <w:rFonts w:ascii="Times New Roman" w:hAnsi="Times New Roman" w:cs="Times New Roman"/>
          <w:b/>
          <w:color w:val="221F1F"/>
        </w:rPr>
        <w:t xml:space="preserve">za učenje: </w:t>
      </w:r>
      <w:r w:rsidR="001D04FF" w:rsidRPr="00184249">
        <w:rPr>
          <w:rFonts w:ascii="Times New Roman" w:hAnsi="Times New Roman" w:cs="Times New Roman"/>
          <w:b/>
          <w:color w:val="221F1F"/>
        </w:rPr>
        <w:t xml:space="preserve">  </w:t>
      </w:r>
      <w:r w:rsidR="00676DDF" w:rsidRPr="00184249">
        <w:rPr>
          <w:rFonts w:ascii="Times New Roman" w:hAnsi="Times New Roman" w:cs="Times New Roman"/>
          <w:b/>
          <w:color w:val="221F1F"/>
        </w:rPr>
        <w:t>(</w:t>
      </w:r>
      <w:r w:rsidR="00184249" w:rsidRPr="00184249">
        <w:rPr>
          <w:rFonts w:ascii="Times New Roman" w:hAnsi="Times New Roman" w:cs="Times New Roman"/>
          <w:b/>
          <w:color w:val="221F1F"/>
        </w:rPr>
        <w:t>C</w:t>
      </w:r>
      <w:r w:rsidR="00676DDF" w:rsidRPr="00184249">
        <w:rPr>
          <w:rFonts w:ascii="Times New Roman" w:hAnsi="Times New Roman" w:cs="Times New Roman"/>
          <w:b/>
          <w:color w:val="221F1F"/>
        </w:rPr>
        <w:t>)</w:t>
      </w:r>
    </w:p>
    <w:p w14:paraId="0F12291C" w14:textId="77777777" w:rsidR="00676DDF" w:rsidRPr="00184249" w:rsidRDefault="00676DDF" w:rsidP="00676DDF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221F1F"/>
        </w:rPr>
      </w:pPr>
    </w:p>
    <w:p w14:paraId="4D28E8F8" w14:textId="302512D9" w:rsidR="00676DDF" w:rsidRPr="00184249" w:rsidRDefault="00676DDF" w:rsidP="00676D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hAnsi="Times New Roman" w:cs="Times New Roman"/>
          <w:b/>
          <w:color w:val="221F1F"/>
        </w:rPr>
      </w:pPr>
      <w:r w:rsidRPr="00184249">
        <w:rPr>
          <w:rFonts w:ascii="Times New Roman" w:hAnsi="Times New Roman" w:cs="Times New Roman"/>
          <w:color w:val="211E1E"/>
        </w:rPr>
        <w:t xml:space="preserve">Nastavnica kontinuirano prati rad učenika i zapažanja bilježi na Listu nastavničkog </w:t>
      </w:r>
      <w:proofErr w:type="spellStart"/>
      <w:r w:rsidRPr="00184249">
        <w:rPr>
          <w:rFonts w:ascii="Times New Roman" w:hAnsi="Times New Roman" w:cs="Times New Roman"/>
          <w:color w:val="211E1E"/>
        </w:rPr>
        <w:t>praćenja</w:t>
      </w:r>
      <w:proofErr w:type="spellEnd"/>
      <w:r w:rsidRPr="00184249">
        <w:rPr>
          <w:rFonts w:ascii="Times New Roman" w:hAnsi="Times New Roman" w:cs="Times New Roman"/>
          <w:color w:val="211E1E"/>
        </w:rPr>
        <w:t xml:space="preserve"> </w:t>
      </w:r>
      <w:proofErr w:type="spellStart"/>
      <w:r w:rsidRPr="00184249">
        <w:rPr>
          <w:rFonts w:ascii="Times New Roman" w:hAnsi="Times New Roman" w:cs="Times New Roman"/>
          <w:color w:val="211E1E"/>
        </w:rPr>
        <w:t>učenika</w:t>
      </w:r>
      <w:proofErr w:type="spellEnd"/>
      <w:r w:rsidRPr="00184249">
        <w:rPr>
          <w:rFonts w:ascii="Times New Roman" w:hAnsi="Times New Roman" w:cs="Times New Roman"/>
          <w:color w:val="211E1E"/>
        </w:rPr>
        <w:t xml:space="preserve">. Učenicima daje povratnu informaciju o njihovom sudjelovanju, rješavanju problema i donošenja zaključka. Svoja zapažanja zapisuje u e- dnevniku u predmet Zdravstvena njega starijih osoba. </w:t>
      </w:r>
    </w:p>
    <w:p w14:paraId="37BD49AE" w14:textId="749E3FAD" w:rsidR="00373033" w:rsidRDefault="001D04FF" w:rsidP="00676DDF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221F1F"/>
        </w:rPr>
      </w:pPr>
      <w:r w:rsidRPr="00184249">
        <w:rPr>
          <w:rFonts w:ascii="Times New Roman" w:hAnsi="Times New Roman" w:cs="Times New Roman"/>
          <w:b/>
          <w:color w:val="221F1F"/>
        </w:rPr>
        <w:t xml:space="preserve">          </w:t>
      </w:r>
    </w:p>
    <w:p w14:paraId="75FDBCF1" w14:textId="2C193039" w:rsidR="000E54B8" w:rsidRPr="000E54B8" w:rsidRDefault="000E54B8" w:rsidP="000E54B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0E54B8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begin"/>
      </w:r>
      <w:r w:rsidRPr="000E54B8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instrText xml:space="preserve"> INCLUDEPICTURE "/var/folders/yv/myzwjw2d42j_d3fmc2rr4dbw0000gn/T/com.microsoft.Word/WebArchiveCopyPasteTempFiles/page2image34797168" \* MERGEFORMATINET </w:instrText>
      </w:r>
      <w:r w:rsidRPr="000E54B8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separate"/>
      </w:r>
      <w:r w:rsidRPr="000E54B8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en-US"/>
        </w:rPr>
        <w:drawing>
          <wp:inline distT="0" distB="0" distL="0" distR="0" wp14:anchorId="01CF2889" wp14:editId="413F2B29">
            <wp:extent cx="5397500" cy="4382135"/>
            <wp:effectExtent l="0" t="0" r="0" b="0"/>
            <wp:docPr id="6" name="Picture 6" descr="page2image3479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ge2image347971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4B8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end"/>
      </w:r>
    </w:p>
    <w:p w14:paraId="2B60F8C3" w14:textId="4234292E" w:rsidR="000E54B8" w:rsidRDefault="000E54B8" w:rsidP="00676DDF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221F1F"/>
        </w:rPr>
      </w:pPr>
    </w:p>
    <w:p w14:paraId="661CA978" w14:textId="77777777" w:rsidR="000E54B8" w:rsidRPr="00184249" w:rsidRDefault="000E54B8" w:rsidP="00676DDF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221F1F"/>
        </w:rPr>
      </w:pPr>
    </w:p>
    <w:p w14:paraId="486EE139" w14:textId="5CDB1EC6" w:rsidR="00676DDF" w:rsidRPr="00184249" w:rsidRDefault="00373033" w:rsidP="00373033">
      <w:pPr>
        <w:pStyle w:val="ListParagraph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221F1F"/>
        </w:rPr>
      </w:pPr>
      <w:r w:rsidRPr="00184249">
        <w:rPr>
          <w:rFonts w:ascii="Times New Roman" w:hAnsi="Times New Roman" w:cs="Times New Roman"/>
          <w:b/>
          <w:color w:val="221F1F"/>
        </w:rPr>
        <w:lastRenderedPageBreak/>
        <w:t xml:space="preserve">kao učenje: </w:t>
      </w:r>
      <w:r w:rsidR="001D04FF" w:rsidRPr="00184249">
        <w:rPr>
          <w:rFonts w:ascii="Times New Roman" w:hAnsi="Times New Roman" w:cs="Times New Roman"/>
          <w:b/>
          <w:color w:val="221F1F"/>
        </w:rPr>
        <w:t xml:space="preserve">  </w:t>
      </w:r>
      <w:r w:rsidR="00184249" w:rsidRPr="00184249">
        <w:rPr>
          <w:rFonts w:ascii="Times New Roman" w:hAnsi="Times New Roman" w:cs="Times New Roman"/>
          <w:b/>
          <w:color w:val="221F1F"/>
        </w:rPr>
        <w:t>(D)</w:t>
      </w:r>
      <w:r w:rsidR="001D04FF" w:rsidRPr="00184249">
        <w:rPr>
          <w:rFonts w:ascii="Times New Roman" w:hAnsi="Times New Roman" w:cs="Times New Roman"/>
          <w:b/>
          <w:color w:val="221F1F"/>
        </w:rPr>
        <w:t xml:space="preserve">    </w:t>
      </w:r>
    </w:p>
    <w:p w14:paraId="35DC69BE" w14:textId="5D5BD598" w:rsidR="00184249" w:rsidRDefault="00184249" w:rsidP="00184249">
      <w:pPr>
        <w:pStyle w:val="NormalWeb"/>
        <w:rPr>
          <w:color w:val="211E1E"/>
          <w:sz w:val="22"/>
          <w:szCs w:val="22"/>
        </w:rPr>
      </w:pPr>
      <w:r w:rsidRPr="00184249">
        <w:rPr>
          <w:color w:val="211E1E"/>
          <w:sz w:val="22"/>
          <w:szCs w:val="22"/>
        </w:rPr>
        <w:t xml:space="preserve">Na kraju sata </w:t>
      </w:r>
      <w:proofErr w:type="spellStart"/>
      <w:r w:rsidRPr="00184249">
        <w:rPr>
          <w:color w:val="211E1E"/>
          <w:sz w:val="22"/>
          <w:szCs w:val="22"/>
        </w:rPr>
        <w:t>učenici</w:t>
      </w:r>
      <w:proofErr w:type="spellEnd"/>
      <w:r w:rsidRPr="00184249">
        <w:rPr>
          <w:color w:val="211E1E"/>
          <w:sz w:val="22"/>
          <w:szCs w:val="22"/>
        </w:rPr>
        <w:t xml:space="preserve"> ispunjavaju Listu za učeničku evaluaciju.</w:t>
      </w:r>
    </w:p>
    <w:p w14:paraId="271E0EB9" w14:textId="2755D436" w:rsidR="000E54B8" w:rsidRPr="00184249" w:rsidRDefault="006F27F5" w:rsidP="00184249">
      <w:pPr>
        <w:pStyle w:val="NormalWeb"/>
      </w:pPr>
      <w:r w:rsidRPr="006F27F5">
        <w:rPr>
          <w:noProof/>
        </w:rPr>
        <w:drawing>
          <wp:inline distT="0" distB="0" distL="0" distR="0" wp14:anchorId="22BADC22" wp14:editId="1B9A5315">
            <wp:extent cx="3351262" cy="2040673"/>
            <wp:effectExtent l="0" t="0" r="190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0283" cy="20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36B49" w14:textId="4415F8E0" w:rsidR="00373033" w:rsidRPr="00184249" w:rsidRDefault="001D04FF" w:rsidP="00676D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221F1F"/>
        </w:rPr>
      </w:pPr>
      <w:r w:rsidRPr="00184249">
        <w:rPr>
          <w:rFonts w:ascii="Times New Roman" w:hAnsi="Times New Roman" w:cs="Times New Roman"/>
          <w:b/>
          <w:color w:val="221F1F"/>
        </w:rPr>
        <w:t xml:space="preserve">    </w:t>
      </w:r>
    </w:p>
    <w:p w14:paraId="57F89CD5" w14:textId="77777777" w:rsidR="00184249" w:rsidRPr="00184249" w:rsidRDefault="001D04FF" w:rsidP="00373033">
      <w:pPr>
        <w:pStyle w:val="ListParagraph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221F1F"/>
        </w:rPr>
      </w:pPr>
      <w:r w:rsidRPr="00184249">
        <w:rPr>
          <w:rFonts w:ascii="Times New Roman" w:hAnsi="Times New Roman" w:cs="Times New Roman"/>
          <w:b/>
          <w:color w:val="221F1F"/>
        </w:rPr>
        <w:t xml:space="preserve">naučenog:       </w:t>
      </w:r>
    </w:p>
    <w:p w14:paraId="68263FB9" w14:textId="7D117858" w:rsidR="00184249" w:rsidRPr="00184249" w:rsidRDefault="00184249" w:rsidP="00184249">
      <w:pPr>
        <w:pStyle w:val="NormalWeb"/>
      </w:pPr>
      <w:r w:rsidRPr="00184249">
        <w:rPr>
          <w:color w:val="211E1E"/>
          <w:sz w:val="22"/>
          <w:szCs w:val="22"/>
        </w:rPr>
        <w:t xml:space="preserve">Nastavna tema dio je cjeline koja </w:t>
      </w:r>
      <w:proofErr w:type="spellStart"/>
      <w:r w:rsidRPr="00184249">
        <w:rPr>
          <w:color w:val="211E1E"/>
          <w:sz w:val="22"/>
          <w:szCs w:val="22"/>
        </w:rPr>
        <w:t>će</w:t>
      </w:r>
      <w:proofErr w:type="spellEnd"/>
      <w:r w:rsidRPr="00184249">
        <w:rPr>
          <w:color w:val="211E1E"/>
          <w:sz w:val="22"/>
          <w:szCs w:val="22"/>
        </w:rPr>
        <w:t xml:space="preserve"> biti </w:t>
      </w:r>
      <w:proofErr w:type="spellStart"/>
      <w:r w:rsidRPr="00184249">
        <w:rPr>
          <w:color w:val="211E1E"/>
          <w:sz w:val="22"/>
          <w:szCs w:val="22"/>
        </w:rPr>
        <w:t>obuhvaćena</w:t>
      </w:r>
      <w:proofErr w:type="spellEnd"/>
      <w:r w:rsidR="004F7E8C">
        <w:rPr>
          <w:color w:val="211E1E"/>
          <w:sz w:val="22"/>
          <w:szCs w:val="22"/>
        </w:rPr>
        <w:t xml:space="preserve"> </w:t>
      </w:r>
      <w:r w:rsidRPr="00184249">
        <w:rPr>
          <w:color w:val="211E1E"/>
          <w:sz w:val="22"/>
          <w:szCs w:val="22"/>
        </w:rPr>
        <w:t xml:space="preserve">planiranom pisanom provjerom znanja najavljenom u </w:t>
      </w:r>
      <w:proofErr w:type="spellStart"/>
      <w:r w:rsidRPr="00184249">
        <w:rPr>
          <w:color w:val="211E1E"/>
          <w:sz w:val="22"/>
          <w:szCs w:val="22"/>
        </w:rPr>
        <w:t>Vremeniku</w:t>
      </w:r>
      <w:proofErr w:type="spellEnd"/>
      <w:r w:rsidRPr="00184249">
        <w:rPr>
          <w:color w:val="211E1E"/>
          <w:sz w:val="22"/>
          <w:szCs w:val="22"/>
        </w:rPr>
        <w:t xml:space="preserve"> pisanih radova mjesec dana ranije. </w:t>
      </w:r>
    </w:p>
    <w:p w14:paraId="5F15079B" w14:textId="677FACC3" w:rsidR="001D04FF" w:rsidRPr="00184249" w:rsidRDefault="001D04FF" w:rsidP="001842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221F1F"/>
        </w:rPr>
      </w:pPr>
      <w:r w:rsidRPr="00184249">
        <w:rPr>
          <w:rFonts w:ascii="Times New Roman" w:hAnsi="Times New Roman" w:cs="Times New Roman"/>
          <w:b/>
          <w:color w:val="221F1F"/>
        </w:rPr>
        <w:t xml:space="preserve">      </w:t>
      </w:r>
    </w:p>
    <w:p w14:paraId="127ADA18" w14:textId="77777777" w:rsidR="00373033" w:rsidRPr="00676DDF" w:rsidRDefault="00373033" w:rsidP="003730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221F1F"/>
        </w:rPr>
      </w:pPr>
    </w:p>
    <w:p w14:paraId="574480C8" w14:textId="245F4253" w:rsidR="00B746D0" w:rsidRPr="00676DDF" w:rsidRDefault="00B746D0" w:rsidP="00B74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18"/>
          <w:szCs w:val="24"/>
        </w:rPr>
      </w:pPr>
    </w:p>
    <w:p w14:paraId="7A0D587C" w14:textId="77777777" w:rsidR="00D01562" w:rsidRPr="00676DDF" w:rsidRDefault="00D01562">
      <w:pPr>
        <w:widowControl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A4196C5" w14:textId="77777777" w:rsidR="0072656B" w:rsidRPr="0072656B" w:rsidRDefault="0072656B" w:rsidP="00676DDF">
      <w:pPr>
        <w:framePr w:w="9985" w:hSpace="180" w:wrap="around" w:vAnchor="text" w:hAnchor="page" w:x="1023" w:y="-56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72656B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lastRenderedPageBreak/>
        <w:t xml:space="preserve">Tehnika </w:t>
      </w:r>
      <w:proofErr w:type="spellStart"/>
      <w:r w:rsidRPr="0072656B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poučavanja</w:t>
      </w:r>
      <w:proofErr w:type="spellEnd"/>
      <w:r w:rsidRPr="0072656B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 xml:space="preserve">: metoda studije </w:t>
      </w:r>
      <w:proofErr w:type="spellStart"/>
      <w:r w:rsidRPr="0072656B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slučaja</w:t>
      </w:r>
      <w:proofErr w:type="spellEnd"/>
      <w:r w:rsidRPr="0072656B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 xml:space="preserve"> </w:t>
      </w:r>
    </w:p>
    <w:p w14:paraId="6141CAD2" w14:textId="6851FC61" w:rsidR="0072656B" w:rsidRPr="0072656B" w:rsidRDefault="0072656B" w:rsidP="00676DDF">
      <w:pPr>
        <w:framePr w:w="9985" w:hSpace="180" w:wrap="around" w:vAnchor="text" w:hAnchor="page" w:x="1023" w:y="-56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72656B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 xml:space="preserve">Problem: </w:t>
      </w:r>
      <w:r w:rsidR="00075C0E" w:rsidRPr="00676DDF">
        <w:rPr>
          <w:rFonts w:ascii="Times New Roman" w:eastAsia="Times New Roman" w:hAnsi="Times New Roman" w:cs="Times New Roman"/>
          <w:bCs/>
          <w:color w:val="auto"/>
          <w:lang w:eastAsia="en-US"/>
        </w:rPr>
        <w:t>zdravstvena njega korisnika oboljelog od Alzheimerove bolesti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br/>
      </w:r>
      <w:r w:rsidRPr="0072656B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Polazna to</w:t>
      </w:r>
      <w:r w:rsidR="00075C0E" w:rsidRPr="00676DDF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 xml:space="preserve">ka problemske nastave: 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>podatci o bolesniku (Prikaz slu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 xml:space="preserve">aja) </w:t>
      </w:r>
    </w:p>
    <w:p w14:paraId="340ED087" w14:textId="095A8790" w:rsidR="0072656B" w:rsidRPr="0072656B" w:rsidRDefault="0072656B" w:rsidP="00676DDF">
      <w:pPr>
        <w:framePr w:w="9985" w:hSpace="180" w:wrap="around" w:vAnchor="text" w:hAnchor="page" w:x="1023" w:y="-56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>Proces u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>enja primjenom metode u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>enja kroz studiju slu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>aja prolazi kroz tri faze: individualna priprema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 xml:space="preserve"> učenika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 xml:space="preserve">, rasprava u manjim grupama i rasprava na satu. </w:t>
      </w:r>
    </w:p>
    <w:p w14:paraId="376296A5" w14:textId="18BC0468" w:rsidR="0072656B" w:rsidRPr="0072656B" w:rsidRDefault="0072656B" w:rsidP="00676DDF">
      <w:pPr>
        <w:framePr w:w="9985" w:hSpace="180" w:wrap="around" w:vAnchor="text" w:hAnchor="page" w:x="1023" w:y="-56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72656B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 xml:space="preserve">1. Individualna priprema </w:t>
      </w:r>
      <w:r w:rsidR="00075C0E" w:rsidRPr="00676DDF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učenika</w:t>
      </w:r>
    </w:p>
    <w:p w14:paraId="0C858B23" w14:textId="3A774810" w:rsidR="00075C0E" w:rsidRPr="00676DDF" w:rsidRDefault="0072656B" w:rsidP="00676DDF">
      <w:pPr>
        <w:framePr w:w="9985" w:hSpace="180" w:wrap="around" w:vAnchor="text" w:hAnchor="page" w:x="1023" w:y="-56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>Prva faza temelji se na samostalnoj pripremi u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>enika na rad na slu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>aju. Nastavnica tjedan dana ranije u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>enicima dijeli Prikaz slu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 xml:space="preserve">aja i Obrazac za individualno </w:t>
      </w:r>
      <w:proofErr w:type="spellStart"/>
      <w:r w:rsidRPr="0072656B">
        <w:rPr>
          <w:rFonts w:ascii="Times New Roman" w:eastAsia="Times New Roman" w:hAnsi="Times New Roman" w:cs="Times New Roman"/>
          <w:color w:val="auto"/>
          <w:lang w:eastAsia="en-US"/>
        </w:rPr>
        <w:t>praćenje</w:t>
      </w:r>
      <w:proofErr w:type="spellEnd"/>
      <w:r w:rsidRPr="0072656B">
        <w:rPr>
          <w:rFonts w:ascii="Times New Roman" w:eastAsia="Times New Roman" w:hAnsi="Times New Roman" w:cs="Times New Roman"/>
          <w:color w:val="auto"/>
          <w:lang w:eastAsia="en-US"/>
        </w:rPr>
        <w:t>. Nastavnica navodi smjernice za individualni rad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: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 xml:space="preserve"> </w:t>
      </w:r>
    </w:p>
    <w:p w14:paraId="5C3A1C58" w14:textId="1CBA6277" w:rsidR="0072656B" w:rsidRPr="0072656B" w:rsidRDefault="0072656B" w:rsidP="00676DDF">
      <w:pPr>
        <w:framePr w:w="9985" w:hSpace="180" w:wrap="around" w:vAnchor="text" w:hAnchor="page" w:x="1023" w:y="-56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>1. Pa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žl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>jivo pro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>itajte Prikaz slu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>aja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.</w:t>
      </w:r>
    </w:p>
    <w:p w14:paraId="602F96D5" w14:textId="77777777" w:rsidR="00075C0E" w:rsidRPr="00676DDF" w:rsidRDefault="0072656B" w:rsidP="00676DDF">
      <w:pPr>
        <w:framePr w:w="9985" w:hSpace="180" w:wrap="around" w:vAnchor="text" w:hAnchor="page" w:x="1023" w:y="-56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>2. Vodite bilje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š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 xml:space="preserve">ke o onome 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š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>to vam se u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 xml:space="preserve">ini zanimljivim, o idejama i pitanjima koje se javljaju tijekom 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>itanja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.</w:t>
      </w:r>
    </w:p>
    <w:p w14:paraId="3C5E4518" w14:textId="35603716" w:rsidR="0072656B" w:rsidRPr="00676DDF" w:rsidRDefault="0072656B" w:rsidP="00676DDF">
      <w:pPr>
        <w:framePr w:w="9985" w:hSpace="180" w:wrap="around" w:vAnchor="text" w:hAnchor="page" w:x="1023" w:y="-56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72656B">
        <w:rPr>
          <w:rFonts w:ascii="Times New Roman" w:eastAsia="Times New Roman" w:hAnsi="Times New Roman" w:cs="Times New Roman"/>
          <w:color w:val="auto"/>
          <w:lang w:eastAsia="en-US"/>
        </w:rPr>
        <w:br/>
        <w:t>3 . Napravite sa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ž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>etak slu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 xml:space="preserve">aja </w:t>
      </w:r>
      <w:proofErr w:type="spellStart"/>
      <w:r w:rsidRPr="0072656B">
        <w:rPr>
          <w:rFonts w:ascii="Times New Roman" w:eastAsia="Times New Roman" w:hAnsi="Times New Roman" w:cs="Times New Roman"/>
          <w:color w:val="auto"/>
          <w:lang w:eastAsia="en-US"/>
        </w:rPr>
        <w:t>odgovarajući</w:t>
      </w:r>
      <w:proofErr w:type="spellEnd"/>
      <w:r w:rsidRPr="0072656B">
        <w:rPr>
          <w:rFonts w:ascii="Times New Roman" w:eastAsia="Times New Roman" w:hAnsi="Times New Roman" w:cs="Times New Roman"/>
          <w:color w:val="auto"/>
          <w:lang w:eastAsia="en-US"/>
        </w:rPr>
        <w:t xml:space="preserve"> na </w:t>
      </w:r>
      <w:proofErr w:type="spellStart"/>
      <w:r w:rsidRPr="0072656B">
        <w:rPr>
          <w:rFonts w:ascii="Times New Roman" w:eastAsia="Times New Roman" w:hAnsi="Times New Roman" w:cs="Times New Roman"/>
          <w:color w:val="auto"/>
          <w:lang w:eastAsia="en-US"/>
        </w:rPr>
        <w:t>sljedeća</w:t>
      </w:r>
      <w:proofErr w:type="spellEnd"/>
      <w:r w:rsidRPr="0072656B">
        <w:rPr>
          <w:rFonts w:ascii="Times New Roman" w:eastAsia="Times New Roman" w:hAnsi="Times New Roman" w:cs="Times New Roman"/>
          <w:color w:val="auto"/>
          <w:lang w:eastAsia="en-US"/>
        </w:rPr>
        <w:t xml:space="preserve"> pitanja: </w:t>
      </w:r>
    </w:p>
    <w:p w14:paraId="472E2840" w14:textId="7855F026" w:rsidR="00075C0E" w:rsidRPr="00676DDF" w:rsidRDefault="00075C0E" w:rsidP="00676DDF">
      <w:pPr>
        <w:pStyle w:val="ListParagraph"/>
        <w:framePr w:w="9985" w:hSpace="180" w:wrap="around" w:vAnchor="text" w:hAnchor="page" w:x="1023" w:y="-563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676DDF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Koji su problemi iz područja gerijatrijske zdravstvene njege prisutni kod korisnice?</w:t>
      </w:r>
    </w:p>
    <w:p w14:paraId="13EACCBB" w14:textId="00CDEE37" w:rsidR="00075C0E" w:rsidRPr="00676DDF" w:rsidRDefault="00075C0E" w:rsidP="00676DDF">
      <w:pPr>
        <w:pStyle w:val="ListParagraph"/>
        <w:framePr w:w="9985" w:hSpace="180" w:wrap="around" w:vAnchor="text" w:hAnchor="page" w:x="1023" w:y="-563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676DDF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Koje su moguće zadaće medicinske sestre prema prikazu problema iz ovog slučaja?</w:t>
      </w:r>
    </w:p>
    <w:p w14:paraId="77386AFA" w14:textId="5A32215D" w:rsidR="00075C0E" w:rsidRPr="00676DDF" w:rsidRDefault="00075C0E" w:rsidP="00676DDF">
      <w:pPr>
        <w:pStyle w:val="ListParagraph"/>
        <w:framePr w:w="9985" w:hSpace="180" w:wrap="around" w:vAnchor="text" w:hAnchor="page" w:x="1023" w:y="-563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676DDF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Na koji način bi pomogao/la korisniku?</w:t>
      </w:r>
    </w:p>
    <w:p w14:paraId="5036DD54" w14:textId="163F1065" w:rsidR="00075C0E" w:rsidRPr="00676DDF" w:rsidRDefault="00075C0E" w:rsidP="00676DDF">
      <w:pPr>
        <w:pStyle w:val="ListParagraph"/>
        <w:framePr w:w="9985" w:hSpace="180" w:wrap="around" w:vAnchor="text" w:hAnchor="page" w:x="1023" w:y="-563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676DDF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Koji su mogući uzroci ovakvog stanja korisnice?</w:t>
      </w:r>
    </w:p>
    <w:p w14:paraId="0C64A62C" w14:textId="1C49775F" w:rsidR="00075C0E" w:rsidRPr="00676DDF" w:rsidRDefault="00075C0E" w:rsidP="00676DDF">
      <w:pPr>
        <w:pStyle w:val="ListParagraph"/>
        <w:framePr w:w="9985" w:hSpace="180" w:wrap="around" w:vAnchor="text" w:hAnchor="page" w:x="1023" w:y="-563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676DDF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Koju su problemi svakodnevnog funkcioniranja prisutni kod korisnice?</w:t>
      </w:r>
    </w:p>
    <w:p w14:paraId="12AF625E" w14:textId="77C0685A" w:rsidR="0072656B" w:rsidRPr="0072656B" w:rsidRDefault="006F27F5" w:rsidP="006F27F5">
      <w:pPr>
        <w:framePr w:w="9985" w:hSpace="180" w:wrap="around" w:vAnchor="text" w:hAnchor="page" w:x="1023" w:y="-56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>
        <w:rPr>
          <w:rFonts w:ascii="Times New Roman" w:eastAsia="Times New Roman" w:hAnsi="Times New Roman" w:cs="Times New Roman"/>
          <w:color w:val="auto"/>
          <w:lang w:eastAsia="en-US"/>
        </w:rPr>
        <w:t xml:space="preserve">   </w:t>
      </w:r>
      <w:r w:rsidR="0072656B" w:rsidRPr="0072656B">
        <w:rPr>
          <w:rFonts w:ascii="Times New Roman" w:eastAsia="Times New Roman" w:hAnsi="Times New Roman" w:cs="Times New Roman"/>
          <w:color w:val="auto"/>
          <w:lang w:eastAsia="en-US"/>
        </w:rPr>
        <w:t>Sa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ž</w:t>
      </w:r>
      <w:r w:rsidR="0072656B" w:rsidRPr="0072656B">
        <w:rPr>
          <w:rFonts w:ascii="Times New Roman" w:eastAsia="Times New Roman" w:hAnsi="Times New Roman" w:cs="Times New Roman"/>
          <w:color w:val="auto"/>
          <w:lang w:eastAsia="en-US"/>
        </w:rPr>
        <w:t>etak Prikaza slu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č</w:t>
      </w:r>
      <w:r w:rsidR="0072656B" w:rsidRPr="0072656B">
        <w:rPr>
          <w:rFonts w:ascii="Times New Roman" w:eastAsia="Times New Roman" w:hAnsi="Times New Roman" w:cs="Times New Roman"/>
          <w:color w:val="auto"/>
          <w:lang w:eastAsia="en-US"/>
        </w:rPr>
        <w:t>aja s odgovorima u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č</w:t>
      </w:r>
      <w:r w:rsidR="0072656B" w:rsidRPr="0072656B">
        <w:rPr>
          <w:rFonts w:ascii="Times New Roman" w:eastAsia="Times New Roman" w:hAnsi="Times New Roman" w:cs="Times New Roman"/>
          <w:color w:val="auto"/>
          <w:lang w:eastAsia="en-US"/>
        </w:rPr>
        <w:t>enici trebaju napisati u Obrazac individualne pripreme u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č</w:t>
      </w:r>
      <w:r w:rsidR="0072656B" w:rsidRPr="0072656B">
        <w:rPr>
          <w:rFonts w:ascii="Times New Roman" w:eastAsia="Times New Roman" w:hAnsi="Times New Roman" w:cs="Times New Roman"/>
          <w:color w:val="auto"/>
          <w:lang w:eastAsia="en-US"/>
        </w:rPr>
        <w:t xml:space="preserve">enika. </w:t>
      </w:r>
    </w:p>
    <w:p w14:paraId="6D5D73BB" w14:textId="77777777" w:rsidR="0072656B" w:rsidRPr="0072656B" w:rsidRDefault="0072656B" w:rsidP="00676DDF">
      <w:pPr>
        <w:framePr w:w="9985" w:hSpace="180" w:wrap="around" w:vAnchor="text" w:hAnchor="page" w:x="1023" w:y="-56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72656B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 xml:space="preserve">2. Rasprava u manjim grupama </w:t>
      </w:r>
    </w:p>
    <w:p w14:paraId="352DC6FE" w14:textId="0BF68161" w:rsidR="0072656B" w:rsidRPr="0072656B" w:rsidRDefault="0072656B" w:rsidP="00676DDF">
      <w:pPr>
        <w:framePr w:w="9985" w:hSpace="180" w:wrap="around" w:vAnchor="text" w:hAnchor="page" w:x="1023" w:y="-56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>U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 xml:space="preserve">enici su podijeljeni u 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6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 xml:space="preserve"> grupa po 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4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 xml:space="preserve"> u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 xml:space="preserve">enika. Svaki 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>lan grupe aktivno sudjeluje i izla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ž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>e svoja zapa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ž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 xml:space="preserve">anja i stavove koje je naveo u Obrascu za individualno </w:t>
      </w:r>
      <w:proofErr w:type="spellStart"/>
      <w:r w:rsidRPr="0072656B">
        <w:rPr>
          <w:rFonts w:ascii="Times New Roman" w:eastAsia="Times New Roman" w:hAnsi="Times New Roman" w:cs="Times New Roman"/>
          <w:color w:val="auto"/>
          <w:lang w:eastAsia="en-US"/>
        </w:rPr>
        <w:t>praćenje</w:t>
      </w:r>
      <w:proofErr w:type="spellEnd"/>
      <w:r w:rsidRPr="0072656B">
        <w:rPr>
          <w:rFonts w:ascii="Times New Roman" w:eastAsia="Times New Roman" w:hAnsi="Times New Roman" w:cs="Times New Roman"/>
          <w:color w:val="auto"/>
          <w:lang w:eastAsia="en-US"/>
        </w:rPr>
        <w:t>. Za izlaganje svaki u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 xml:space="preserve">enik ima </w:t>
      </w:r>
      <w:r w:rsidR="006B5A2A" w:rsidRPr="00676DDF">
        <w:rPr>
          <w:rFonts w:ascii="Times New Roman" w:eastAsia="Times New Roman" w:hAnsi="Times New Roman" w:cs="Times New Roman"/>
          <w:color w:val="auto"/>
          <w:lang w:eastAsia="en-US"/>
        </w:rPr>
        <w:t>3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 xml:space="preserve"> minute (do 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15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 xml:space="preserve"> minuta cijela grupa). </w:t>
      </w:r>
    </w:p>
    <w:p w14:paraId="56D87B00" w14:textId="23281FFD" w:rsidR="006F27F5" w:rsidRPr="00676DDF" w:rsidRDefault="0072656B" w:rsidP="006F27F5">
      <w:pPr>
        <w:framePr w:w="9985" w:hSpace="180" w:wrap="around" w:vAnchor="text" w:hAnchor="page" w:x="1023" w:y="-56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auto"/>
          <w:lang w:eastAsia="en-US"/>
        </w:rPr>
      </w:pP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>Pravila za rad: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br/>
        <w:t>1. Svaki sudionik u potpunosti mora biti pripremljen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.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br/>
        <w:t xml:space="preserve">2. Svaki 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>lan grupe mora aktivno sudjelovati u raspravi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.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br/>
        <w:t>3. Nije potrebna uloga lidera u grupi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.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br/>
        <w:t>4. U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>enici se ne moraju u potpunosti slagati u pogledu rje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š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>enja slu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>aja</w:t>
      </w:r>
    </w:p>
    <w:p w14:paraId="3837D411" w14:textId="5C456A02" w:rsidR="0072656B" w:rsidRPr="0072656B" w:rsidRDefault="0072656B" w:rsidP="00676DDF">
      <w:pPr>
        <w:framePr w:w="9985" w:hSpace="180" w:wrap="around" w:vAnchor="text" w:hAnchor="page" w:x="1023" w:y="-56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auto"/>
          <w:lang w:eastAsia="en-US"/>
        </w:rPr>
      </w:pP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>5. Po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š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>tivanje vremenskog ograni</w:t>
      </w:r>
      <w:r w:rsidR="00075C0E" w:rsidRPr="00676DDF">
        <w:rPr>
          <w:rFonts w:ascii="Times New Roman" w:eastAsia="Times New Roman" w:hAnsi="Times New Roman" w:cs="Times New Roman"/>
          <w:color w:val="auto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lang w:eastAsia="en-US"/>
        </w:rPr>
        <w:t xml:space="preserve">enja </w:t>
      </w:r>
    </w:p>
    <w:p w14:paraId="7033FFEC" w14:textId="05DA0D0E" w:rsidR="000275CA" w:rsidRPr="0072656B" w:rsidRDefault="000275CA" w:rsidP="00676DDF">
      <w:pPr>
        <w:framePr w:w="9985" w:hSpace="180" w:wrap="around" w:vAnchor="text" w:hAnchor="page" w:x="1023" w:y="-56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15"/>
          <w:szCs w:val="24"/>
          <w:lang w:eastAsia="en-US"/>
        </w:rPr>
      </w:pPr>
    </w:p>
    <w:p w14:paraId="1D787070" w14:textId="77777777" w:rsidR="000275CA" w:rsidRPr="00676DDF" w:rsidRDefault="000275CA" w:rsidP="000275CA">
      <w:pPr>
        <w:rPr>
          <w:rFonts w:ascii="Times New Roman" w:hAnsi="Times New Roman" w:cs="Times New Roman"/>
          <w:b/>
          <w:sz w:val="24"/>
          <w:szCs w:val="24"/>
        </w:rPr>
      </w:pPr>
    </w:p>
    <w:p w14:paraId="7E80ADAE" w14:textId="77777777" w:rsidR="000275CA" w:rsidRPr="0072656B" w:rsidRDefault="000275CA" w:rsidP="000275CA">
      <w:pPr>
        <w:framePr w:hSpace="180" w:wrap="around" w:vAnchor="text" w:hAnchor="page" w:x="1137" w:y="-6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72656B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lastRenderedPageBreak/>
        <w:t xml:space="preserve">3. Rasprava na satu </w:t>
      </w:r>
    </w:p>
    <w:p w14:paraId="5865151F" w14:textId="1C3F2EBB" w:rsidR="000275CA" w:rsidRPr="000E54B8" w:rsidRDefault="000275CA" w:rsidP="000275CA">
      <w:pPr>
        <w:framePr w:hSpace="180" w:wrap="around" w:vAnchor="text" w:hAnchor="page" w:x="1137" w:y="-6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lang w:eastAsia="en-US"/>
        </w:rPr>
      </w:pPr>
      <w:r w:rsidRPr="0072656B">
        <w:rPr>
          <w:rFonts w:ascii="Times New Roman" w:eastAsia="Times New Roman" w:hAnsi="Times New Roman" w:cs="Times New Roman"/>
          <w:color w:val="auto"/>
          <w:sz w:val="24"/>
          <w:lang w:eastAsia="en-US"/>
        </w:rPr>
        <w:t>Rasprava o slu</w:t>
      </w:r>
      <w:r w:rsidRPr="000E54B8">
        <w:rPr>
          <w:rFonts w:ascii="Times New Roman" w:eastAsia="Times New Roman" w:hAnsi="Times New Roman" w:cs="Times New Roman"/>
          <w:color w:val="auto"/>
          <w:sz w:val="24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sz w:val="24"/>
          <w:lang w:eastAsia="en-US"/>
        </w:rPr>
        <w:t>aju na satu obuhva</w:t>
      </w:r>
      <w:r w:rsidR="000E54B8" w:rsidRPr="000E54B8">
        <w:rPr>
          <w:rFonts w:ascii="Times New Roman" w:eastAsia="Times New Roman" w:hAnsi="Times New Roman" w:cs="Times New Roman"/>
          <w:color w:val="auto"/>
          <w:sz w:val="24"/>
          <w:lang w:eastAsia="en-US"/>
        </w:rPr>
        <w:t>ć</w:t>
      </w:r>
      <w:r w:rsidRPr="0072656B">
        <w:rPr>
          <w:rFonts w:ascii="Times New Roman" w:eastAsia="Times New Roman" w:hAnsi="Times New Roman" w:cs="Times New Roman"/>
          <w:color w:val="auto"/>
          <w:sz w:val="24"/>
          <w:lang w:eastAsia="en-US"/>
        </w:rPr>
        <w:t>a 5 faza.</w:t>
      </w:r>
    </w:p>
    <w:p w14:paraId="22796C4A" w14:textId="77777777" w:rsidR="006F27F5" w:rsidRDefault="000275CA" w:rsidP="000275CA">
      <w:pPr>
        <w:framePr w:hSpace="180" w:wrap="around" w:vAnchor="text" w:hAnchor="page" w:x="1137" w:y="-6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72656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br/>
        <w:t>1. Po</w:t>
      </w:r>
      <w:r w:rsidRPr="00676DDF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etak rasprave</w:t>
      </w:r>
    </w:p>
    <w:p w14:paraId="2993DDBB" w14:textId="5DD07DDD" w:rsidR="000275CA" w:rsidRPr="0072656B" w:rsidRDefault="000275CA" w:rsidP="000275CA">
      <w:pPr>
        <w:framePr w:hSpace="180" w:wrap="around" w:vAnchor="text" w:hAnchor="page" w:x="1137" w:y="-6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72656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br/>
        <w:t xml:space="preserve">Nastavnica definira osnovne </w:t>
      </w:r>
      <w:r w:rsidRPr="00676DDF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injenice iz postavljenog problema (Prikaz slu</w:t>
      </w:r>
      <w:r w:rsidRPr="00676DDF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aja) i uvodi u</w:t>
      </w:r>
      <w:r w:rsidRPr="00676DDF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enike u raspravu. </w:t>
      </w:r>
    </w:p>
    <w:p w14:paraId="4F37CF70" w14:textId="77777777" w:rsidR="006F27F5" w:rsidRDefault="000275CA" w:rsidP="000275CA">
      <w:pPr>
        <w:framePr w:hSpace="180" w:wrap="around" w:vAnchor="text" w:hAnchor="page" w:x="1137" w:y="-6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72656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2. Identificiranje problema</w:t>
      </w:r>
    </w:p>
    <w:p w14:paraId="7576367E" w14:textId="49B210B5" w:rsidR="000275CA" w:rsidRPr="00676DDF" w:rsidRDefault="000275CA" w:rsidP="000275CA">
      <w:pPr>
        <w:framePr w:hSpace="180" w:wrap="around" w:vAnchor="text" w:hAnchor="page" w:x="1137" w:y="-6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72656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br/>
        <w:t>U</w:t>
      </w:r>
      <w:r w:rsidRPr="00676DDF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enici iznose odgovore na pitanja koja su naveli u Obrascu za individualnu pripremu.</w:t>
      </w:r>
    </w:p>
    <w:p w14:paraId="28AE099B" w14:textId="22F03D8E" w:rsidR="000275CA" w:rsidRPr="00676DDF" w:rsidRDefault="000275CA" w:rsidP="000275CA">
      <w:pPr>
        <w:framePr w:hSpace="180" w:wrap="around" w:vAnchor="text" w:hAnchor="page" w:x="1137" w:y="-6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72656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br/>
        <w:t>3. Analiza</w:t>
      </w:r>
    </w:p>
    <w:p w14:paraId="40A3B9D3" w14:textId="77777777" w:rsidR="000275CA" w:rsidRPr="00676DDF" w:rsidRDefault="000275CA" w:rsidP="000275CA">
      <w:pPr>
        <w:framePr w:hSpace="180" w:wrap="around" w:vAnchor="text" w:hAnchor="page" w:x="1137" w:y="-6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72656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Analizom slu</w:t>
      </w:r>
      <w:r w:rsidRPr="00676DDF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aja u</w:t>
      </w:r>
      <w:r w:rsidRPr="00676DDF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enici tuma</w:t>
      </w:r>
      <w:r w:rsidRPr="00676DDF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e podatke i informacije iz postavljenog problema, donose logi</w:t>
      </w:r>
      <w:r w:rsidRPr="00676DDF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ke zaklju</w:t>
      </w:r>
      <w:r w:rsidRPr="00676DDF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ke. Nastavnica izvr</w:t>
      </w:r>
      <w:r w:rsidRPr="00676DDF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š</w:t>
      </w:r>
      <w:r w:rsidRPr="0072656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ava adekvatnu, kvalitativnu i kvantitativnu analizu dobivenih podataka.</w:t>
      </w:r>
    </w:p>
    <w:p w14:paraId="37B33B67" w14:textId="0F185D67" w:rsidR="000275CA" w:rsidRPr="00676DDF" w:rsidRDefault="000275CA" w:rsidP="000275CA">
      <w:pPr>
        <w:framePr w:hSpace="180" w:wrap="around" w:vAnchor="text" w:hAnchor="page" w:x="1137" w:y="-6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72656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br/>
        <w:t>4. Generiranje alternativa i rje</w:t>
      </w:r>
      <w:r w:rsidRPr="00676DDF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š</w:t>
      </w:r>
      <w:r w:rsidRPr="0072656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enja </w:t>
      </w:r>
    </w:p>
    <w:p w14:paraId="71FAABD1" w14:textId="7DEFB022" w:rsidR="000275CA" w:rsidRPr="0072656B" w:rsidRDefault="000275CA" w:rsidP="000275CA">
      <w:pPr>
        <w:framePr w:hSpace="180" w:wrap="around" w:vAnchor="text" w:hAnchor="page" w:x="1137" w:y="-6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72656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U</w:t>
      </w:r>
      <w:r w:rsidRPr="00676DDF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enici prepoznaju potrebe iz podru</w:t>
      </w:r>
      <w:r w:rsidRPr="00676DDF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ja zdravstvene njege </w:t>
      </w:r>
      <w:r w:rsidRPr="00676DDF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korisnika </w:t>
      </w:r>
      <w:r w:rsidRPr="0072656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oboljelog</w:t>
      </w:r>
      <w:r w:rsidRPr="00676DDF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 od Alzheimerove bolesti</w:t>
      </w:r>
      <w:r w:rsidRPr="0072656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. </w:t>
      </w:r>
    </w:p>
    <w:p w14:paraId="44BC9479" w14:textId="77777777" w:rsidR="000275CA" w:rsidRPr="00676DDF" w:rsidRDefault="000275CA" w:rsidP="000275CA">
      <w:pPr>
        <w:framePr w:hSpace="180" w:wrap="around" w:vAnchor="text" w:hAnchor="page" w:x="1137" w:y="-6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72656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5. Akcijski plan i implementacija</w:t>
      </w:r>
    </w:p>
    <w:p w14:paraId="389E631E" w14:textId="0541DC67" w:rsidR="000275CA" w:rsidRPr="0072656B" w:rsidRDefault="000275CA" w:rsidP="000275CA">
      <w:pPr>
        <w:framePr w:hSpace="180" w:wrap="around" w:vAnchor="text" w:hAnchor="page" w:x="1137" w:y="-6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72656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br/>
        <w:t>U zadnjoj fazi rasprave na satu nastavnica sa u</w:t>
      </w:r>
      <w:r w:rsidRPr="00676DDF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enicima zaklju</w:t>
      </w:r>
      <w:r w:rsidRPr="00676DDF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č</w:t>
      </w:r>
      <w:r w:rsidRPr="0072656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uje raspravu, daju </w:t>
      </w:r>
      <w:proofErr w:type="spellStart"/>
      <w:r w:rsidRPr="0072656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moguće</w:t>
      </w:r>
      <w:proofErr w:type="spellEnd"/>
      <w:r w:rsidRPr="0072656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 rje</w:t>
      </w:r>
      <w:r w:rsidRPr="00676DDF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š</w:t>
      </w:r>
      <w:r w:rsidRPr="0072656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enje problema te rade evaluaciju. </w:t>
      </w:r>
    </w:p>
    <w:p w14:paraId="4E980C72" w14:textId="508CDAA1" w:rsidR="00A94E2E" w:rsidRPr="00676DDF" w:rsidRDefault="00A94E2E">
      <w:pPr>
        <w:rPr>
          <w:rFonts w:ascii="Times New Roman" w:hAnsi="Times New Roman" w:cs="Times New Roman"/>
          <w:b/>
          <w:sz w:val="24"/>
          <w:szCs w:val="24"/>
        </w:rPr>
      </w:pPr>
      <w:r w:rsidRPr="00676DDF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EF78DE3" w14:textId="6A783F8E" w:rsidR="00C60BBF" w:rsidRPr="00676DDF" w:rsidRDefault="00010514">
      <w:pPr>
        <w:widowControl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6DDF">
        <w:rPr>
          <w:rFonts w:ascii="Times New Roman" w:hAnsi="Times New Roman" w:cs="Times New Roman"/>
          <w:b/>
          <w:sz w:val="24"/>
          <w:szCs w:val="24"/>
        </w:rPr>
        <w:lastRenderedPageBreak/>
        <w:t>…………………………………………………………………………………………………..</w:t>
      </w:r>
      <w:r w:rsidR="004951FF" w:rsidRPr="00676DDF">
        <w:rPr>
          <w:rFonts w:ascii="Times New Roman" w:hAnsi="Times New Roman" w:cs="Times New Roman"/>
          <w:b/>
          <w:sz w:val="24"/>
          <w:szCs w:val="24"/>
        </w:rPr>
        <w:br/>
      </w:r>
    </w:p>
    <w:p w14:paraId="7DF42CFD" w14:textId="6DB334A5" w:rsidR="00E12DE8" w:rsidRPr="00676DDF" w:rsidRDefault="00B6178C">
      <w:pPr>
        <w:widowControl w:val="0"/>
        <w:spacing w:line="240" w:lineRule="auto"/>
        <w:rPr>
          <w:rFonts w:ascii="Times New Roman" w:hAnsi="Times New Roman" w:cs="Times New Roman"/>
          <w:b/>
          <w:color w:val="E5097F"/>
          <w:sz w:val="24"/>
          <w:szCs w:val="24"/>
        </w:rPr>
      </w:pPr>
      <w:r w:rsidRPr="00676DDF">
        <w:rPr>
          <w:rFonts w:ascii="Times New Roman" w:hAnsi="Times New Roman" w:cs="Times New Roman"/>
          <w:b/>
          <w:sz w:val="24"/>
          <w:szCs w:val="24"/>
        </w:rPr>
        <w:t>Opis aktivnosti:</w:t>
      </w:r>
      <w:r w:rsidR="00010514" w:rsidRPr="00676DDF">
        <w:rPr>
          <w:rFonts w:ascii="Times New Roman" w:hAnsi="Times New Roman" w:cs="Times New Roman"/>
          <w:b/>
          <w:sz w:val="24"/>
          <w:szCs w:val="24"/>
        </w:rPr>
        <w:br/>
      </w:r>
    </w:p>
    <w:tbl>
      <w:tblPr>
        <w:tblpPr w:leftFromText="180" w:rightFromText="180" w:vertAnchor="text" w:tblpX="-109" w:tblpY="41"/>
        <w:tblW w:w="0" w:type="auto"/>
        <w:shd w:val="clear" w:color="auto" w:fill="04A29B"/>
        <w:tblLook w:val="0000" w:firstRow="0" w:lastRow="0" w:firstColumn="0" w:lastColumn="0" w:noHBand="0" w:noVBand="0"/>
      </w:tblPr>
      <w:tblGrid>
        <w:gridCol w:w="563"/>
      </w:tblGrid>
      <w:tr w:rsidR="00914EDC" w:rsidRPr="00676DDF" w14:paraId="0798C2A2" w14:textId="77777777" w:rsidTr="00316F9C">
        <w:trPr>
          <w:trHeight w:val="440"/>
        </w:trPr>
        <w:tc>
          <w:tcPr>
            <w:tcW w:w="563" w:type="dxa"/>
            <w:shd w:val="clear" w:color="auto" w:fill="04A29B"/>
          </w:tcPr>
          <w:p w14:paraId="1B6EE01F" w14:textId="77777777" w:rsidR="00E12DE8" w:rsidRPr="00676DDF" w:rsidRDefault="00E12DE8" w:rsidP="006A2C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48"/>
                <w:szCs w:val="48"/>
              </w:rPr>
            </w:pPr>
            <w:r w:rsidRPr="00676DDF">
              <w:rPr>
                <w:rFonts w:ascii="Times New Roman" w:hAnsi="Times New Roman" w:cs="Times New Roman"/>
                <w:b/>
                <w:color w:val="FFFFFF" w:themeColor="background1"/>
                <w:sz w:val="48"/>
                <w:szCs w:val="48"/>
              </w:rPr>
              <w:t>A</w:t>
            </w:r>
          </w:p>
        </w:tc>
      </w:tr>
    </w:tbl>
    <w:p w14:paraId="5DB8D983" w14:textId="59EF1F67" w:rsidR="00316F9C" w:rsidRPr="00676DDF" w:rsidRDefault="000275CA" w:rsidP="00316F9C">
      <w:pPr>
        <w:widowControl w:val="0"/>
        <w:tabs>
          <w:tab w:val="right" w:pos="9029"/>
        </w:tabs>
        <w:spacing w:line="240" w:lineRule="auto"/>
        <w:rPr>
          <w:rFonts w:ascii="Times New Roman" w:hAnsi="Times New Roman" w:cs="Times New Roman"/>
          <w:color w:val="E5097F"/>
          <w:sz w:val="24"/>
          <w:szCs w:val="24"/>
        </w:rPr>
      </w:pPr>
      <w:r w:rsidRPr="00676DDF">
        <w:rPr>
          <w:rFonts w:ascii="Times New Roman" w:hAnsi="Times New Roman" w:cs="Times New Roman"/>
          <w:b/>
          <w:color w:val="04A29B"/>
          <w:sz w:val="32"/>
          <w:szCs w:val="32"/>
        </w:rPr>
        <w:t>Ponavljanje</w:t>
      </w:r>
    </w:p>
    <w:p w14:paraId="6FBB18FE" w14:textId="77777777" w:rsidR="00520466" w:rsidRPr="00676DDF" w:rsidRDefault="00520466" w:rsidP="006426A8">
      <w:pPr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14:paraId="02963304" w14:textId="2242BA29" w:rsidR="00CF113E" w:rsidRDefault="00CF113E" w:rsidP="00CF11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CF113E">
        <w:rPr>
          <w:rFonts w:ascii="Times New Roman" w:eastAsia="Times New Roman" w:hAnsi="Times New Roman" w:cs="Times New Roman"/>
          <w:color w:val="auto"/>
          <w:lang w:eastAsia="en-US"/>
        </w:rPr>
        <w:t>Nastavnica na po</w:t>
      </w:r>
      <w:r w:rsidRPr="00676DDF">
        <w:rPr>
          <w:rFonts w:ascii="Times New Roman" w:eastAsia="Times New Roman" w:hAnsi="Times New Roman" w:cs="Times New Roman"/>
          <w:color w:val="auto"/>
          <w:lang w:eastAsia="en-US"/>
        </w:rPr>
        <w:t>č</w:t>
      </w:r>
      <w:r w:rsidRPr="00CF113E">
        <w:rPr>
          <w:rFonts w:ascii="Times New Roman" w:eastAsia="Times New Roman" w:hAnsi="Times New Roman" w:cs="Times New Roman"/>
          <w:color w:val="auto"/>
          <w:lang w:eastAsia="en-US"/>
        </w:rPr>
        <w:t>etku nastavnog sata ponavlja sa u</w:t>
      </w:r>
      <w:r w:rsidRPr="00676DDF">
        <w:rPr>
          <w:rFonts w:ascii="Times New Roman" w:eastAsia="Times New Roman" w:hAnsi="Times New Roman" w:cs="Times New Roman"/>
          <w:color w:val="auto"/>
          <w:lang w:eastAsia="en-US"/>
        </w:rPr>
        <w:t>č</w:t>
      </w:r>
      <w:r w:rsidRPr="00CF113E">
        <w:rPr>
          <w:rFonts w:ascii="Times New Roman" w:eastAsia="Times New Roman" w:hAnsi="Times New Roman" w:cs="Times New Roman"/>
          <w:color w:val="auto"/>
          <w:lang w:eastAsia="en-US"/>
        </w:rPr>
        <w:t xml:space="preserve">enicima gradivo koje </w:t>
      </w:r>
      <w:r w:rsidRPr="00676DDF">
        <w:rPr>
          <w:rFonts w:ascii="Times New Roman" w:eastAsia="Times New Roman" w:hAnsi="Times New Roman" w:cs="Times New Roman"/>
          <w:color w:val="auto"/>
          <w:lang w:eastAsia="en-US"/>
        </w:rPr>
        <w:t xml:space="preserve">su usvojili prethodi sat uz pomoć </w:t>
      </w:r>
      <w:proofErr w:type="spellStart"/>
      <w:r w:rsidRPr="00676DDF">
        <w:rPr>
          <w:rFonts w:ascii="Times New Roman" w:eastAsia="Times New Roman" w:hAnsi="Times New Roman" w:cs="Times New Roman"/>
          <w:color w:val="auto"/>
          <w:lang w:eastAsia="en-US"/>
        </w:rPr>
        <w:t>alikac</w:t>
      </w:r>
      <w:r w:rsidR="006B5A2A" w:rsidRPr="00676DDF">
        <w:rPr>
          <w:rFonts w:ascii="Times New Roman" w:eastAsia="Times New Roman" w:hAnsi="Times New Roman" w:cs="Times New Roman"/>
          <w:color w:val="auto"/>
          <w:lang w:eastAsia="en-US"/>
        </w:rPr>
        <w:t>ije</w:t>
      </w:r>
      <w:proofErr w:type="spellEnd"/>
      <w:r w:rsidR="006B5A2A" w:rsidRPr="00676DDF">
        <w:rPr>
          <w:rFonts w:ascii="Times New Roman" w:eastAsia="Times New Roman" w:hAnsi="Times New Roman" w:cs="Times New Roman"/>
          <w:color w:val="auto"/>
          <w:lang w:eastAsia="en-US"/>
        </w:rPr>
        <w:t xml:space="preserve"> </w:t>
      </w:r>
      <w:proofErr w:type="spellStart"/>
      <w:r w:rsidR="006B5A2A" w:rsidRPr="00676DDF">
        <w:rPr>
          <w:rFonts w:ascii="Times New Roman" w:eastAsia="Times New Roman" w:hAnsi="Times New Roman" w:cs="Times New Roman"/>
          <w:color w:val="auto"/>
          <w:lang w:eastAsia="en-US"/>
        </w:rPr>
        <w:t>Quizzi</w:t>
      </w:r>
      <w:proofErr w:type="spellEnd"/>
      <w:r w:rsidR="006B5A2A" w:rsidRPr="00676DDF">
        <w:rPr>
          <w:rFonts w:ascii="Times New Roman" w:eastAsia="Times New Roman" w:hAnsi="Times New Roman" w:cs="Times New Roman"/>
          <w:color w:val="auto"/>
          <w:lang w:eastAsia="en-US"/>
        </w:rPr>
        <w:t>. Na pametnoj ploči pregledavamo rezultat kviza te rezultate po pitanjima.</w:t>
      </w:r>
    </w:p>
    <w:p w14:paraId="74EC89D6" w14:textId="3CE3AA9F" w:rsidR="004F7E8C" w:rsidRDefault="004F7E8C" w:rsidP="00CF11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Link za kviz: </w:t>
      </w:r>
      <w:hyperlink r:id="rId11" w:history="1">
        <w:r w:rsidRPr="003A209C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en-US"/>
          </w:rPr>
          <w:t>https://quizizz.com/admin/quiz/60562b67886387001cf17e48</w:t>
        </w:r>
      </w:hyperlink>
    </w:p>
    <w:p w14:paraId="1E4FE600" w14:textId="77777777" w:rsidR="004F7E8C" w:rsidRPr="00CF113E" w:rsidRDefault="004F7E8C" w:rsidP="00CF11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</w:p>
    <w:p w14:paraId="5A8B6774" w14:textId="77777777" w:rsidR="00C92CB4" w:rsidRPr="00676DDF" w:rsidRDefault="004951FF" w:rsidP="00C60BBF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6DDF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14:paraId="2A848A8F" w14:textId="222B1B21" w:rsidR="00C92CB4" w:rsidRPr="00676DDF" w:rsidRDefault="00C92CB4" w:rsidP="00C92CB4">
      <w:pPr>
        <w:widowControl w:val="0"/>
        <w:tabs>
          <w:tab w:val="right" w:pos="9029"/>
        </w:tabs>
        <w:spacing w:line="240" w:lineRule="auto"/>
        <w:rPr>
          <w:rFonts w:ascii="Times New Roman" w:hAnsi="Times New Roman" w:cs="Times New Roman"/>
          <w:b/>
          <w:color w:val="04A29B"/>
          <w:sz w:val="32"/>
          <w:szCs w:val="32"/>
        </w:rPr>
      </w:pPr>
    </w:p>
    <w:tbl>
      <w:tblPr>
        <w:tblpPr w:leftFromText="180" w:rightFromText="180" w:vertAnchor="text" w:tblpX="-109" w:tblpY="41"/>
        <w:tblW w:w="0" w:type="auto"/>
        <w:shd w:val="clear" w:color="auto" w:fill="04A29B"/>
        <w:tblLook w:val="0000" w:firstRow="0" w:lastRow="0" w:firstColumn="0" w:lastColumn="0" w:noHBand="0" w:noVBand="0"/>
      </w:tblPr>
      <w:tblGrid>
        <w:gridCol w:w="563"/>
      </w:tblGrid>
      <w:tr w:rsidR="00C92CB4" w:rsidRPr="00676DDF" w14:paraId="3A1655DD" w14:textId="77777777" w:rsidTr="00ED20C7">
        <w:trPr>
          <w:trHeight w:val="440"/>
        </w:trPr>
        <w:tc>
          <w:tcPr>
            <w:tcW w:w="563" w:type="dxa"/>
            <w:shd w:val="clear" w:color="auto" w:fill="04A29B"/>
          </w:tcPr>
          <w:p w14:paraId="39C4484C" w14:textId="50E711E8" w:rsidR="00C92CB4" w:rsidRPr="00676DDF" w:rsidRDefault="00C92CB4" w:rsidP="00ED20C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48"/>
                <w:szCs w:val="48"/>
              </w:rPr>
            </w:pPr>
            <w:r w:rsidRPr="00676DDF">
              <w:rPr>
                <w:rFonts w:ascii="Times New Roman" w:hAnsi="Times New Roman" w:cs="Times New Roman"/>
                <w:b/>
                <w:color w:val="FFFFFF" w:themeColor="background1"/>
                <w:sz w:val="48"/>
                <w:szCs w:val="48"/>
              </w:rPr>
              <w:t>B</w:t>
            </w:r>
          </w:p>
        </w:tc>
      </w:tr>
    </w:tbl>
    <w:p w14:paraId="3AFB1471" w14:textId="1EA56FD8" w:rsidR="00C92CB4" w:rsidRPr="00676DDF" w:rsidRDefault="000275CA" w:rsidP="006B5A2A">
      <w:pPr>
        <w:widowControl w:val="0"/>
        <w:tabs>
          <w:tab w:val="right" w:pos="9029"/>
        </w:tabs>
        <w:spacing w:line="240" w:lineRule="auto"/>
        <w:rPr>
          <w:rFonts w:ascii="Times New Roman" w:hAnsi="Times New Roman" w:cs="Times New Roman"/>
          <w:b/>
          <w:color w:val="04A29B"/>
          <w:sz w:val="32"/>
          <w:szCs w:val="32"/>
        </w:rPr>
      </w:pPr>
      <w:r w:rsidRPr="00676DDF">
        <w:rPr>
          <w:rFonts w:ascii="Times New Roman" w:hAnsi="Times New Roman" w:cs="Times New Roman"/>
          <w:b/>
          <w:color w:val="04A29B"/>
          <w:sz w:val="32"/>
          <w:szCs w:val="32"/>
        </w:rPr>
        <w:t>Timski rad</w:t>
      </w:r>
    </w:p>
    <w:p w14:paraId="4BC06ACA" w14:textId="2FCD9F80" w:rsidR="006B5A2A" w:rsidRPr="00676DDF" w:rsidRDefault="006B5A2A" w:rsidP="006B5A2A">
      <w:pPr>
        <w:widowControl w:val="0"/>
        <w:tabs>
          <w:tab w:val="right" w:pos="9029"/>
        </w:tabs>
        <w:spacing w:line="240" w:lineRule="auto"/>
        <w:rPr>
          <w:rFonts w:ascii="Times New Roman" w:hAnsi="Times New Roman" w:cs="Times New Roman"/>
          <w:color w:val="E5097F"/>
          <w:sz w:val="24"/>
          <w:szCs w:val="24"/>
        </w:rPr>
      </w:pPr>
    </w:p>
    <w:p w14:paraId="7E6CBC5A" w14:textId="6645437C" w:rsidR="006B5A2A" w:rsidRPr="00676DDF" w:rsidRDefault="006B5A2A" w:rsidP="006B5A2A">
      <w:pPr>
        <w:widowControl w:val="0"/>
        <w:tabs>
          <w:tab w:val="right" w:pos="9029"/>
        </w:tabs>
        <w:spacing w:line="240" w:lineRule="auto"/>
        <w:rPr>
          <w:rFonts w:ascii="Times New Roman" w:hAnsi="Times New Roman" w:cs="Times New Roman"/>
          <w:color w:val="E5097F"/>
          <w:sz w:val="24"/>
          <w:szCs w:val="24"/>
        </w:rPr>
      </w:pPr>
    </w:p>
    <w:p w14:paraId="0A3AE3B6" w14:textId="7B075E4F" w:rsidR="006B5A2A" w:rsidRPr="00676DDF" w:rsidRDefault="006B5A2A" w:rsidP="006B5A2A">
      <w:pPr>
        <w:widowControl w:val="0"/>
        <w:tabs>
          <w:tab w:val="right" w:pos="9029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6D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Nastavnica prikazuje učenicima hodogram rada. Učenike dijeli u 6 skupina po 4 učenika (uz pomoć </w:t>
      </w:r>
      <w:proofErr w:type="spellStart"/>
      <w:r w:rsidRPr="00676DDF">
        <w:rPr>
          <w:rFonts w:ascii="Times New Roman" w:hAnsi="Times New Roman" w:cs="Times New Roman"/>
          <w:color w:val="000000" w:themeColor="text1"/>
          <w:sz w:val="24"/>
          <w:szCs w:val="24"/>
        </w:rPr>
        <w:t>kocike</w:t>
      </w:r>
      <w:proofErr w:type="spellEnd"/>
      <w:r w:rsidRPr="00676D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Učenici analiziraju podatke iz obrasca individualne pripreme za temu sata. Za individualno izlaganje svaki </w:t>
      </w:r>
      <w:proofErr w:type="spellStart"/>
      <w:r w:rsidRPr="00676DDF">
        <w:rPr>
          <w:rFonts w:ascii="Times New Roman" w:hAnsi="Times New Roman" w:cs="Times New Roman"/>
          <w:color w:val="000000" w:themeColor="text1"/>
          <w:sz w:val="24"/>
          <w:szCs w:val="24"/>
        </w:rPr>
        <w:t>učenik</w:t>
      </w:r>
      <w:proofErr w:type="spellEnd"/>
      <w:r w:rsidRPr="00676D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ima vremenski rok od 3 minute, izlaganje svih </w:t>
      </w:r>
      <w:proofErr w:type="spellStart"/>
      <w:r w:rsidRPr="00676DDF">
        <w:rPr>
          <w:rFonts w:ascii="Times New Roman" w:hAnsi="Times New Roman" w:cs="Times New Roman"/>
          <w:color w:val="000000" w:themeColor="text1"/>
          <w:sz w:val="24"/>
          <w:szCs w:val="24"/>
        </w:rPr>
        <w:t>članova</w:t>
      </w:r>
      <w:proofErr w:type="spellEnd"/>
      <w:r w:rsidRPr="00676D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grupe </w:t>
      </w:r>
      <w:proofErr w:type="spellStart"/>
      <w:r w:rsidRPr="00676DDF">
        <w:rPr>
          <w:rFonts w:ascii="Times New Roman" w:hAnsi="Times New Roman" w:cs="Times New Roman"/>
          <w:color w:val="000000" w:themeColor="text1"/>
          <w:sz w:val="24"/>
          <w:szCs w:val="24"/>
        </w:rPr>
        <w:t>može</w:t>
      </w:r>
      <w:proofErr w:type="spellEnd"/>
      <w:r w:rsidRPr="00676D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trajati </w:t>
      </w:r>
      <w:proofErr w:type="spellStart"/>
      <w:r w:rsidRPr="00676DDF">
        <w:rPr>
          <w:rFonts w:ascii="Times New Roman" w:hAnsi="Times New Roman" w:cs="Times New Roman"/>
          <w:color w:val="000000" w:themeColor="text1"/>
          <w:sz w:val="24"/>
          <w:szCs w:val="24"/>
        </w:rPr>
        <w:t>najviše</w:t>
      </w:r>
      <w:proofErr w:type="spellEnd"/>
      <w:r w:rsidRPr="00676D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15 minuta. Nakon individualnih izlaganja, </w:t>
      </w:r>
      <w:proofErr w:type="spellStart"/>
      <w:r w:rsidRPr="00676DDF">
        <w:rPr>
          <w:rFonts w:ascii="Times New Roman" w:hAnsi="Times New Roman" w:cs="Times New Roman"/>
          <w:color w:val="000000" w:themeColor="text1"/>
          <w:sz w:val="24"/>
          <w:szCs w:val="24"/>
        </w:rPr>
        <w:t>učenici</w:t>
      </w:r>
      <w:proofErr w:type="spellEnd"/>
      <w:r w:rsidRPr="00676D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dobivaju dodatnih 7 minuta za analizu i komentare izlaganja. Kako bi rad u manjoj grupi bio </w:t>
      </w:r>
      <w:proofErr w:type="spellStart"/>
      <w:r w:rsidRPr="00676DDF">
        <w:rPr>
          <w:rFonts w:ascii="Times New Roman" w:hAnsi="Times New Roman" w:cs="Times New Roman"/>
          <w:color w:val="000000" w:themeColor="text1"/>
          <w:sz w:val="24"/>
          <w:szCs w:val="24"/>
        </w:rPr>
        <w:t>uspješan</w:t>
      </w:r>
      <w:proofErr w:type="spellEnd"/>
      <w:r w:rsidRPr="00676D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svaki sudionik mora biti u potpunosti pripremljen prije </w:t>
      </w:r>
      <w:proofErr w:type="spellStart"/>
      <w:r w:rsidRPr="00676DDF">
        <w:rPr>
          <w:rFonts w:ascii="Times New Roman" w:hAnsi="Times New Roman" w:cs="Times New Roman"/>
          <w:color w:val="000000" w:themeColor="text1"/>
          <w:sz w:val="24"/>
          <w:szCs w:val="24"/>
        </w:rPr>
        <w:t>početka</w:t>
      </w:r>
      <w:proofErr w:type="spellEnd"/>
      <w:r w:rsidRPr="00676D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rasprave, svaki </w:t>
      </w:r>
      <w:proofErr w:type="spellStart"/>
      <w:r w:rsidRPr="00676DDF">
        <w:rPr>
          <w:rFonts w:ascii="Times New Roman" w:hAnsi="Times New Roman" w:cs="Times New Roman"/>
          <w:color w:val="000000" w:themeColor="text1"/>
          <w:sz w:val="24"/>
          <w:szCs w:val="24"/>
        </w:rPr>
        <w:t>član</w:t>
      </w:r>
      <w:proofErr w:type="spellEnd"/>
      <w:r w:rsidRPr="00676D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mora aktivno sudjelovati te se mora </w:t>
      </w:r>
      <w:proofErr w:type="spellStart"/>
      <w:r w:rsidRPr="00676DDF">
        <w:rPr>
          <w:rFonts w:ascii="Times New Roman" w:hAnsi="Times New Roman" w:cs="Times New Roman"/>
          <w:color w:val="000000" w:themeColor="text1"/>
          <w:sz w:val="24"/>
          <w:szCs w:val="24"/>
        </w:rPr>
        <w:t>poštivati</w:t>
      </w:r>
      <w:proofErr w:type="spellEnd"/>
      <w:r w:rsidRPr="00676D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zadani vremenski rok.</w:t>
      </w:r>
    </w:p>
    <w:p w14:paraId="560E0077" w14:textId="5EE35E00" w:rsidR="00C92CB4" w:rsidRPr="00676DDF" w:rsidRDefault="00C92CB4" w:rsidP="00C92CB4">
      <w:pPr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14:paraId="6977F693" w14:textId="77777777" w:rsidR="00C92CB4" w:rsidRPr="00676DDF" w:rsidRDefault="00C92CB4" w:rsidP="00C92CB4">
      <w:pPr>
        <w:jc w:val="both"/>
        <w:rPr>
          <w:rFonts w:ascii="Times New Roman" w:hAnsi="Times New Roman" w:cs="Times New Roman"/>
        </w:rPr>
      </w:pPr>
    </w:p>
    <w:p w14:paraId="3A3B5E90" w14:textId="77777777" w:rsidR="00C92CB4" w:rsidRPr="00676DDF" w:rsidRDefault="00C92CB4" w:rsidP="00C92CB4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6DDF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14:paraId="596F3E6F" w14:textId="3CD72D0A" w:rsidR="004C309A" w:rsidRPr="00676DDF" w:rsidRDefault="004C309A" w:rsidP="00C60BBF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43B0097" w14:textId="77777777" w:rsidR="00C92CB4" w:rsidRPr="00676DDF" w:rsidRDefault="00C92CB4" w:rsidP="00C60BBF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-109" w:tblpY="41"/>
        <w:tblW w:w="0" w:type="auto"/>
        <w:shd w:val="clear" w:color="auto" w:fill="04A29B"/>
        <w:tblLook w:val="0000" w:firstRow="0" w:lastRow="0" w:firstColumn="0" w:lastColumn="0" w:noHBand="0" w:noVBand="0"/>
      </w:tblPr>
      <w:tblGrid>
        <w:gridCol w:w="563"/>
      </w:tblGrid>
      <w:tr w:rsidR="008958E7" w:rsidRPr="00676DDF" w14:paraId="76A0AC5E" w14:textId="77777777" w:rsidTr="00914EDC">
        <w:trPr>
          <w:trHeight w:val="440"/>
        </w:trPr>
        <w:tc>
          <w:tcPr>
            <w:tcW w:w="466" w:type="dxa"/>
            <w:shd w:val="clear" w:color="auto" w:fill="04A29B"/>
          </w:tcPr>
          <w:p w14:paraId="0FDB999C" w14:textId="5EACD5CA" w:rsidR="008958E7" w:rsidRPr="00676DDF" w:rsidRDefault="00C92CB4" w:rsidP="006A2C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E5097F"/>
                <w:sz w:val="48"/>
                <w:szCs w:val="48"/>
              </w:rPr>
            </w:pPr>
            <w:r w:rsidRPr="00676DDF">
              <w:rPr>
                <w:rFonts w:ascii="Times New Roman" w:hAnsi="Times New Roman" w:cs="Times New Roman"/>
                <w:b/>
                <w:color w:val="FFFFFF" w:themeColor="background1"/>
                <w:sz w:val="48"/>
                <w:szCs w:val="48"/>
              </w:rPr>
              <w:t>C</w:t>
            </w:r>
          </w:p>
        </w:tc>
      </w:tr>
    </w:tbl>
    <w:p w14:paraId="0D0182EB" w14:textId="3BCA443C" w:rsidR="00B8679F" w:rsidRPr="00676DDF" w:rsidRDefault="000275CA" w:rsidP="00010514">
      <w:pPr>
        <w:widowControl w:val="0"/>
        <w:tabs>
          <w:tab w:val="right" w:pos="9029"/>
        </w:tabs>
        <w:spacing w:line="240" w:lineRule="auto"/>
        <w:rPr>
          <w:rFonts w:ascii="Times New Roman" w:hAnsi="Times New Roman" w:cs="Times New Roman"/>
          <w:color w:val="E5097F"/>
          <w:sz w:val="24"/>
          <w:szCs w:val="24"/>
        </w:rPr>
      </w:pPr>
      <w:r w:rsidRPr="00676DDF">
        <w:rPr>
          <w:rFonts w:ascii="Times New Roman" w:hAnsi="Times New Roman" w:cs="Times New Roman"/>
          <w:b/>
          <w:color w:val="04A29B"/>
          <w:sz w:val="32"/>
          <w:szCs w:val="32"/>
        </w:rPr>
        <w:t>Prodiskutirajmo !</w:t>
      </w:r>
    </w:p>
    <w:p w14:paraId="2A663B1B" w14:textId="77777777" w:rsidR="00D62C5A" w:rsidRPr="00676DDF" w:rsidRDefault="00D62C5A" w:rsidP="00D62C5A">
      <w:pPr>
        <w:jc w:val="both"/>
        <w:rPr>
          <w:rFonts w:ascii="Times New Roman" w:hAnsi="Times New Roman" w:cs="Times New Roman"/>
        </w:rPr>
      </w:pPr>
    </w:p>
    <w:p w14:paraId="361B0F87" w14:textId="77777777" w:rsidR="00D62C5A" w:rsidRPr="00676DDF" w:rsidRDefault="00D62C5A" w:rsidP="00D62C5A">
      <w:pPr>
        <w:jc w:val="both"/>
        <w:rPr>
          <w:rFonts w:ascii="Times New Roman" w:hAnsi="Times New Roman" w:cs="Times New Roman"/>
        </w:rPr>
      </w:pPr>
    </w:p>
    <w:p w14:paraId="079276DE" w14:textId="5FC40062" w:rsidR="00D62C5A" w:rsidRPr="006F27F5" w:rsidRDefault="00CF1874" w:rsidP="00D62C5A">
      <w:pPr>
        <w:spacing w:line="288" w:lineRule="auto"/>
        <w:rPr>
          <w:rFonts w:ascii="Times New Roman" w:hAnsi="Times New Roman" w:cs="Times New Roman"/>
          <w:color w:val="000000" w:themeColor="text1"/>
        </w:rPr>
      </w:pPr>
      <w:r w:rsidRPr="006F27F5">
        <w:rPr>
          <w:rFonts w:ascii="Times New Roman" w:hAnsi="Times New Roman" w:cs="Times New Roman"/>
          <w:color w:val="000000" w:themeColor="text1"/>
        </w:rPr>
        <w:t>Nastavnica započinje diskusiju pitanjem: Koje su zadaće medicinske sestre koja skrbi za korisnicu iz prikaza slučaja? Učenici iznose svoje stavove i mišljenja. Učenici prepoznaju i imenuju probleme iz područja gerijatrijske zdravstvene njege, nabrajaju moguće intervencije medicinske sestre uz probleme koje navode.</w:t>
      </w:r>
      <w:r w:rsidR="00CE7988" w:rsidRPr="006F27F5">
        <w:rPr>
          <w:rFonts w:ascii="Times New Roman" w:hAnsi="Times New Roman" w:cs="Times New Roman"/>
          <w:color w:val="000000" w:themeColor="text1"/>
        </w:rPr>
        <w:t xml:space="preserve"> Nastavnica potiče učenike na raspravu postavljajući pitanja:</w:t>
      </w:r>
    </w:p>
    <w:p w14:paraId="7D4F9B0C" w14:textId="71FC0754" w:rsidR="00CE7988" w:rsidRPr="006F27F5" w:rsidRDefault="00CE7988" w:rsidP="00D62C5A">
      <w:pPr>
        <w:spacing w:line="288" w:lineRule="auto"/>
        <w:rPr>
          <w:rFonts w:ascii="Times New Roman" w:hAnsi="Times New Roman" w:cs="Times New Roman"/>
          <w:color w:val="000000" w:themeColor="text1"/>
        </w:rPr>
      </w:pPr>
    </w:p>
    <w:p w14:paraId="6CB217FA" w14:textId="3CB38216" w:rsidR="00CE7988" w:rsidRPr="006F27F5" w:rsidRDefault="00CE7988" w:rsidP="00D62C5A">
      <w:pPr>
        <w:spacing w:line="288" w:lineRule="auto"/>
        <w:rPr>
          <w:rFonts w:ascii="Times New Roman" w:hAnsi="Times New Roman" w:cs="Times New Roman"/>
          <w:color w:val="000000" w:themeColor="text1"/>
        </w:rPr>
      </w:pPr>
      <w:r w:rsidRPr="006F27F5">
        <w:rPr>
          <w:rFonts w:ascii="Times New Roman" w:hAnsi="Times New Roman" w:cs="Times New Roman"/>
          <w:color w:val="000000" w:themeColor="text1"/>
        </w:rPr>
        <w:t>1. Koje su moguće komplikacije kod korisnice iz prikaza slučaja?</w:t>
      </w:r>
    </w:p>
    <w:p w14:paraId="4D925E08" w14:textId="0FB6E404" w:rsidR="00CE7988" w:rsidRPr="006F27F5" w:rsidRDefault="00CE7988" w:rsidP="00D62C5A">
      <w:pPr>
        <w:spacing w:line="288" w:lineRule="auto"/>
        <w:rPr>
          <w:rFonts w:ascii="Times New Roman" w:hAnsi="Times New Roman" w:cs="Times New Roman"/>
          <w:color w:val="000000" w:themeColor="text1"/>
        </w:rPr>
      </w:pPr>
      <w:r w:rsidRPr="006F27F5">
        <w:rPr>
          <w:rFonts w:ascii="Times New Roman" w:hAnsi="Times New Roman" w:cs="Times New Roman"/>
          <w:color w:val="000000" w:themeColor="text1"/>
        </w:rPr>
        <w:t xml:space="preserve">2. Na koji način ćemo komunicirati s dementnom osobom? </w:t>
      </w:r>
    </w:p>
    <w:p w14:paraId="765633CF" w14:textId="640E7B8A" w:rsidR="00223C54" w:rsidRPr="006F27F5" w:rsidRDefault="00223C54" w:rsidP="00D62C5A">
      <w:pPr>
        <w:spacing w:line="288" w:lineRule="auto"/>
        <w:rPr>
          <w:rFonts w:ascii="Times New Roman" w:hAnsi="Times New Roman" w:cs="Times New Roman"/>
          <w:color w:val="000000" w:themeColor="text1"/>
        </w:rPr>
      </w:pPr>
    </w:p>
    <w:p w14:paraId="2C45080B" w14:textId="2A139484" w:rsidR="00223C54" w:rsidRPr="00223C54" w:rsidRDefault="00223C54" w:rsidP="00223C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223C54">
        <w:rPr>
          <w:rFonts w:ascii="Times New Roman" w:eastAsia="Times New Roman" w:hAnsi="Times New Roman" w:cs="Times New Roman"/>
          <w:color w:val="000000" w:themeColor="text1"/>
          <w:lang w:eastAsia="en-US"/>
        </w:rPr>
        <w:t xml:space="preserve">Nastavnica ispunjava Listu </w:t>
      </w:r>
      <w:proofErr w:type="spellStart"/>
      <w:r w:rsidRPr="00223C54">
        <w:rPr>
          <w:rFonts w:ascii="Times New Roman" w:eastAsia="Times New Roman" w:hAnsi="Times New Roman" w:cs="Times New Roman"/>
          <w:color w:val="000000" w:themeColor="text1"/>
          <w:lang w:eastAsia="en-US"/>
        </w:rPr>
        <w:t>nastavničkog</w:t>
      </w:r>
      <w:proofErr w:type="spellEnd"/>
      <w:r w:rsidRPr="00223C54">
        <w:rPr>
          <w:rFonts w:ascii="Times New Roman" w:eastAsia="Times New Roman" w:hAnsi="Times New Roman" w:cs="Times New Roman"/>
          <w:color w:val="000000" w:themeColor="text1"/>
          <w:lang w:eastAsia="en-US"/>
        </w:rPr>
        <w:t xml:space="preserve"> </w:t>
      </w:r>
      <w:proofErr w:type="spellStart"/>
      <w:r w:rsidRPr="00223C54">
        <w:rPr>
          <w:rFonts w:ascii="Times New Roman" w:eastAsia="Times New Roman" w:hAnsi="Times New Roman" w:cs="Times New Roman"/>
          <w:color w:val="000000" w:themeColor="text1"/>
          <w:lang w:eastAsia="en-US"/>
        </w:rPr>
        <w:t>praćenja</w:t>
      </w:r>
      <w:proofErr w:type="spellEnd"/>
      <w:r w:rsidRPr="00223C54">
        <w:rPr>
          <w:rFonts w:ascii="Times New Roman" w:eastAsia="Times New Roman" w:hAnsi="Times New Roman" w:cs="Times New Roman"/>
          <w:color w:val="000000" w:themeColor="text1"/>
          <w:lang w:eastAsia="en-US"/>
        </w:rPr>
        <w:t xml:space="preserve"> </w:t>
      </w:r>
      <w:proofErr w:type="spellStart"/>
      <w:r w:rsidRPr="00223C54">
        <w:rPr>
          <w:rFonts w:ascii="Times New Roman" w:eastAsia="Times New Roman" w:hAnsi="Times New Roman" w:cs="Times New Roman"/>
          <w:color w:val="000000" w:themeColor="text1"/>
          <w:lang w:eastAsia="en-US"/>
        </w:rPr>
        <w:t>učenika</w:t>
      </w:r>
      <w:proofErr w:type="spellEnd"/>
      <w:r w:rsidRPr="00223C54">
        <w:rPr>
          <w:rFonts w:ascii="Times New Roman" w:eastAsia="Times New Roman" w:hAnsi="Times New Roman" w:cs="Times New Roman"/>
          <w:color w:val="000000" w:themeColor="text1"/>
          <w:lang w:eastAsia="en-US"/>
        </w:rPr>
        <w:t xml:space="preserve">, svoja </w:t>
      </w:r>
      <w:proofErr w:type="spellStart"/>
      <w:r w:rsidRPr="00223C54">
        <w:rPr>
          <w:rFonts w:ascii="Times New Roman" w:eastAsia="Times New Roman" w:hAnsi="Times New Roman" w:cs="Times New Roman"/>
          <w:color w:val="000000" w:themeColor="text1"/>
          <w:lang w:eastAsia="en-US"/>
        </w:rPr>
        <w:t>zapažanja</w:t>
      </w:r>
      <w:proofErr w:type="spellEnd"/>
      <w:r w:rsidRPr="00223C54">
        <w:rPr>
          <w:rFonts w:ascii="Times New Roman" w:eastAsia="Times New Roman" w:hAnsi="Times New Roman" w:cs="Times New Roman"/>
          <w:color w:val="000000" w:themeColor="text1"/>
          <w:lang w:eastAsia="en-US"/>
        </w:rPr>
        <w:t xml:space="preserve"> </w:t>
      </w:r>
      <w:proofErr w:type="spellStart"/>
      <w:r w:rsidRPr="00223C54">
        <w:rPr>
          <w:rFonts w:ascii="Times New Roman" w:eastAsia="Times New Roman" w:hAnsi="Times New Roman" w:cs="Times New Roman"/>
          <w:color w:val="000000" w:themeColor="text1"/>
          <w:lang w:eastAsia="en-US"/>
        </w:rPr>
        <w:t>bilježi</w:t>
      </w:r>
      <w:proofErr w:type="spellEnd"/>
      <w:r w:rsidRPr="00223C54">
        <w:rPr>
          <w:rFonts w:ascii="Times New Roman" w:eastAsia="Times New Roman" w:hAnsi="Times New Roman" w:cs="Times New Roman"/>
          <w:color w:val="000000" w:themeColor="text1"/>
          <w:lang w:eastAsia="en-US"/>
        </w:rPr>
        <w:t xml:space="preserve"> u e-dnevnik u predmet Zdravstvena njega </w:t>
      </w:r>
      <w:r w:rsidRPr="006F27F5">
        <w:rPr>
          <w:rFonts w:ascii="Times New Roman" w:eastAsia="Times New Roman" w:hAnsi="Times New Roman" w:cs="Times New Roman"/>
          <w:color w:val="000000" w:themeColor="text1"/>
          <w:lang w:eastAsia="en-US"/>
        </w:rPr>
        <w:t>starijih bolesnika.</w:t>
      </w:r>
    </w:p>
    <w:p w14:paraId="6F525673" w14:textId="44473C3C" w:rsidR="00223C54" w:rsidRPr="00223C54" w:rsidRDefault="00223C54" w:rsidP="00223C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223C54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begin"/>
      </w:r>
      <w:r w:rsidRPr="00223C54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instrText xml:space="preserve"> INCLUDEPICTURE "/var/folders/yv/myzwjw2d42j_d3fmc2rr4dbw0000gn/T/com.microsoft.Word/WebArchiveCopyPasteTempFiles/page7image49442816" \* MERGEFORMATINET </w:instrText>
      </w:r>
      <w:r w:rsidRPr="00223C54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separate"/>
      </w:r>
      <w:r w:rsidRPr="00676DDF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en-US"/>
        </w:rPr>
        <w:drawing>
          <wp:inline distT="0" distB="0" distL="0" distR="0" wp14:anchorId="0D3458F3" wp14:editId="7AEBD494">
            <wp:extent cx="5733415" cy="327025"/>
            <wp:effectExtent l="0" t="0" r="0" b="0"/>
            <wp:docPr id="4" name="Picture 4" descr="page7image4944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7image494428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C54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end"/>
      </w:r>
    </w:p>
    <w:p w14:paraId="1AA65A57" w14:textId="77777777" w:rsidR="00223C54" w:rsidRPr="00676DDF" w:rsidRDefault="00223C54" w:rsidP="00D62C5A">
      <w:pPr>
        <w:spacing w:line="288" w:lineRule="auto"/>
        <w:rPr>
          <w:rFonts w:ascii="Times New Roman" w:hAnsi="Times New Roman" w:cs="Times New Roman"/>
        </w:rPr>
      </w:pPr>
    </w:p>
    <w:p w14:paraId="24A25FF6" w14:textId="77777777" w:rsidR="00B8679F" w:rsidRPr="00676DDF" w:rsidRDefault="004951FF">
      <w:pPr>
        <w:widowControl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6DDF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  <w:r w:rsidRPr="00676DDF">
        <w:rPr>
          <w:rFonts w:ascii="Times New Roman" w:hAnsi="Times New Roman" w:cs="Times New Roman"/>
          <w:sz w:val="24"/>
          <w:szCs w:val="24"/>
        </w:rPr>
        <w:br/>
      </w:r>
    </w:p>
    <w:tbl>
      <w:tblPr>
        <w:tblpPr w:leftFromText="180" w:rightFromText="180" w:vertAnchor="text" w:tblpX="-109" w:tblpY="41"/>
        <w:tblW w:w="0" w:type="auto"/>
        <w:shd w:val="clear" w:color="auto" w:fill="04A29B"/>
        <w:tblLook w:val="0000" w:firstRow="0" w:lastRow="0" w:firstColumn="0" w:lastColumn="0" w:noHBand="0" w:noVBand="0"/>
      </w:tblPr>
      <w:tblGrid>
        <w:gridCol w:w="563"/>
      </w:tblGrid>
      <w:tr w:rsidR="00914EDC" w:rsidRPr="00676DDF" w14:paraId="5F50130F" w14:textId="77777777" w:rsidTr="00914EDC">
        <w:trPr>
          <w:trHeight w:val="440"/>
        </w:trPr>
        <w:tc>
          <w:tcPr>
            <w:tcW w:w="466" w:type="dxa"/>
            <w:shd w:val="clear" w:color="auto" w:fill="04A29B"/>
          </w:tcPr>
          <w:p w14:paraId="044828C0" w14:textId="2A686D1C" w:rsidR="008958E7" w:rsidRPr="00676DDF" w:rsidRDefault="007C20E0" w:rsidP="006A2C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4A29B"/>
                <w:sz w:val="48"/>
                <w:szCs w:val="48"/>
              </w:rPr>
            </w:pPr>
            <w:r w:rsidRPr="00676DDF">
              <w:rPr>
                <w:rFonts w:ascii="Times New Roman" w:hAnsi="Times New Roman" w:cs="Times New Roman"/>
                <w:b/>
                <w:color w:val="FFFFFF" w:themeColor="background1"/>
                <w:sz w:val="48"/>
                <w:szCs w:val="48"/>
              </w:rPr>
              <w:lastRenderedPageBreak/>
              <w:t>D</w:t>
            </w:r>
          </w:p>
        </w:tc>
      </w:tr>
    </w:tbl>
    <w:p w14:paraId="1DF800F7" w14:textId="145E0696" w:rsidR="00B8679F" w:rsidRPr="00676DDF" w:rsidRDefault="00B6178C" w:rsidP="00A94E2E">
      <w:pPr>
        <w:widowControl w:val="0"/>
        <w:tabs>
          <w:tab w:val="right" w:pos="9029"/>
        </w:tabs>
        <w:spacing w:line="240" w:lineRule="auto"/>
        <w:rPr>
          <w:rFonts w:ascii="Times New Roman" w:hAnsi="Times New Roman" w:cs="Times New Roman"/>
          <w:b/>
          <w:color w:val="04A29B"/>
          <w:sz w:val="24"/>
          <w:szCs w:val="24"/>
        </w:rPr>
      </w:pPr>
      <w:r w:rsidRPr="00676DDF">
        <w:rPr>
          <w:rFonts w:ascii="Times New Roman" w:hAnsi="Times New Roman" w:cs="Times New Roman"/>
          <w:b/>
          <w:color w:val="04A29B"/>
          <w:sz w:val="24"/>
          <w:szCs w:val="24"/>
        </w:rPr>
        <w:t xml:space="preserve"> </w:t>
      </w:r>
      <w:r w:rsidR="000275CA" w:rsidRPr="00676DDF">
        <w:rPr>
          <w:rFonts w:ascii="Times New Roman" w:hAnsi="Times New Roman" w:cs="Times New Roman"/>
          <w:b/>
          <w:color w:val="04A29B"/>
          <w:sz w:val="32"/>
          <w:szCs w:val="32"/>
        </w:rPr>
        <w:t>Ne zaboravi me !</w:t>
      </w:r>
    </w:p>
    <w:p w14:paraId="117137DC" w14:textId="77777777" w:rsidR="001D04FF" w:rsidRPr="00676DDF" w:rsidRDefault="001D04FF" w:rsidP="001D04FF">
      <w:pPr>
        <w:widowControl w:val="0"/>
        <w:spacing w:line="240" w:lineRule="auto"/>
        <w:rPr>
          <w:rFonts w:ascii="Times New Roman" w:hAnsi="Times New Roman" w:cs="Times New Roman"/>
          <w:color w:val="535353"/>
        </w:rPr>
      </w:pPr>
    </w:p>
    <w:p w14:paraId="2ADC08C8" w14:textId="1E576DA7" w:rsidR="00FE2DEA" w:rsidRPr="00676DDF" w:rsidRDefault="00FE2DEA" w:rsidP="00FE2DEA">
      <w:pPr>
        <w:pStyle w:val="NormalWeb"/>
        <w:rPr>
          <w:sz w:val="22"/>
          <w:szCs w:val="22"/>
        </w:rPr>
      </w:pPr>
      <w:r w:rsidRPr="00676DDF">
        <w:rPr>
          <w:sz w:val="22"/>
          <w:szCs w:val="22"/>
        </w:rPr>
        <w:t xml:space="preserve">Nakon kvalitativne i kvantitativne analize ponuđenih rješenja problema nastavnica iznosi </w:t>
      </w:r>
      <w:proofErr w:type="spellStart"/>
      <w:r w:rsidRPr="00676DDF">
        <w:rPr>
          <w:sz w:val="22"/>
          <w:szCs w:val="22"/>
        </w:rPr>
        <w:t>moguća</w:t>
      </w:r>
      <w:proofErr w:type="spellEnd"/>
      <w:r w:rsidRPr="00676DDF">
        <w:rPr>
          <w:sz w:val="22"/>
          <w:szCs w:val="22"/>
        </w:rPr>
        <w:t xml:space="preserve"> rješenja. Nakon završene rasprave, možemo uvidjeti kompleksnost skrbi za osobe oboljele od Alzheimerove bolesti. Ključ kvalitetne gerijatrijske skrbi za ove korisnike leži u edukaciji, strpljivosti te humanosti i empatiji osoba koji brinu za njih.</w:t>
      </w:r>
      <w:r w:rsidR="00BB19A8" w:rsidRPr="00676DDF">
        <w:rPr>
          <w:sz w:val="22"/>
          <w:szCs w:val="22"/>
        </w:rPr>
        <w:t xml:space="preserve"> Moguća rješenja koja proizlaze iz ovoga prikaza:</w:t>
      </w:r>
    </w:p>
    <w:p w14:paraId="1B166A13" w14:textId="7FF0B6E1" w:rsidR="00BB19A8" w:rsidRPr="00676DDF" w:rsidRDefault="00BB19A8" w:rsidP="00BB19A8">
      <w:pPr>
        <w:pStyle w:val="NormalWeb"/>
        <w:numPr>
          <w:ilvl w:val="0"/>
          <w:numId w:val="28"/>
        </w:numPr>
      </w:pPr>
      <w:r w:rsidRPr="00676DDF">
        <w:t>Prepoznavanje Alzheimerovog korisnika</w:t>
      </w:r>
    </w:p>
    <w:p w14:paraId="50A4D364" w14:textId="514AC752" w:rsidR="00BB19A8" w:rsidRPr="00676DDF" w:rsidRDefault="00BB19A8" w:rsidP="00BB19A8">
      <w:pPr>
        <w:pStyle w:val="NormalWeb"/>
        <w:numPr>
          <w:ilvl w:val="0"/>
          <w:numId w:val="28"/>
        </w:numPr>
      </w:pPr>
      <w:r w:rsidRPr="00676DDF">
        <w:t>Svakodnevna edukacija bolesnika</w:t>
      </w:r>
    </w:p>
    <w:p w14:paraId="3CCD72F9" w14:textId="048EEA74" w:rsidR="00BB19A8" w:rsidRPr="00676DDF" w:rsidRDefault="00BB19A8" w:rsidP="00BB19A8">
      <w:pPr>
        <w:pStyle w:val="NormalWeb"/>
        <w:numPr>
          <w:ilvl w:val="0"/>
          <w:numId w:val="28"/>
        </w:numPr>
      </w:pPr>
      <w:r w:rsidRPr="00676DDF">
        <w:t>Kartice s imenima i prezimenima</w:t>
      </w:r>
    </w:p>
    <w:p w14:paraId="79C50688" w14:textId="2E76F635" w:rsidR="00BB19A8" w:rsidRPr="00676DDF" w:rsidRDefault="00BB19A8" w:rsidP="00BB19A8">
      <w:pPr>
        <w:pStyle w:val="NormalWeb"/>
        <w:numPr>
          <w:ilvl w:val="0"/>
          <w:numId w:val="28"/>
        </w:numPr>
      </w:pPr>
      <w:r w:rsidRPr="00676DDF">
        <w:t>Zvono nadohvat ruke korisnika</w:t>
      </w:r>
    </w:p>
    <w:p w14:paraId="24D0231A" w14:textId="72ECB2BA" w:rsidR="00BB19A8" w:rsidRPr="00676DDF" w:rsidRDefault="00BB19A8" w:rsidP="00BB19A8">
      <w:pPr>
        <w:pStyle w:val="NormalWeb"/>
        <w:numPr>
          <w:ilvl w:val="0"/>
          <w:numId w:val="28"/>
        </w:numPr>
      </w:pPr>
      <w:r w:rsidRPr="00676DDF">
        <w:t>Komunikacija s korisnicima i obitelji</w:t>
      </w:r>
    </w:p>
    <w:p w14:paraId="7D917F5B" w14:textId="52AF82BC" w:rsidR="00BB19A8" w:rsidRPr="00676DDF" w:rsidRDefault="00BB19A8" w:rsidP="00BB19A8">
      <w:pPr>
        <w:pStyle w:val="NormalWeb"/>
        <w:numPr>
          <w:ilvl w:val="0"/>
          <w:numId w:val="28"/>
        </w:numPr>
      </w:pPr>
      <w:r w:rsidRPr="00676DDF">
        <w:t>Odnos povjerenja između medicinske sestre i korisnice</w:t>
      </w:r>
    </w:p>
    <w:p w14:paraId="344727BB" w14:textId="4FC6E183" w:rsidR="00BB19A8" w:rsidRPr="00676DDF" w:rsidRDefault="00BB19A8" w:rsidP="00BB19A8">
      <w:pPr>
        <w:pStyle w:val="NormalWeb"/>
        <w:numPr>
          <w:ilvl w:val="0"/>
          <w:numId w:val="28"/>
        </w:numPr>
      </w:pPr>
      <w:r w:rsidRPr="00676DDF">
        <w:t>Podsjetnici aktivnosti</w:t>
      </w:r>
    </w:p>
    <w:p w14:paraId="66DAD0C0" w14:textId="277A14A4" w:rsidR="00676DDF" w:rsidRPr="00676DDF" w:rsidRDefault="00BB19A8" w:rsidP="00BF53D9">
      <w:pPr>
        <w:pStyle w:val="NormalWeb"/>
        <w:numPr>
          <w:ilvl w:val="0"/>
          <w:numId w:val="28"/>
        </w:numPr>
      </w:pPr>
      <w:r w:rsidRPr="00676DDF">
        <w:t>Dnevnik aktivnosti</w:t>
      </w:r>
    </w:p>
    <w:p w14:paraId="64E47E8C" w14:textId="09629B2D" w:rsidR="00676DDF" w:rsidRPr="00676DDF" w:rsidRDefault="00676DDF" w:rsidP="00676D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676DDF">
        <w:rPr>
          <w:rFonts w:ascii="Times New Roman" w:eastAsia="Times New Roman" w:hAnsi="Times New Roman" w:cs="Times New Roman"/>
          <w:color w:val="auto"/>
          <w:lang w:eastAsia="en-US"/>
        </w:rPr>
        <w:t xml:space="preserve">Učenici ispunjavaju Listu za učeničku evaluaciju. </w:t>
      </w:r>
    </w:p>
    <w:p w14:paraId="4D96C009" w14:textId="77777777" w:rsidR="001D04FF" w:rsidRPr="00E2644C" w:rsidRDefault="001D04FF" w:rsidP="001D04FF">
      <w:pPr>
        <w:widowControl w:val="0"/>
        <w:spacing w:line="240" w:lineRule="auto"/>
        <w:rPr>
          <w:rFonts w:ascii="Verdana" w:hAnsi="Verdana"/>
          <w:color w:val="535353"/>
        </w:rPr>
      </w:pPr>
    </w:p>
    <w:p w14:paraId="5D73C444" w14:textId="0C8E0D58" w:rsidR="00B8679F" w:rsidRPr="003734D6" w:rsidRDefault="004951FF" w:rsidP="003734D6">
      <w:pPr>
        <w:widowControl w:val="0"/>
        <w:spacing w:line="240" w:lineRule="auto"/>
        <w:rPr>
          <w:rFonts w:ascii="Calibri" w:hAnsi="Calibri" w:cs="Calibri"/>
          <w:color w:val="535353"/>
          <w:sz w:val="23"/>
          <w:szCs w:val="23"/>
        </w:rPr>
      </w:pPr>
      <w:r>
        <w:rPr>
          <w:sz w:val="24"/>
          <w:szCs w:val="24"/>
        </w:rPr>
        <w:t>___________________________________________________________________</w:t>
      </w:r>
    </w:p>
    <w:p w14:paraId="3D3D5E50" w14:textId="77777777" w:rsidR="00B8679F" w:rsidRDefault="00B8679F">
      <w:pPr>
        <w:widowControl w:val="0"/>
        <w:spacing w:line="240" w:lineRule="auto"/>
        <w:rPr>
          <w:sz w:val="24"/>
          <w:szCs w:val="24"/>
        </w:rPr>
      </w:pPr>
    </w:p>
    <w:p w14:paraId="02FD2622" w14:textId="77777777" w:rsidR="00914240" w:rsidRPr="00914EDC" w:rsidRDefault="00914240" w:rsidP="00914240">
      <w:pPr>
        <w:rPr>
          <w:b/>
          <w:color w:val="04A29B"/>
          <w:sz w:val="24"/>
          <w:szCs w:val="24"/>
        </w:rPr>
      </w:pPr>
      <w:r w:rsidRPr="00914EDC">
        <w:rPr>
          <w:b/>
          <w:color w:val="04A29B"/>
          <w:sz w:val="24"/>
          <w:szCs w:val="24"/>
        </w:rPr>
        <w:t>Dodatna literatura, sadržaj i poveznice:</w:t>
      </w:r>
    </w:p>
    <w:p w14:paraId="07FD2CD2" w14:textId="17B483E4" w:rsidR="00F56CC9" w:rsidRDefault="00F56CC9" w:rsidP="00F56CC9">
      <w:pPr>
        <w:spacing w:line="288" w:lineRule="auto"/>
        <w:rPr>
          <w:color w:val="444444"/>
        </w:rPr>
      </w:pPr>
    </w:p>
    <w:p w14:paraId="09508C2B" w14:textId="23EE867B" w:rsidR="00914240" w:rsidRDefault="00E51B2E" w:rsidP="00C60BBF">
      <w:pPr>
        <w:spacing w:line="288" w:lineRule="auto"/>
        <w:rPr>
          <w:color w:val="444444"/>
        </w:rPr>
      </w:pPr>
      <w:r>
        <w:rPr>
          <w:color w:val="444444"/>
        </w:rPr>
        <w:t xml:space="preserve">1. </w:t>
      </w:r>
      <w:hyperlink r:id="rId13" w:history="1">
        <w:r w:rsidRPr="003A209C">
          <w:rPr>
            <w:rStyle w:val="Hyperlink"/>
          </w:rPr>
          <w:t>https://alzheimer.hr</w:t>
        </w:r>
      </w:hyperlink>
      <w:r>
        <w:rPr>
          <w:color w:val="444444"/>
        </w:rPr>
        <w:t xml:space="preserve"> </w:t>
      </w:r>
    </w:p>
    <w:p w14:paraId="10A9CF43" w14:textId="7242EF00" w:rsidR="00E51B2E" w:rsidRDefault="00E51B2E" w:rsidP="00C60BBF">
      <w:pPr>
        <w:spacing w:line="288" w:lineRule="auto"/>
        <w:rPr>
          <w:color w:val="444444"/>
        </w:rPr>
      </w:pPr>
      <w:r>
        <w:rPr>
          <w:color w:val="444444"/>
        </w:rPr>
        <w:t xml:space="preserve">2. </w:t>
      </w:r>
      <w:hyperlink r:id="rId14" w:history="1">
        <w:r w:rsidRPr="003A209C">
          <w:rPr>
            <w:rStyle w:val="Hyperlink"/>
          </w:rPr>
          <w:t>https://www.alz.org/help-support/caregiving/care-options/in-home-care</w:t>
        </w:r>
      </w:hyperlink>
    </w:p>
    <w:p w14:paraId="61626081" w14:textId="77777777" w:rsidR="00E51B2E" w:rsidRDefault="00E51B2E" w:rsidP="00C60BBF">
      <w:pPr>
        <w:spacing w:line="288" w:lineRule="auto"/>
        <w:rPr>
          <w:color w:val="444444"/>
        </w:rPr>
      </w:pPr>
    </w:p>
    <w:p w14:paraId="4DEC0AB3" w14:textId="77777777" w:rsidR="001D04FF" w:rsidRDefault="001D04FF" w:rsidP="00C60BBF">
      <w:pPr>
        <w:spacing w:line="288" w:lineRule="auto"/>
        <w:rPr>
          <w:color w:val="444444"/>
        </w:rPr>
      </w:pPr>
    </w:p>
    <w:p w14:paraId="3F86E50D" w14:textId="77777777" w:rsidR="001D04FF" w:rsidRPr="00C92CB4" w:rsidRDefault="001D04FF" w:rsidP="00C60BBF">
      <w:pPr>
        <w:spacing w:line="288" w:lineRule="auto"/>
        <w:rPr>
          <w:color w:val="444444"/>
        </w:rPr>
      </w:pPr>
    </w:p>
    <w:p w14:paraId="3B97A629" w14:textId="394EC82C" w:rsidR="00C60BBF" w:rsidRPr="00914EDC" w:rsidRDefault="00C60BBF" w:rsidP="00C60BBF">
      <w:pPr>
        <w:spacing w:line="288" w:lineRule="auto"/>
        <w:rPr>
          <w:i/>
          <w:color w:val="04A29B"/>
          <w:sz w:val="24"/>
          <w:szCs w:val="24"/>
        </w:rPr>
      </w:pPr>
      <w:r w:rsidRPr="00914EDC">
        <w:rPr>
          <w:b/>
          <w:i/>
          <w:color w:val="04A29B"/>
          <w:sz w:val="24"/>
          <w:szCs w:val="24"/>
        </w:rPr>
        <w:t>Postupci potpore</w:t>
      </w:r>
    </w:p>
    <w:p w14:paraId="2B22334A" w14:textId="77777777" w:rsidR="003734D6" w:rsidRDefault="003734D6">
      <w:pPr>
        <w:rPr>
          <w:color w:val="535353"/>
          <w:sz w:val="20"/>
          <w:szCs w:val="20"/>
        </w:rPr>
      </w:pPr>
    </w:p>
    <w:p w14:paraId="44F2533A" w14:textId="273C2707" w:rsidR="00C60BBF" w:rsidRDefault="003734D6" w:rsidP="006F27F5">
      <w:pPr>
        <w:jc w:val="both"/>
        <w:rPr>
          <w:color w:val="535353"/>
          <w:sz w:val="20"/>
          <w:szCs w:val="20"/>
        </w:rPr>
      </w:pPr>
      <w:r>
        <w:rPr>
          <w:color w:val="535353"/>
          <w:sz w:val="20"/>
          <w:szCs w:val="20"/>
        </w:rPr>
        <w:t xml:space="preserve">Prije izvođenja aktivnosti učenicima s teškoćama podrobno objasnite način rada i provjerite jesu li razumjeli. </w:t>
      </w:r>
      <w:r w:rsidR="00DB5D69">
        <w:rPr>
          <w:color w:val="535353"/>
          <w:sz w:val="20"/>
          <w:szCs w:val="20"/>
        </w:rPr>
        <w:t>Učenike s teškoćama ne bi trebalo vremenski ograničavati u radu.</w:t>
      </w:r>
    </w:p>
    <w:p w14:paraId="2683B95A" w14:textId="266A81A5" w:rsidR="003734D6" w:rsidRDefault="003734D6">
      <w:pPr>
        <w:rPr>
          <w:b/>
          <w:color w:val="04A29B"/>
          <w:sz w:val="24"/>
          <w:szCs w:val="24"/>
        </w:rPr>
      </w:pPr>
    </w:p>
    <w:p w14:paraId="4E026736" w14:textId="77777777" w:rsidR="00DA1B90" w:rsidRPr="003734D6" w:rsidRDefault="00DA1B90">
      <w:pPr>
        <w:rPr>
          <w:color w:val="535353"/>
          <w:sz w:val="20"/>
          <w:szCs w:val="20"/>
        </w:rPr>
      </w:pPr>
    </w:p>
    <w:sectPr w:rsidR="00DA1B90" w:rsidRPr="003734D6" w:rsidSect="00F8406F">
      <w:headerReference w:type="even" r:id="rId15"/>
      <w:headerReference w:type="first" r:id="rId16"/>
      <w:pgSz w:w="11909" w:h="16834"/>
      <w:pgMar w:top="1135" w:right="1440" w:bottom="567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28014E" w14:textId="77777777" w:rsidR="00AD0AFE" w:rsidRDefault="00AD0AFE">
      <w:pPr>
        <w:spacing w:line="240" w:lineRule="auto"/>
      </w:pPr>
      <w:r>
        <w:separator/>
      </w:r>
    </w:p>
  </w:endnote>
  <w:endnote w:type="continuationSeparator" w:id="0">
    <w:p w14:paraId="775D06F9" w14:textId="77777777" w:rsidR="00AD0AFE" w:rsidRDefault="00AD0A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ECEB3B" w14:textId="77777777" w:rsidR="00AD0AFE" w:rsidRDefault="00AD0AFE">
      <w:pPr>
        <w:spacing w:line="240" w:lineRule="auto"/>
      </w:pPr>
      <w:r>
        <w:separator/>
      </w:r>
    </w:p>
  </w:footnote>
  <w:footnote w:type="continuationSeparator" w:id="0">
    <w:p w14:paraId="7256CC3B" w14:textId="77777777" w:rsidR="00AD0AFE" w:rsidRDefault="00AD0A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80E686" w14:textId="77777777" w:rsidR="00782EDD" w:rsidRDefault="00AD0AFE">
    <w:pPr>
      <w:pStyle w:val="Header"/>
    </w:pPr>
    <w:r>
      <w:rPr>
        <w:noProof/>
        <w:lang w:val="en-US"/>
      </w:rPr>
      <w:pict w14:anchorId="37C50F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5202110" o:spid="_x0000_s2050" type="#_x0000_t75" alt="PRIRUCNIK za primjenu i izradu e-skole scenarija poucavanja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RIRUCNIK za primjenu i izradu e-skole scenarija poucavan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F18A16" w14:textId="77777777" w:rsidR="00782EDD" w:rsidRDefault="00AD0AFE">
    <w:pPr>
      <w:pStyle w:val="Header"/>
    </w:pPr>
    <w:r>
      <w:rPr>
        <w:noProof/>
        <w:lang w:val="en-US"/>
      </w:rPr>
      <w:pict w14:anchorId="009576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5202109" o:spid="_x0000_s2049" type="#_x0000_t75" alt="PRIRUCNIK za primjenu i izradu e-skole scenarija poucavanja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RIRUCNIK za primjenu i izradu e-skole scenarija poucavanj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37E3709"/>
    <w:multiLevelType w:val="hybridMultilevel"/>
    <w:tmpl w:val="9A95F5E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04AC3AF"/>
    <w:multiLevelType w:val="hybridMultilevel"/>
    <w:tmpl w:val="524E466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4FC6C99"/>
    <w:multiLevelType w:val="hybridMultilevel"/>
    <w:tmpl w:val="E9085978"/>
    <w:lvl w:ilvl="0" w:tplc="D6749D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B43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C86F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DC2A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24D3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ACA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BCC5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506C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7A26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65341A4"/>
    <w:multiLevelType w:val="hybridMultilevel"/>
    <w:tmpl w:val="9118D664"/>
    <w:lvl w:ilvl="0" w:tplc="0A9E920E">
      <w:numFmt w:val="bullet"/>
      <w:lvlText w:val="-"/>
      <w:lvlJc w:val="left"/>
      <w:pPr>
        <w:ind w:left="720" w:hanging="360"/>
      </w:pPr>
      <w:rPr>
        <w:rFonts w:ascii="Verdana" w:eastAsia="Arial" w:hAnsi="Verdan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892BFA"/>
    <w:multiLevelType w:val="multilevel"/>
    <w:tmpl w:val="B1688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62187E"/>
    <w:multiLevelType w:val="hybridMultilevel"/>
    <w:tmpl w:val="7366B186"/>
    <w:lvl w:ilvl="0" w:tplc="FB80F324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1433B0"/>
    <w:multiLevelType w:val="multilevel"/>
    <w:tmpl w:val="4964F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C30905"/>
    <w:multiLevelType w:val="hybridMultilevel"/>
    <w:tmpl w:val="90382A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387EF0"/>
    <w:multiLevelType w:val="hybridMultilevel"/>
    <w:tmpl w:val="71E26858"/>
    <w:lvl w:ilvl="0" w:tplc="F2926F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18D1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8E94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F439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BCA9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FAA6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A8D7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0CD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1414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94575AE"/>
    <w:multiLevelType w:val="hybridMultilevel"/>
    <w:tmpl w:val="E1A07B3E"/>
    <w:lvl w:ilvl="0" w:tplc="7BA6FF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BC73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5AB7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CC63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E2A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AA69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FA93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9AE5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A8EF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0F25F95"/>
    <w:multiLevelType w:val="multilevel"/>
    <w:tmpl w:val="5E9AC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6587A35"/>
    <w:multiLevelType w:val="multilevel"/>
    <w:tmpl w:val="3DA07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3F6E8A"/>
    <w:multiLevelType w:val="hybridMultilevel"/>
    <w:tmpl w:val="DB6C4AAC"/>
    <w:lvl w:ilvl="0" w:tplc="3BD493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F698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B421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8AC4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CCDF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8A44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C643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1A5B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AE31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D4E1AC0"/>
    <w:multiLevelType w:val="multilevel"/>
    <w:tmpl w:val="DE6C7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C22C86"/>
    <w:multiLevelType w:val="hybridMultilevel"/>
    <w:tmpl w:val="B4EA138A"/>
    <w:lvl w:ilvl="0" w:tplc="81D42DA0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E26113"/>
    <w:multiLevelType w:val="hybridMultilevel"/>
    <w:tmpl w:val="94D2EA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DF32C1"/>
    <w:multiLevelType w:val="multilevel"/>
    <w:tmpl w:val="A5924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7813A0"/>
    <w:multiLevelType w:val="multilevel"/>
    <w:tmpl w:val="2D741E3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F953D2B"/>
    <w:multiLevelType w:val="hybridMultilevel"/>
    <w:tmpl w:val="CDCEED8A"/>
    <w:lvl w:ilvl="0" w:tplc="530450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A6B4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3EE1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AAAA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2C69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7205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F432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AE9D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8C10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0CA146F"/>
    <w:multiLevelType w:val="hybridMultilevel"/>
    <w:tmpl w:val="2B98B30A"/>
    <w:lvl w:ilvl="0" w:tplc="0A9E920E">
      <w:numFmt w:val="bullet"/>
      <w:lvlText w:val="-"/>
      <w:lvlJc w:val="left"/>
      <w:pPr>
        <w:ind w:left="720" w:hanging="360"/>
      </w:pPr>
      <w:rPr>
        <w:rFonts w:ascii="Verdana" w:eastAsia="Arial" w:hAnsi="Verdan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0A3B71"/>
    <w:multiLevelType w:val="multilevel"/>
    <w:tmpl w:val="2CB6B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5286D32"/>
    <w:multiLevelType w:val="hybridMultilevel"/>
    <w:tmpl w:val="E51889D2"/>
    <w:lvl w:ilvl="0" w:tplc="DA54506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462FB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BEF4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38E58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FA09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422C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8274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8CAF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148A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6C556B"/>
    <w:multiLevelType w:val="multilevel"/>
    <w:tmpl w:val="50D44C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8234DE8"/>
    <w:multiLevelType w:val="hybridMultilevel"/>
    <w:tmpl w:val="F1CA7D26"/>
    <w:lvl w:ilvl="0" w:tplc="E48C90C2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4A0BFC"/>
    <w:multiLevelType w:val="multilevel"/>
    <w:tmpl w:val="C730FD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A337BCC"/>
    <w:multiLevelType w:val="hybridMultilevel"/>
    <w:tmpl w:val="3306C9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BF3842"/>
    <w:multiLevelType w:val="hybridMultilevel"/>
    <w:tmpl w:val="0ADAAC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ED10EF"/>
    <w:multiLevelType w:val="multilevel"/>
    <w:tmpl w:val="A41EA2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5020D1F"/>
    <w:multiLevelType w:val="hybridMultilevel"/>
    <w:tmpl w:val="05944080"/>
    <w:lvl w:ilvl="0" w:tplc="D19621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5AE8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D03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5EF2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7E08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A034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245A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0811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0A52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D586218"/>
    <w:multiLevelType w:val="hybridMultilevel"/>
    <w:tmpl w:val="E2B0F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7"/>
  </w:num>
  <w:num w:numId="3">
    <w:abstractNumId w:val="22"/>
  </w:num>
  <w:num w:numId="4">
    <w:abstractNumId w:val="24"/>
  </w:num>
  <w:num w:numId="5">
    <w:abstractNumId w:val="16"/>
  </w:num>
  <w:num w:numId="6">
    <w:abstractNumId w:val="6"/>
  </w:num>
  <w:num w:numId="7">
    <w:abstractNumId w:val="7"/>
  </w:num>
  <w:num w:numId="8">
    <w:abstractNumId w:val="0"/>
  </w:num>
  <w:num w:numId="9">
    <w:abstractNumId w:val="15"/>
  </w:num>
  <w:num w:numId="10">
    <w:abstractNumId w:val="1"/>
  </w:num>
  <w:num w:numId="11">
    <w:abstractNumId w:val="25"/>
  </w:num>
  <w:num w:numId="12">
    <w:abstractNumId w:val="21"/>
  </w:num>
  <w:num w:numId="13">
    <w:abstractNumId w:val="26"/>
  </w:num>
  <w:num w:numId="14">
    <w:abstractNumId w:val="29"/>
  </w:num>
  <w:num w:numId="15">
    <w:abstractNumId w:val="9"/>
  </w:num>
  <w:num w:numId="16">
    <w:abstractNumId w:val="28"/>
  </w:num>
  <w:num w:numId="17">
    <w:abstractNumId w:val="2"/>
  </w:num>
  <w:num w:numId="18">
    <w:abstractNumId w:val="18"/>
  </w:num>
  <w:num w:numId="19">
    <w:abstractNumId w:val="8"/>
  </w:num>
  <w:num w:numId="20">
    <w:abstractNumId w:val="12"/>
  </w:num>
  <w:num w:numId="21">
    <w:abstractNumId w:val="23"/>
  </w:num>
  <w:num w:numId="22">
    <w:abstractNumId w:val="14"/>
  </w:num>
  <w:num w:numId="23">
    <w:abstractNumId w:val="5"/>
  </w:num>
  <w:num w:numId="24">
    <w:abstractNumId w:val="3"/>
  </w:num>
  <w:num w:numId="25">
    <w:abstractNumId w:val="20"/>
  </w:num>
  <w:num w:numId="26">
    <w:abstractNumId w:val="13"/>
  </w:num>
  <w:num w:numId="27">
    <w:abstractNumId w:val="4"/>
  </w:num>
  <w:num w:numId="28">
    <w:abstractNumId w:val="19"/>
  </w:num>
  <w:num w:numId="29">
    <w:abstractNumId w:val="11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79F"/>
    <w:rsid w:val="00010514"/>
    <w:rsid w:val="000275CA"/>
    <w:rsid w:val="00050823"/>
    <w:rsid w:val="000715E7"/>
    <w:rsid w:val="00075C0E"/>
    <w:rsid w:val="00082E1E"/>
    <w:rsid w:val="000904D1"/>
    <w:rsid w:val="000969FD"/>
    <w:rsid w:val="000A38A8"/>
    <w:rsid w:val="000E54B8"/>
    <w:rsid w:val="000F5256"/>
    <w:rsid w:val="00116E30"/>
    <w:rsid w:val="0014420D"/>
    <w:rsid w:val="00144D7B"/>
    <w:rsid w:val="00150008"/>
    <w:rsid w:val="00184249"/>
    <w:rsid w:val="00185E06"/>
    <w:rsid w:val="00187C9C"/>
    <w:rsid w:val="00191E16"/>
    <w:rsid w:val="00194087"/>
    <w:rsid w:val="001A1EC4"/>
    <w:rsid w:val="001B774D"/>
    <w:rsid w:val="001C1BE4"/>
    <w:rsid w:val="001D04FF"/>
    <w:rsid w:val="001E66C1"/>
    <w:rsid w:val="002040F6"/>
    <w:rsid w:val="00217927"/>
    <w:rsid w:val="00223C54"/>
    <w:rsid w:val="00266E7F"/>
    <w:rsid w:val="00277EF9"/>
    <w:rsid w:val="002966D3"/>
    <w:rsid w:val="002B2580"/>
    <w:rsid w:val="002B3DE9"/>
    <w:rsid w:val="002D7F5C"/>
    <w:rsid w:val="002E7766"/>
    <w:rsid w:val="002F7A3B"/>
    <w:rsid w:val="00316F9C"/>
    <w:rsid w:val="00320DB9"/>
    <w:rsid w:val="00360E9A"/>
    <w:rsid w:val="00373033"/>
    <w:rsid w:val="003734D6"/>
    <w:rsid w:val="003778BA"/>
    <w:rsid w:val="00387E45"/>
    <w:rsid w:val="003E070E"/>
    <w:rsid w:val="004144F6"/>
    <w:rsid w:val="0042172A"/>
    <w:rsid w:val="0045094D"/>
    <w:rsid w:val="00454C34"/>
    <w:rsid w:val="00472317"/>
    <w:rsid w:val="0048356A"/>
    <w:rsid w:val="004951FF"/>
    <w:rsid w:val="004A0FD8"/>
    <w:rsid w:val="004C309A"/>
    <w:rsid w:val="004D49A4"/>
    <w:rsid w:val="004D6932"/>
    <w:rsid w:val="004F7E8C"/>
    <w:rsid w:val="00505BD0"/>
    <w:rsid w:val="00520466"/>
    <w:rsid w:val="005266EA"/>
    <w:rsid w:val="005344B8"/>
    <w:rsid w:val="005567C1"/>
    <w:rsid w:val="005718F4"/>
    <w:rsid w:val="00577F1D"/>
    <w:rsid w:val="00583B06"/>
    <w:rsid w:val="005B5893"/>
    <w:rsid w:val="005F27B5"/>
    <w:rsid w:val="00610991"/>
    <w:rsid w:val="00634E83"/>
    <w:rsid w:val="00635FBA"/>
    <w:rsid w:val="006426A8"/>
    <w:rsid w:val="006727C5"/>
    <w:rsid w:val="00676DDF"/>
    <w:rsid w:val="00691A36"/>
    <w:rsid w:val="006B1D93"/>
    <w:rsid w:val="006B5A2A"/>
    <w:rsid w:val="006F27F5"/>
    <w:rsid w:val="00704498"/>
    <w:rsid w:val="00704E31"/>
    <w:rsid w:val="0071586E"/>
    <w:rsid w:val="0072656B"/>
    <w:rsid w:val="00741A5C"/>
    <w:rsid w:val="00782EDD"/>
    <w:rsid w:val="007834E0"/>
    <w:rsid w:val="007952CC"/>
    <w:rsid w:val="007955B8"/>
    <w:rsid w:val="007A381A"/>
    <w:rsid w:val="007C1A30"/>
    <w:rsid w:val="007C20E0"/>
    <w:rsid w:val="00831A14"/>
    <w:rsid w:val="008476BB"/>
    <w:rsid w:val="008958E7"/>
    <w:rsid w:val="0089624F"/>
    <w:rsid w:val="008A0AED"/>
    <w:rsid w:val="008B3F53"/>
    <w:rsid w:val="008C20B7"/>
    <w:rsid w:val="008C557C"/>
    <w:rsid w:val="008D107A"/>
    <w:rsid w:val="008D13E3"/>
    <w:rsid w:val="008E0280"/>
    <w:rsid w:val="008E313E"/>
    <w:rsid w:val="008E6F0B"/>
    <w:rsid w:val="00914240"/>
    <w:rsid w:val="00914EDC"/>
    <w:rsid w:val="009302C3"/>
    <w:rsid w:val="00944AE4"/>
    <w:rsid w:val="00951675"/>
    <w:rsid w:val="00962C00"/>
    <w:rsid w:val="009635B9"/>
    <w:rsid w:val="009930E2"/>
    <w:rsid w:val="009B25EC"/>
    <w:rsid w:val="009B615D"/>
    <w:rsid w:val="009C3E04"/>
    <w:rsid w:val="009C65D3"/>
    <w:rsid w:val="009E0398"/>
    <w:rsid w:val="00A05491"/>
    <w:rsid w:val="00A14EA8"/>
    <w:rsid w:val="00A1618C"/>
    <w:rsid w:val="00A35B89"/>
    <w:rsid w:val="00A4199E"/>
    <w:rsid w:val="00A51121"/>
    <w:rsid w:val="00A65816"/>
    <w:rsid w:val="00A87808"/>
    <w:rsid w:val="00A94E2E"/>
    <w:rsid w:val="00A95BFB"/>
    <w:rsid w:val="00AB0F9F"/>
    <w:rsid w:val="00AD0AFE"/>
    <w:rsid w:val="00AD1E2A"/>
    <w:rsid w:val="00AD5346"/>
    <w:rsid w:val="00AD7F03"/>
    <w:rsid w:val="00AF7193"/>
    <w:rsid w:val="00B0058F"/>
    <w:rsid w:val="00B05284"/>
    <w:rsid w:val="00B1227D"/>
    <w:rsid w:val="00B12405"/>
    <w:rsid w:val="00B31892"/>
    <w:rsid w:val="00B362A8"/>
    <w:rsid w:val="00B42451"/>
    <w:rsid w:val="00B6178C"/>
    <w:rsid w:val="00B64D14"/>
    <w:rsid w:val="00B746D0"/>
    <w:rsid w:val="00B8679F"/>
    <w:rsid w:val="00BB19A8"/>
    <w:rsid w:val="00BB1A85"/>
    <w:rsid w:val="00BB1C44"/>
    <w:rsid w:val="00BF53D9"/>
    <w:rsid w:val="00C022F1"/>
    <w:rsid w:val="00C321E8"/>
    <w:rsid w:val="00C415C4"/>
    <w:rsid w:val="00C56FD5"/>
    <w:rsid w:val="00C60BBF"/>
    <w:rsid w:val="00C771EE"/>
    <w:rsid w:val="00C900F1"/>
    <w:rsid w:val="00C92CB4"/>
    <w:rsid w:val="00CA13F5"/>
    <w:rsid w:val="00CA55BD"/>
    <w:rsid w:val="00CC4067"/>
    <w:rsid w:val="00CE451C"/>
    <w:rsid w:val="00CE7988"/>
    <w:rsid w:val="00CF113E"/>
    <w:rsid w:val="00CF1874"/>
    <w:rsid w:val="00D01562"/>
    <w:rsid w:val="00D11868"/>
    <w:rsid w:val="00D51431"/>
    <w:rsid w:val="00D62C5A"/>
    <w:rsid w:val="00D77F0C"/>
    <w:rsid w:val="00DA1B90"/>
    <w:rsid w:val="00DB5D69"/>
    <w:rsid w:val="00DB6A52"/>
    <w:rsid w:val="00DE2D4A"/>
    <w:rsid w:val="00E05561"/>
    <w:rsid w:val="00E12DE8"/>
    <w:rsid w:val="00E2644C"/>
    <w:rsid w:val="00E301DF"/>
    <w:rsid w:val="00E43AE1"/>
    <w:rsid w:val="00E51B2E"/>
    <w:rsid w:val="00E57E79"/>
    <w:rsid w:val="00E643EC"/>
    <w:rsid w:val="00E656F4"/>
    <w:rsid w:val="00E732B3"/>
    <w:rsid w:val="00E77451"/>
    <w:rsid w:val="00ED7925"/>
    <w:rsid w:val="00EF10DE"/>
    <w:rsid w:val="00EF6447"/>
    <w:rsid w:val="00F550F6"/>
    <w:rsid w:val="00F56CC9"/>
    <w:rsid w:val="00F63C54"/>
    <w:rsid w:val="00F740E4"/>
    <w:rsid w:val="00F753E0"/>
    <w:rsid w:val="00F777A7"/>
    <w:rsid w:val="00F82E2A"/>
    <w:rsid w:val="00F8406F"/>
    <w:rsid w:val="00FD6D78"/>
    <w:rsid w:val="00FE2DEA"/>
    <w:rsid w:val="00FE74D4"/>
    <w:rsid w:val="00FF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,"/>
  <w14:docId w14:val="053A6E50"/>
  <w15:docId w15:val="{6D7A7C64-736E-42F3-AECD-13F4D58A2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en-US" w:eastAsia="hr-H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266E7F"/>
    <w:rPr>
      <w:lang w:val="hr-HR"/>
    </w:rPr>
  </w:style>
  <w:style w:type="paragraph" w:styleId="Heading1">
    <w:name w:val="heading 1"/>
    <w:basedOn w:val="Normal"/>
    <w:next w:val="Normal"/>
    <w:rsid w:val="00266E7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rsid w:val="00266E7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rsid w:val="00266E7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rsid w:val="00266E7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rsid w:val="00266E7F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rsid w:val="00266E7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266E7F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rsid w:val="00266E7F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82EDD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2EDD"/>
  </w:style>
  <w:style w:type="paragraph" w:styleId="Footer">
    <w:name w:val="footer"/>
    <w:basedOn w:val="Normal"/>
    <w:link w:val="FooterChar"/>
    <w:uiPriority w:val="99"/>
    <w:unhideWhenUsed/>
    <w:rsid w:val="00782EDD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2EDD"/>
  </w:style>
  <w:style w:type="character" w:styleId="Hyperlink">
    <w:name w:val="Hyperlink"/>
    <w:basedOn w:val="DefaultParagraphFont"/>
    <w:uiPriority w:val="99"/>
    <w:unhideWhenUsed/>
    <w:rsid w:val="00C900F1"/>
    <w:rPr>
      <w:color w:val="0000FF" w:themeColor="hyperlink"/>
      <w:u w:val="single"/>
    </w:r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C900F1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C900F1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777A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77A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77A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77A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77A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77A7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7A7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B746D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746D0"/>
    <w:rPr>
      <w:i/>
      <w:iCs/>
    </w:rPr>
  </w:style>
  <w:style w:type="paragraph" w:styleId="ListParagraph">
    <w:name w:val="List Paragraph"/>
    <w:basedOn w:val="Normal"/>
    <w:uiPriority w:val="34"/>
    <w:qFormat/>
    <w:rsid w:val="00EF10DE"/>
    <w:pPr>
      <w:ind w:left="720"/>
      <w:contextualSpacing/>
    </w:pPr>
  </w:style>
  <w:style w:type="character" w:styleId="HTMLCite">
    <w:name w:val="HTML Cite"/>
    <w:basedOn w:val="DefaultParagraphFont"/>
    <w:uiPriority w:val="99"/>
    <w:semiHidden/>
    <w:unhideWhenUsed/>
    <w:rsid w:val="00316F9C"/>
    <w:rPr>
      <w:i/>
      <w:iCs/>
    </w:rPr>
  </w:style>
  <w:style w:type="paragraph" w:customStyle="1" w:styleId="Default">
    <w:name w:val="Default"/>
    <w:rsid w:val="003734D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240" w:lineRule="auto"/>
    </w:pPr>
    <w:rPr>
      <w:sz w:val="24"/>
      <w:szCs w:val="24"/>
      <w:lang w:val="hr-H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56CC9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A14EA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4EA8"/>
    <w:rPr>
      <w:i/>
      <w:iCs/>
      <w:color w:val="404040" w:themeColor="text1" w:themeTint="BF"/>
      <w:lang w:val="hr-HR"/>
    </w:rPr>
  </w:style>
  <w:style w:type="character" w:styleId="UnresolvedMention">
    <w:name w:val="Unresolved Mention"/>
    <w:basedOn w:val="DefaultParagraphFont"/>
    <w:uiPriority w:val="99"/>
    <w:semiHidden/>
    <w:unhideWhenUsed/>
    <w:rsid w:val="004F7E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3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46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63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129940">
          <w:marLeft w:val="36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1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720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6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90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0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63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0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1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3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6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6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0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1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7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3561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02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76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7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406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989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87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40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00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5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9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15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7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95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00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306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3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29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39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42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2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26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8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3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7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01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7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7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9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66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43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86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50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28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1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48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5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7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84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6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221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85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8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alzheimer.hr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quizizz.com/admin/quiz/60562b67886387001cf17e48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alz.org/help-support/caregiving/care-options/in-home-car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DC6D45-EF89-D241-93C4-660277191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1207</Words>
  <Characters>6885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8076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</dc:creator>
  <cp:lastModifiedBy>Microsoft Office User</cp:lastModifiedBy>
  <cp:revision>18</cp:revision>
  <cp:lastPrinted>2020-11-10T12:41:00Z</cp:lastPrinted>
  <dcterms:created xsi:type="dcterms:W3CDTF">2021-04-10T15:36:00Z</dcterms:created>
  <dcterms:modified xsi:type="dcterms:W3CDTF">2021-11-13T10:09:00Z</dcterms:modified>
</cp:coreProperties>
</file>