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1CE" w:rsidRPr="00EB6D7A" w:rsidRDefault="0097630D" w:rsidP="00A55503">
      <w:pPr>
        <w:jc w:val="center"/>
        <w:rPr>
          <w:b/>
          <w:sz w:val="32"/>
          <w:szCs w:val="32"/>
        </w:rPr>
      </w:pPr>
      <w:r w:rsidRPr="00EB6D7A">
        <w:rPr>
          <w:b/>
          <w:sz w:val="32"/>
          <w:szCs w:val="32"/>
        </w:rPr>
        <w:t>OPASNOSTI OD ELEKTRIČNOG UDARA</w:t>
      </w:r>
    </w:p>
    <w:p w:rsidR="00A55503" w:rsidRPr="00EB6D7A" w:rsidRDefault="00177F1A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AA5564">
        <w:rPr>
          <w:b/>
          <w:noProof/>
          <w:sz w:val="28"/>
          <w:szCs w:val="28"/>
          <w:u w:val="single"/>
          <w:lang w:eastAsia="hr-HR"/>
        </w:rPr>
        <w:drawing>
          <wp:anchor distT="0" distB="0" distL="114300" distR="114300" simplePos="0" relativeHeight="251665408" behindDoc="0" locked="0" layoutInCell="1" allowOverlap="1" wp14:anchorId="0A5F6978" wp14:editId="095DDCFD">
            <wp:simplePos x="0" y="0"/>
            <wp:positionH relativeFrom="column">
              <wp:posOffset>3648882</wp:posOffset>
            </wp:positionH>
            <wp:positionV relativeFrom="paragraph">
              <wp:posOffset>14605</wp:posOffset>
            </wp:positionV>
            <wp:extent cx="2540000" cy="1952625"/>
            <wp:effectExtent l="0" t="0" r="0" b="9525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503"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ŠIROKA PRIMJENA  ele</w:t>
      </w:r>
      <w:r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k</w:t>
      </w:r>
      <w:r w:rsidR="00A55503"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trične energije:</w:t>
      </w:r>
    </w:p>
    <w:p w:rsidR="00A55503" w:rsidRPr="00EB6D7A" w:rsidRDefault="00A555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Lako prenošenje od izvora do potrošača,</w:t>
      </w:r>
      <w:r w:rsidR="00177F1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  </w:t>
      </w:r>
    </w:p>
    <w:p w:rsidR="00A55503" w:rsidRPr="00EB6D7A" w:rsidRDefault="00A555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Jednostavno pretvaranje u druge oblike (toplinsku, svjetlosnu, mehaničku..)</w:t>
      </w:r>
    </w:p>
    <w:p w:rsidR="00A55503" w:rsidRPr="00EB6D7A" w:rsidRDefault="00A555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Jednostavno rukovanje električnim strojevima i aparatima,</w:t>
      </w:r>
    </w:p>
    <w:p w:rsidR="00A55503" w:rsidRPr="00EB6D7A" w:rsidRDefault="00A555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Osigurava dobre higijenske uvjete rada,</w:t>
      </w:r>
    </w:p>
    <w:p w:rsidR="00A55503" w:rsidRDefault="00A555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Velika ekonomičnost.</w:t>
      </w:r>
      <w:bookmarkStart w:id="0" w:name="_GoBack"/>
      <w:bookmarkEnd w:id="0"/>
    </w:p>
    <w:p w:rsidR="00E16E03" w:rsidRDefault="00E16E03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</w:p>
    <w:p w:rsidR="00E16E03" w:rsidRDefault="00491927" w:rsidP="00E16E03">
      <w:pPr>
        <w:spacing w:before="115" w:after="0" w:line="240" w:lineRule="auto"/>
        <w:ind w:left="288" w:hanging="288"/>
        <w:jc w:val="center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1905" b="1905"/>
                <wp:docPr id="2" name="AutoShape 1" descr="Djelovanje električne struje na organiza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A0D1F0" id="AutoShape 1" o:spid="_x0000_s1026" alt="Djelovanje električne struje na organiza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dIP9Kd0CAADq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E16E03" w:rsidRPr="00E16E03">
        <w:rPr>
          <w:noProof/>
          <w:lang w:eastAsia="hr-HR"/>
        </w:rPr>
        <w:t xml:space="preserve"> </w:t>
      </w:r>
      <w:r w:rsidR="00E16E03">
        <w:rPr>
          <w:noProof/>
          <w:lang w:eastAsia="hr-HR"/>
        </w:rPr>
        <w:drawing>
          <wp:inline distT="0" distB="0" distL="0" distR="0" wp14:anchorId="1A4F3D6A" wp14:editId="7AE59237">
            <wp:extent cx="3311611" cy="2416758"/>
            <wp:effectExtent l="0" t="0" r="0" b="0"/>
            <wp:docPr id="50" name="Slika 50" descr="Djelovanje električne struje na organ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jelovanje električne struje na organiza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0" r="17830"/>
                    <a:stretch/>
                  </pic:blipFill>
                  <pic:spPr bwMode="auto">
                    <a:xfrm>
                      <a:off x="0" y="0"/>
                      <a:ext cx="3311611" cy="241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E03" w:rsidRPr="00EB6D7A" w:rsidRDefault="00E16E03" w:rsidP="00E16E03">
      <w:pPr>
        <w:spacing w:before="115" w:after="0" w:line="240" w:lineRule="auto"/>
        <w:ind w:left="288" w:hanging="288"/>
        <w:jc w:val="center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</w:p>
    <w:p w:rsidR="00A55503" w:rsidRPr="00EB6D7A" w:rsidRDefault="0022585E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noProof/>
          <w:color w:val="292934"/>
          <w:kern w:val="24"/>
          <w:sz w:val="28"/>
          <w:szCs w:val="28"/>
          <w:lang w:eastAsia="hr-H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702310</wp:posOffset>
            </wp:positionV>
            <wp:extent cx="1751330" cy="1376680"/>
            <wp:effectExtent l="0" t="0" r="1270" b="0"/>
            <wp:wrapTight wrapText="bothSides">
              <wp:wrapPolygon edited="0">
                <wp:start x="0" y="0"/>
                <wp:lineTo x="0" y="21221"/>
                <wp:lineTo x="21381" y="21221"/>
                <wp:lineTo x="21381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503"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DJELOVANJE ELEKTRIČNE ENERGIJE NA ČOVJEKA: -samo ako se čovjek nađe</w:t>
      </w:r>
      <w:r w:rsidR="001E19BB"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 u ZATVORENOM strujnom krugu (izvor, vod, trošilo).</w:t>
      </w:r>
    </w:p>
    <w:p w:rsidR="00E017AD" w:rsidRPr="00EB6D7A" w:rsidRDefault="00545905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noProof/>
          <w:color w:val="292934"/>
          <w:kern w:val="24"/>
          <w:sz w:val="28"/>
          <w:szCs w:val="28"/>
          <w:lang w:eastAsia="hr-HR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97790</wp:posOffset>
            </wp:positionV>
            <wp:extent cx="1765300" cy="1356995"/>
            <wp:effectExtent l="0" t="0" r="635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7A" w:rsidRDefault="00EB6D7A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</w:p>
    <w:p w:rsidR="001E19BB" w:rsidRPr="00EB6D7A" w:rsidRDefault="00E017AD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545905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←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Zatvoreni  i otvoreni → </w:t>
      </w:r>
    </w:p>
    <w:p w:rsidR="00E017AD" w:rsidRPr="00EB6D7A" w:rsidRDefault="00E017AD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strujni </w:t>
      </w:r>
      <w:r w:rsidR="000A5ED4"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krug</w:t>
      </w:r>
    </w:p>
    <w:p w:rsidR="0022585E" w:rsidRDefault="0022585E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</w:p>
    <w:p w:rsidR="00F05A9D" w:rsidRDefault="00F05A9D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>
        <w:rPr>
          <w:rFonts w:ascii="Arial" w:eastAsia="+mn-ea" w:hAnsi="Arial" w:cs="+mn-cs"/>
          <w:color w:val="292934"/>
          <w:kern w:val="24"/>
          <w:sz w:val="26"/>
          <w:szCs w:val="26"/>
          <w:lang w:eastAsia="hr-HR"/>
        </w:rPr>
        <w:t>DJELOVANJE ELEKTRIČNE STRUJE NA ČOVJEKA –</w:t>
      </w:r>
      <w:r w:rsidRPr="00EB6D7A">
        <w:rPr>
          <w:rFonts w:ascii="Arial" w:eastAsia="+mn-ea" w:hAnsi="Arial" w:cs="+mn-cs"/>
          <w:i/>
          <w:iCs/>
          <w:color w:val="292934"/>
          <w:kern w:val="24"/>
          <w:sz w:val="28"/>
          <w:szCs w:val="28"/>
          <w:lang w:eastAsia="hr-HR"/>
        </w:rPr>
        <w:t xml:space="preserve"> 4 osnovna djelovanja:</w:t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7030A0"/>
          <w:kern w:val="24"/>
          <w:sz w:val="28"/>
          <w:szCs w:val="28"/>
          <w:lang w:eastAsia="hr-HR"/>
        </w:rPr>
        <w:t xml:space="preserve">TOPLINSKI 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- pri čemu se tijelo zagrijava, naročito na mjestu ulaza i izlaza struje iz tijela, do te mjere da nastaju teške vanjske i unutrašnje opekline. </w:t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7030A0"/>
          <w:kern w:val="24"/>
          <w:sz w:val="28"/>
          <w:szCs w:val="28"/>
          <w:lang w:eastAsia="hr-HR"/>
        </w:rPr>
        <w:t xml:space="preserve">MEHANIČKI 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- jer za vrijeme prolaza struje kroz tijelo dolazi do grčenja mišića, što može izazvati kidanje krvnih žila, živaca, pa čak i lomove kostiju.</w:t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7030A0"/>
          <w:kern w:val="24"/>
          <w:sz w:val="28"/>
          <w:szCs w:val="28"/>
          <w:lang w:eastAsia="hr-HR"/>
        </w:rPr>
        <w:t xml:space="preserve">KEMIJSKI 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- jer električna struja, prolazeći</w:t>
      </w:r>
      <w:r w:rsidR="000A5ED4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 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kroz krv, elektrolitički rastvara krvnu </w:t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  plazmu.</w:t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7030A0"/>
          <w:kern w:val="24"/>
          <w:sz w:val="28"/>
          <w:szCs w:val="28"/>
          <w:lang w:eastAsia="hr-HR"/>
        </w:rPr>
        <w:lastRenderedPageBreak/>
        <w:t xml:space="preserve">BIOLOŠKI </w:t>
      </w: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>- što se očituje grčenjem mišićnog tkiva, paralizom disanja, grčevima</w:t>
      </w:r>
    </w:p>
    <w:p w:rsidR="00D270CA" w:rsidRDefault="00D270CA" w:rsidP="00D270C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EB6D7A"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  <w:t xml:space="preserve">  krvotoka, treptanjem srčanih klijetki.</w:t>
      </w:r>
    </w:p>
    <w:p w:rsidR="00616294" w:rsidRDefault="00616294" w:rsidP="00D270C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8"/>
          <w:szCs w:val="28"/>
          <w:lang w:eastAsia="hr-HR"/>
        </w:rPr>
      </w:pPr>
      <w:r w:rsidRPr="004F498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3387930D" wp14:editId="73213642">
            <wp:extent cx="6044584" cy="2380735"/>
            <wp:effectExtent l="0" t="0" r="0" b="0"/>
            <wp:docPr id="49" name="Picture 84" descr="prolaz str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laz stru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53" cy="239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CA" w:rsidRPr="00EB6D7A" w:rsidRDefault="00D270CA" w:rsidP="00D270CA">
      <w:pPr>
        <w:spacing w:before="115" w:after="0" w:line="240" w:lineRule="auto"/>
        <w:ind w:left="288" w:hanging="288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tbl>
      <w:tblPr>
        <w:tblStyle w:val="Reetkatablice"/>
        <w:tblW w:w="0" w:type="auto"/>
        <w:tblInd w:w="1573" w:type="dxa"/>
        <w:tblLook w:val="04A0" w:firstRow="1" w:lastRow="0" w:firstColumn="1" w:lastColumn="0" w:noHBand="0" w:noVBand="1"/>
      </w:tblPr>
      <w:tblGrid>
        <w:gridCol w:w="2655"/>
        <w:gridCol w:w="5236"/>
      </w:tblGrid>
      <w:tr w:rsidR="00D270CA" w:rsidTr="00D270CA">
        <w:tc>
          <w:tcPr>
            <w:tcW w:w="2655" w:type="dxa"/>
          </w:tcPr>
          <w:p w:rsidR="00D270CA" w:rsidRDefault="00D270CA" w:rsidP="004C03C2">
            <w:pPr>
              <w:spacing w:before="115"/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</w:pPr>
            <w:r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  <w:t>OZNAKE VODIČA:</w:t>
            </w:r>
          </w:p>
        </w:tc>
        <w:tc>
          <w:tcPr>
            <w:tcW w:w="5236" w:type="dxa"/>
          </w:tcPr>
          <w:p w:rsidR="00D270CA" w:rsidRDefault="00D270CA" w:rsidP="004C03C2">
            <w:pPr>
              <w:spacing w:before="115"/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</w:pPr>
            <w:r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  <w:t>NAZIV VODIČA:</w:t>
            </w:r>
          </w:p>
        </w:tc>
      </w:tr>
      <w:tr w:rsidR="00D270CA" w:rsidTr="00D270CA">
        <w:trPr>
          <w:trHeight w:val="540"/>
        </w:trPr>
        <w:tc>
          <w:tcPr>
            <w:tcW w:w="2655" w:type="dxa"/>
          </w:tcPr>
          <w:p w:rsidR="00D270CA" w:rsidRDefault="00D270CA" w:rsidP="004C03C2">
            <w:pPr>
              <w:spacing w:before="115"/>
              <w:ind w:left="288" w:hanging="288"/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</w:pPr>
            <w:r w:rsidRPr="0012380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L1</w:t>
            </w:r>
            <w:r w:rsidRPr="002869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 - </w:t>
            </w:r>
            <w:r w:rsidRPr="0012380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L2</w:t>
            </w:r>
            <w:r w:rsidRPr="002869D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 - 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L3 - L4 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– 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L5 </w:t>
            </w:r>
          </w:p>
        </w:tc>
        <w:tc>
          <w:tcPr>
            <w:tcW w:w="5236" w:type="dxa"/>
          </w:tcPr>
          <w:p w:rsidR="00D270CA" w:rsidRDefault="00D270CA" w:rsidP="004C03C2">
            <w:pPr>
              <w:spacing w:before="115"/>
              <w:ind w:left="288" w:hanging="288"/>
              <w:rPr>
                <w:rFonts w:ascii="Arial" w:eastAsia="+mn-ea" w:hAnsi="Arial" w:cs="+mn-cs"/>
                <w:i/>
                <w:iCs/>
                <w:color w:val="292934"/>
                <w:kern w:val="24"/>
                <w:sz w:val="28"/>
                <w:szCs w:val="28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</w:t>
            </w:r>
            <w:r w:rsidRPr="00123809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FAZNI VODIČ ZA IZMJENIČNU STRUJU</w:t>
            </w:r>
          </w:p>
        </w:tc>
      </w:tr>
      <w:tr w:rsidR="00D270CA" w:rsidTr="00D270CA">
        <w:trPr>
          <w:trHeight w:val="354"/>
        </w:trPr>
        <w:tc>
          <w:tcPr>
            <w:tcW w:w="2655" w:type="dxa"/>
          </w:tcPr>
          <w:p w:rsidR="00D270CA" w:rsidRPr="00123809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L+ </w:t>
            </w:r>
          </w:p>
        </w:tc>
        <w:tc>
          <w:tcPr>
            <w:tcW w:w="5236" w:type="dxa"/>
          </w:tcPr>
          <w:p w:rsidR="00D270CA" w:rsidRPr="00123809" w:rsidRDefault="00D270CA" w:rsidP="004C03C2">
            <w:pPr>
              <w:spacing w:before="115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POZITIVNI VODIČ ZA ISTOSMJERNU STRUJU</w:t>
            </w:r>
          </w:p>
        </w:tc>
      </w:tr>
      <w:tr w:rsidR="00D270CA" w:rsidTr="00D270CA">
        <w:trPr>
          <w:trHeight w:val="525"/>
        </w:trPr>
        <w:tc>
          <w:tcPr>
            <w:tcW w:w="2655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L- </w:t>
            </w:r>
          </w:p>
        </w:tc>
        <w:tc>
          <w:tcPr>
            <w:tcW w:w="5236" w:type="dxa"/>
          </w:tcPr>
          <w:p w:rsidR="00D270CA" w:rsidRDefault="00D270CA" w:rsidP="004C03C2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NEGATIVNI VODIČ ZA ISTOSMJERNU STRUJU</w:t>
            </w:r>
          </w:p>
        </w:tc>
      </w:tr>
      <w:tr w:rsidR="00D270CA" w:rsidTr="00D270CA">
        <w:trPr>
          <w:trHeight w:val="390"/>
        </w:trPr>
        <w:tc>
          <w:tcPr>
            <w:tcW w:w="2655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N -</w:t>
            </w:r>
          </w:p>
        </w:tc>
        <w:tc>
          <w:tcPr>
            <w:tcW w:w="5236" w:type="dxa"/>
          </w:tcPr>
          <w:p w:rsidR="00D270CA" w:rsidRPr="00821BC0" w:rsidRDefault="00D270CA" w:rsidP="004C03C2">
            <w:pPr>
              <w:spacing w:before="115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NEUTRALNI VODIČ ZA IZMJENIČNU STRUJU</w:t>
            </w:r>
          </w:p>
        </w:tc>
      </w:tr>
      <w:tr w:rsidR="00D270CA" w:rsidTr="00D270CA">
        <w:trPr>
          <w:trHeight w:val="390"/>
        </w:trPr>
        <w:tc>
          <w:tcPr>
            <w:tcW w:w="2655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M -</w:t>
            </w:r>
          </w:p>
        </w:tc>
        <w:tc>
          <w:tcPr>
            <w:tcW w:w="5236" w:type="dxa"/>
          </w:tcPr>
          <w:p w:rsidR="00D270CA" w:rsidRPr="00821BC0" w:rsidRDefault="00D270CA" w:rsidP="004C03C2">
            <w:pPr>
              <w:spacing w:before="115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SREDNJI VODIČ ZA ISTOSMJERNU STRUJU</w:t>
            </w:r>
          </w:p>
        </w:tc>
      </w:tr>
      <w:tr w:rsidR="00D270CA" w:rsidTr="00D270CA">
        <w:trPr>
          <w:trHeight w:val="675"/>
        </w:trPr>
        <w:tc>
          <w:tcPr>
            <w:tcW w:w="2655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PE 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- 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PU </w:t>
            </w: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- </w:t>
            </w: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 xml:space="preserve">PEN </w:t>
            </w:r>
          </w:p>
        </w:tc>
        <w:tc>
          <w:tcPr>
            <w:tcW w:w="5236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821BC0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- ZAŠTITNI VODIČ</w:t>
            </w:r>
          </w:p>
        </w:tc>
      </w:tr>
      <w:tr w:rsidR="00D270CA" w:rsidTr="00D270CA">
        <w:trPr>
          <w:trHeight w:val="364"/>
        </w:trPr>
        <w:tc>
          <w:tcPr>
            <w:tcW w:w="2655" w:type="dxa"/>
          </w:tcPr>
          <w:p w:rsidR="00D270CA" w:rsidRPr="00821BC0" w:rsidRDefault="00D270CA" w:rsidP="00D270CA">
            <w:pPr>
              <w:shd w:val="clear" w:color="auto" w:fill="FFFFFF"/>
              <w:outlineLvl w:val="1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 w:rsidRPr="0005183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UZL</w:t>
            </w:r>
          </w:p>
          <w:p w:rsidR="00D270CA" w:rsidRPr="00821BC0" w:rsidRDefault="00D270CA" w:rsidP="004C03C2">
            <w:pPr>
              <w:spacing w:before="115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236" w:type="dxa"/>
          </w:tcPr>
          <w:p w:rsidR="00D270CA" w:rsidRPr="00821BC0" w:rsidRDefault="00D270CA" w:rsidP="004C03C2">
            <w:pPr>
              <w:spacing w:before="115"/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–</w:t>
            </w:r>
            <w:r w:rsidRPr="00051838">
              <w:rPr>
                <w:rFonts w:ascii="Calibri" w:eastAsia="Times New Roman" w:hAnsi="Calibri" w:cs="Times New Roman"/>
                <w:b/>
                <w:bCs/>
                <w:sz w:val="24"/>
                <w:szCs w:val="24"/>
                <w:lang w:eastAsia="hr-HR"/>
              </w:rPr>
              <w:t>UZEMLJENJE</w:t>
            </w:r>
          </w:p>
        </w:tc>
      </w:tr>
    </w:tbl>
    <w:p w:rsidR="00F05A9D" w:rsidRPr="00821BC0" w:rsidRDefault="00F05A9D" w:rsidP="00EB6D7A">
      <w:pPr>
        <w:spacing w:before="115" w:after="0" w:line="240" w:lineRule="auto"/>
        <w:ind w:left="288" w:hanging="288"/>
        <w:rPr>
          <w:rFonts w:ascii="Arial" w:eastAsia="+mn-ea" w:hAnsi="Arial" w:cs="+mn-cs"/>
          <w:color w:val="292934"/>
          <w:kern w:val="24"/>
          <w:sz w:val="26"/>
          <w:szCs w:val="26"/>
          <w:lang w:eastAsia="hr-HR"/>
        </w:rPr>
      </w:pPr>
      <w:r w:rsidRPr="00821BC0">
        <w:rPr>
          <w:rFonts w:ascii="Arial" w:eastAsia="+mn-ea" w:hAnsi="Arial" w:cs="+mn-cs"/>
          <w:color w:val="292934"/>
          <w:kern w:val="24"/>
          <w:sz w:val="26"/>
          <w:szCs w:val="26"/>
          <w:lang w:eastAsia="hr-HR"/>
        </w:rPr>
        <w:t xml:space="preserve">OPASNO DJELOVANJE STRUJE NA ČOVJEKA  NASTAJE KAD JE ON U IZRAVNOM </w:t>
      </w:r>
      <w:r w:rsidR="00821BC0" w:rsidRPr="00821BC0">
        <w:rPr>
          <w:rFonts w:ascii="Arial" w:eastAsia="+mn-ea" w:hAnsi="Arial" w:cs="+mn-cs"/>
          <w:color w:val="292934"/>
          <w:kern w:val="24"/>
          <w:sz w:val="26"/>
          <w:szCs w:val="26"/>
          <w:lang w:eastAsia="hr-HR"/>
        </w:rPr>
        <w:t>DODIRU S DVJEMA TOČKAMA MEĐU KOJIMA JE ELEKTRIČNI NAPON</w:t>
      </w:r>
    </w:p>
    <w:p w:rsidR="00EB6D7A" w:rsidRDefault="00F05A9D" w:rsidP="00EB6D7A">
      <w:pPr>
        <w:spacing w:before="115" w:after="0" w:line="240" w:lineRule="auto"/>
        <w:ind w:left="288" w:hanging="288"/>
        <w:rPr>
          <w:rFonts w:ascii="Arial" w:eastAsia="+mn-ea" w:hAnsi="Arial" w:cs="+mn-cs"/>
          <w:i/>
          <w:iCs/>
          <w:color w:val="292934"/>
          <w:kern w:val="24"/>
          <w:sz w:val="28"/>
          <w:szCs w:val="28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6686550" cy="4438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16" t="23684" r="39270" b="36297"/>
                    <a:stretch/>
                  </pic:blipFill>
                  <pic:spPr bwMode="auto">
                    <a:xfrm>
                      <a:off x="0" y="0"/>
                      <a:ext cx="6695184" cy="444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7AD" w:rsidRPr="00AA5564" w:rsidRDefault="00177F1A" w:rsidP="00A55503">
      <w:pPr>
        <w:rPr>
          <w:b/>
          <w:u w:val="single"/>
        </w:rPr>
      </w:pPr>
      <w:r w:rsidRPr="00AA5564">
        <w:rPr>
          <w:b/>
          <w:noProof/>
          <w:sz w:val="28"/>
          <w:szCs w:val="28"/>
          <w:u w:val="single"/>
          <w:lang w:eastAsia="hr-HR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3162866</wp:posOffset>
            </wp:positionH>
            <wp:positionV relativeFrom="paragraph">
              <wp:posOffset>433722</wp:posOffset>
            </wp:positionV>
            <wp:extent cx="3300730" cy="1762125"/>
            <wp:effectExtent l="190500" t="190500" r="185420" b="200025"/>
            <wp:wrapSquare wrapText="bothSides"/>
            <wp:docPr id="7" name="Picture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Placeholder 6"/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8" r="16138" b="11057"/>
                    <a:stretch/>
                  </pic:blipFill>
                  <pic:spPr bwMode="auto">
                    <a:xfrm>
                      <a:off x="0" y="0"/>
                      <a:ext cx="330073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70CA" w:rsidRPr="00AA5564">
        <w:rPr>
          <w:b/>
          <w:sz w:val="28"/>
          <w:szCs w:val="28"/>
          <w:u w:val="single"/>
        </w:rPr>
        <w:t>Posljedice djelovanja električne struje na čovjekovo tijelo:  - lakše ili teže povrede te -smrt</w:t>
      </w:r>
    </w:p>
    <w:p w:rsidR="00545905" w:rsidRDefault="007C6DAC" w:rsidP="00545905">
      <w:r w:rsidRPr="00545905">
        <w:rPr>
          <w:b/>
          <w:sz w:val="24"/>
          <w:szCs w:val="24"/>
          <w:u w:val="single"/>
        </w:rPr>
        <w:t>Električne opekotine</w:t>
      </w:r>
      <w:r w:rsidR="00545905">
        <w:t xml:space="preserve">– rezultat toplinskog </w:t>
      </w:r>
      <w:r w:rsidR="00177F1A" w:rsidRPr="00177F1A">
        <w:t>djelovanja električne struje i djelovanja električnog luka - posljedice su trajne, a kod zahvaćanja većeg dijela kože ili unutarnjih organa često nastupa i smrt (nerijetko  i naknadno).</w:t>
      </w:r>
    </w:p>
    <w:p w:rsidR="00177F1A" w:rsidRDefault="00177F1A" w:rsidP="00545905"/>
    <w:p w:rsidR="00177F1A" w:rsidRDefault="00177F1A" w:rsidP="00545905">
      <w:r>
        <w:rPr>
          <w:noProof/>
          <w:lang w:eastAsia="hr-HR"/>
        </w:rPr>
        <w:lastRenderedPageBreak/>
        <w:drawing>
          <wp:inline distT="0" distB="0" distL="0" distR="0" wp14:anchorId="11A37BF0" wp14:editId="47D65C5C">
            <wp:extent cx="5782962" cy="2674586"/>
            <wp:effectExtent l="0" t="0" r="0" b="0"/>
            <wp:docPr id="39" name="Slika 39" descr="Slikovni rezultat za udar struje simpt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udar struje simptomi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6" b="22854"/>
                    <a:stretch/>
                  </pic:blipFill>
                  <pic:spPr bwMode="auto">
                    <a:xfrm>
                      <a:off x="0" y="0"/>
                      <a:ext cx="5790951" cy="26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1A" w:rsidRDefault="00177F1A" w:rsidP="00177F1A">
      <w:pPr>
        <w:jc w:val="center"/>
      </w:pPr>
      <w:r>
        <w:rPr>
          <w:noProof/>
          <w:lang w:eastAsia="hr-HR"/>
        </w:rPr>
        <w:drawing>
          <wp:inline distT="0" distB="0" distL="0" distR="0" wp14:anchorId="09431339" wp14:editId="6D4531C5">
            <wp:extent cx="5165124" cy="2934531"/>
            <wp:effectExtent l="0" t="0" r="0" b="0"/>
            <wp:docPr id="42" name="Slika 42" descr="Slikovni rezultat za udar struje simpt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udar struje simptom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" t="4798" r="-208" b="16699"/>
                    <a:stretch/>
                  </pic:blipFill>
                  <pic:spPr bwMode="auto">
                    <a:xfrm>
                      <a:off x="0" y="0"/>
                      <a:ext cx="5203107" cy="295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F1A" w:rsidRDefault="00177F1A" w:rsidP="00545905"/>
    <w:p w:rsidR="00633F82" w:rsidRDefault="00177F1A" w:rsidP="00177F1A">
      <w:pPr>
        <w:jc w:val="center"/>
      </w:pPr>
      <w:r>
        <w:t>Mehaničko djelovanje električne struje na čovjeka</w:t>
      </w:r>
    </w:p>
    <w:p w:rsidR="00633F82" w:rsidRDefault="00633F82" w:rsidP="001978F5">
      <w:pPr>
        <w:jc w:val="center"/>
      </w:pPr>
    </w:p>
    <w:p w:rsidR="00633F82" w:rsidRDefault="00177F1A" w:rsidP="00545905"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2555841</wp:posOffset>
            </wp:positionH>
            <wp:positionV relativeFrom="paragraph">
              <wp:posOffset>144472</wp:posOffset>
            </wp:positionV>
            <wp:extent cx="2750820" cy="1536700"/>
            <wp:effectExtent l="0" t="0" r="0" b="0"/>
            <wp:wrapTight wrapText="bothSides">
              <wp:wrapPolygon edited="0">
                <wp:start x="0" y="0"/>
                <wp:lineTo x="0" y="21421"/>
                <wp:lineTo x="21391" y="21421"/>
                <wp:lineTo x="21391" y="0"/>
                <wp:lineTo x="0" y="0"/>
              </wp:wrapPolygon>
            </wp:wrapTight>
            <wp:docPr id="41" name="Slika 4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F1A" w:rsidRDefault="00177F1A" w:rsidP="00D270CA">
      <w:pPr>
        <w:spacing w:before="115" w:after="0" w:line="240" w:lineRule="auto"/>
        <w:ind w:left="288" w:hanging="288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</w:p>
    <w:p w:rsidR="00177F1A" w:rsidRDefault="00177F1A" w:rsidP="00D270CA">
      <w:pPr>
        <w:spacing w:before="115" w:after="0" w:line="240" w:lineRule="auto"/>
        <w:ind w:left="288" w:hanging="288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</w:p>
    <w:p w:rsidR="00177F1A" w:rsidRDefault="00177F1A" w:rsidP="00340B0A">
      <w:pPr>
        <w:tabs>
          <w:tab w:val="left" w:pos="1064"/>
        </w:tabs>
        <w:spacing w:before="115" w:after="0" w:line="240" w:lineRule="auto"/>
        <w:ind w:left="288" w:hanging="288"/>
        <w:jc w:val="center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42516194" wp14:editId="47194FB2">
            <wp:extent cx="3707027" cy="2696447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0828" cy="271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1A" w:rsidRDefault="00177F1A" w:rsidP="00177F1A">
      <w:pPr>
        <w:tabs>
          <w:tab w:val="left" w:pos="1064"/>
        </w:tabs>
        <w:spacing w:before="115" w:after="0" w:line="240" w:lineRule="auto"/>
        <w:ind w:left="288" w:hanging="288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</w:p>
    <w:p w:rsidR="00177F1A" w:rsidRDefault="00177F1A" w:rsidP="00177F1A">
      <w:pPr>
        <w:jc w:val="center"/>
      </w:pPr>
      <w:r>
        <w:t xml:space="preserve">PORTAL ZA ŠKOLE -FIZIKA </w:t>
      </w:r>
      <w:r w:rsidR="00D7299B">
        <w:t xml:space="preserve"> </w:t>
      </w:r>
    </w:p>
    <w:p w:rsidR="00D7299B" w:rsidRDefault="005A7A52" w:rsidP="00177F1A">
      <w:pPr>
        <w:jc w:val="center"/>
      </w:pPr>
      <w:hyperlink r:id="rId19" w:history="1">
        <w:r w:rsidR="00D7299B" w:rsidRPr="007E6017">
          <w:rPr>
            <w:rStyle w:val="Hiperveza"/>
          </w:rPr>
          <w:t>https://www.youtube.com/watch?v=N0FHUqefLlw-</w:t>
        </w:r>
      </w:hyperlink>
      <w:r w:rsidR="00D7299B">
        <w:t xml:space="preserve"> film eduvizije</w:t>
      </w:r>
    </w:p>
    <w:p w:rsidR="00B3061A" w:rsidRDefault="005A7A52" w:rsidP="00177F1A">
      <w:pPr>
        <w:jc w:val="center"/>
      </w:pPr>
      <w:hyperlink r:id="rId20" w:history="1">
        <w:r w:rsidR="00B3061A" w:rsidRPr="00B3061A">
          <w:rPr>
            <w:rStyle w:val="Hiperveza"/>
          </w:rPr>
          <w:t>https://www.youtube.com/watch?v=0uc1drmSFzk</w:t>
        </w:r>
      </w:hyperlink>
      <w:r w:rsidR="00E16E03">
        <w:t xml:space="preserve"> -</w:t>
      </w:r>
      <w:r w:rsidR="00E16E03" w:rsidRPr="00E16E03">
        <w:t xml:space="preserve"> Strujni udar</w:t>
      </w:r>
      <w:r w:rsidR="00E16E03">
        <w:t xml:space="preserve"> –prelazak preko ograde zaštićene strujom</w:t>
      </w:r>
    </w:p>
    <w:p w:rsidR="00D7299B" w:rsidRDefault="005A7A52" w:rsidP="00177F1A">
      <w:pPr>
        <w:jc w:val="center"/>
      </w:pPr>
      <w:hyperlink r:id="rId21" w:history="1">
        <w:r w:rsidR="00D7299B" w:rsidRPr="00D7299B">
          <w:rPr>
            <w:rStyle w:val="Hiperveza"/>
          </w:rPr>
          <w:t>https://www.youtube.com/watch?v=Wuf_nEdFjLQ</w:t>
        </w:r>
      </w:hyperlink>
      <w:r w:rsidR="00D7299B">
        <w:t xml:space="preserve"> – prva pomoć</w:t>
      </w:r>
    </w:p>
    <w:p w:rsidR="00D7299B" w:rsidRDefault="005A7A52" w:rsidP="00177F1A">
      <w:pPr>
        <w:jc w:val="center"/>
      </w:pPr>
      <w:hyperlink r:id="rId22" w:history="1">
        <w:r w:rsidR="00D7299B" w:rsidRPr="00D7299B">
          <w:rPr>
            <w:rStyle w:val="Hiperveza"/>
          </w:rPr>
          <w:t>https://www.youtube.com/watch?v=cfdwbXi92_Y</w:t>
        </w:r>
      </w:hyperlink>
      <w:r w:rsidR="00D7299B">
        <w:t xml:space="preserve"> –strujni udar</w:t>
      </w:r>
    </w:p>
    <w:p w:rsidR="00B3061A" w:rsidRDefault="005A7A52" w:rsidP="00177F1A">
      <w:pPr>
        <w:jc w:val="center"/>
      </w:pPr>
      <w:hyperlink r:id="rId23" w:history="1">
        <w:r w:rsidR="00B3061A" w:rsidRPr="007E6017">
          <w:rPr>
            <w:rStyle w:val="Hiperveza"/>
          </w:rPr>
          <w:t>https://www.youtube.com/watch?v=xZsYBvAozng-</w:t>
        </w:r>
      </w:hyperlink>
      <w:r w:rsidR="00B3061A">
        <w:t xml:space="preserve"> užasne </w:t>
      </w:r>
      <w:r w:rsidR="00B3061A" w:rsidRPr="00B3061A">
        <w:t>SMRTI od STRUJNOG udara!!!</w:t>
      </w:r>
    </w:p>
    <w:p w:rsidR="00FF6ED9" w:rsidRDefault="005A7A52" w:rsidP="00177F1A">
      <w:pPr>
        <w:jc w:val="center"/>
      </w:pPr>
      <w:hyperlink r:id="rId24" w:history="1">
        <w:r w:rsidR="00142E97" w:rsidRPr="003A1770">
          <w:rPr>
            <w:rStyle w:val="Hiperveza"/>
          </w:rPr>
          <w:t>https://www.napofilm.net/hr/napos-films/napo-in%E2%80%A6-shocking-situations</w:t>
        </w:r>
      </w:hyperlink>
      <w:r w:rsidR="00FF6ED9">
        <w:t xml:space="preserve">  -rizične situacije</w:t>
      </w:r>
    </w:p>
    <w:p w:rsidR="00177F1A" w:rsidRDefault="00177F1A" w:rsidP="00177F1A">
      <w:pPr>
        <w:tabs>
          <w:tab w:val="left" w:pos="1064"/>
        </w:tabs>
        <w:spacing w:before="115" w:after="0" w:line="240" w:lineRule="auto"/>
        <w:ind w:left="288" w:hanging="288"/>
        <w:jc w:val="center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</w:p>
    <w:p w:rsidR="00F6482F" w:rsidRPr="00F6482F" w:rsidRDefault="00F6482F" w:rsidP="00F6482F">
      <w:pPr>
        <w:tabs>
          <w:tab w:val="left" w:pos="1064"/>
        </w:tabs>
        <w:spacing w:before="115" w:after="0" w:line="240" w:lineRule="auto"/>
        <w:ind w:left="288" w:hanging="288"/>
        <w:jc w:val="center"/>
        <w:rPr>
          <w:b/>
          <w:sz w:val="28"/>
          <w:szCs w:val="28"/>
        </w:rPr>
      </w:pPr>
      <w:r w:rsidRPr="00F6482F">
        <w:rPr>
          <w:b/>
          <w:sz w:val="28"/>
          <w:szCs w:val="28"/>
        </w:rPr>
        <w:t>TEŽINA OZLJEDE</w:t>
      </w:r>
    </w:p>
    <w:p w:rsidR="00F6482F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 xml:space="preserve">Ovisi o: </w:t>
      </w:r>
    </w:p>
    <w:p w:rsidR="00F6482F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 xml:space="preserve">Jakosti struje </w:t>
      </w:r>
    </w:p>
    <w:p w:rsidR="00F6482F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 xml:space="preserve">Trajanju toka struje kroz tijelo </w:t>
      </w:r>
    </w:p>
    <w:p w:rsidR="00F6482F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 xml:space="preserve">Putu prolaska struje kroz tijelo </w:t>
      </w:r>
    </w:p>
    <w:p w:rsidR="00177F1A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Vrsti struje i frekvenciji struje</w:t>
      </w:r>
    </w:p>
    <w:p w:rsidR="00F6482F" w:rsidRPr="00F6482F" w:rsidRDefault="00F6482F" w:rsidP="00F6482F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F6482F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individualne osobine čovjeka.</w:t>
      </w:r>
    </w:p>
    <w:p w:rsidR="00F6482F" w:rsidRDefault="00F6482F" w:rsidP="00545905">
      <w:pPr>
        <w:spacing w:before="115" w:after="0" w:line="240" w:lineRule="auto"/>
        <w:ind w:left="288" w:hanging="288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</w:p>
    <w:p w:rsidR="00154F21" w:rsidRPr="00154F21" w:rsidRDefault="00154F21" w:rsidP="00154F21">
      <w:pPr>
        <w:tabs>
          <w:tab w:val="left" w:pos="1064"/>
        </w:tabs>
        <w:spacing w:before="115" w:after="0" w:line="240" w:lineRule="auto"/>
        <w:ind w:left="288" w:hanging="288"/>
        <w:jc w:val="center"/>
        <w:rPr>
          <w:b/>
          <w:sz w:val="28"/>
          <w:szCs w:val="28"/>
        </w:rPr>
      </w:pPr>
      <w:r w:rsidRPr="00154F21">
        <w:rPr>
          <w:b/>
          <w:sz w:val="28"/>
          <w:szCs w:val="28"/>
        </w:rPr>
        <w:t>Izolacijska zaštitna sredstva</w:t>
      </w:r>
    </w:p>
    <w:p w:rsidR="00154F21" w:rsidRPr="00154F21" w:rsidRDefault="00154F21" w:rsidP="00154F21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- izolacijske zaštitne rukavice</w:t>
      </w:r>
    </w:p>
    <w:p w:rsidR="00154F21" w:rsidRPr="00154F21" w:rsidRDefault="00154F21" w:rsidP="00154F21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- izolacijska zaštitna kaciga</w:t>
      </w:r>
    </w:p>
    <w:p w:rsidR="00154F21" w:rsidRPr="00154F21" w:rsidRDefault="00154F21" w:rsidP="00154F21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- izolacijski ili izolirani električarski alat</w:t>
      </w:r>
    </w:p>
    <w:p w:rsidR="00154F21" w:rsidRPr="00154F21" w:rsidRDefault="00154F21" w:rsidP="00154F21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- izolacijske navlake i prevlake</w:t>
      </w:r>
    </w:p>
    <w:p w:rsidR="00154F21" w:rsidRPr="00154F21" w:rsidRDefault="00154F21" w:rsidP="00154F21">
      <w:pPr>
        <w:tabs>
          <w:tab w:val="left" w:pos="1064"/>
        </w:tabs>
        <w:spacing w:before="115" w:after="0" w:line="240" w:lineRule="auto"/>
        <w:ind w:left="288" w:hanging="288"/>
        <w:jc w:val="center"/>
        <w:rPr>
          <w:b/>
          <w:sz w:val="28"/>
          <w:szCs w:val="28"/>
        </w:rPr>
      </w:pPr>
      <w:r w:rsidRPr="00154F21">
        <w:rPr>
          <w:b/>
          <w:sz w:val="28"/>
          <w:szCs w:val="28"/>
        </w:rPr>
        <w:t>Tehničke karakteristike izolacijskih zaštitnih sredstava</w:t>
      </w:r>
    </w:p>
    <w:p w:rsidR="00D270CA" w:rsidRPr="00154F21" w:rsidRDefault="00154F21" w:rsidP="00154F21">
      <w:pPr>
        <w:pStyle w:val="Odlomakpopisa"/>
        <w:numPr>
          <w:ilvl w:val="0"/>
          <w:numId w:val="32"/>
        </w:numPr>
        <w:tabs>
          <w:tab w:val="left" w:pos="1064"/>
        </w:tabs>
        <w:spacing w:before="115" w:after="0" w:line="240" w:lineRule="auto"/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</w:pP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t>Izolacijski otpor RI (Ω)</w:t>
      </w:r>
      <w:r w:rsidRPr="00154F21">
        <w:rPr>
          <w:rFonts w:ascii="Arial" w:eastAsia="+mn-ea" w:hAnsi="Arial" w:cs="+mn-cs"/>
          <w:b/>
          <w:color w:val="292934"/>
          <w:kern w:val="24"/>
          <w:sz w:val="26"/>
          <w:szCs w:val="26"/>
          <w:lang w:eastAsia="hr-HR"/>
        </w:rPr>
        <w:cr/>
      </w:r>
    </w:p>
    <w:p w:rsidR="0022585E" w:rsidRPr="00DF0456" w:rsidRDefault="00935B2C" w:rsidP="000A5ED4">
      <w:pPr>
        <w:rPr>
          <w:sz w:val="28"/>
          <w:szCs w:val="28"/>
        </w:rPr>
      </w:pPr>
      <w:r w:rsidRPr="00AA5564">
        <w:rPr>
          <w:sz w:val="28"/>
          <w:szCs w:val="28"/>
        </w:rPr>
        <w:t>alkohola</w:t>
      </w:r>
      <w:r w:rsidR="00A3435C" w:rsidRPr="00AA5564">
        <w:rPr>
          <w:sz w:val="28"/>
          <w:szCs w:val="28"/>
        </w:rPr>
        <w:t xml:space="preserve"> – faktori su individualnosti.</w:t>
      </w:r>
    </w:p>
    <w:sectPr w:rsidR="0022585E" w:rsidRPr="00DF0456" w:rsidSect="000A5ED4"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A52" w:rsidRDefault="005A7A52" w:rsidP="005B2802">
      <w:pPr>
        <w:spacing w:after="0" w:line="240" w:lineRule="auto"/>
      </w:pPr>
      <w:r>
        <w:separator/>
      </w:r>
    </w:p>
  </w:endnote>
  <w:endnote w:type="continuationSeparator" w:id="0">
    <w:p w:rsidR="005A7A52" w:rsidRDefault="005A7A52" w:rsidP="005B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55870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B2802" w:rsidRDefault="005F5A22">
        <w:pPr>
          <w:pStyle w:val="Podnoje"/>
          <w:jc w:val="right"/>
        </w:pPr>
        <w:r>
          <w:fldChar w:fldCharType="begin"/>
        </w:r>
        <w:r w:rsidR="005B2802">
          <w:instrText xml:space="preserve"> PAGE   \* MERGEFORMAT </w:instrText>
        </w:r>
        <w:r>
          <w:fldChar w:fldCharType="separate"/>
        </w:r>
        <w:r w:rsidR="004919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2802" w:rsidRDefault="005B280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A52" w:rsidRDefault="005A7A52" w:rsidP="005B2802">
      <w:pPr>
        <w:spacing w:after="0" w:line="240" w:lineRule="auto"/>
      </w:pPr>
      <w:r>
        <w:separator/>
      </w:r>
    </w:p>
  </w:footnote>
  <w:footnote w:type="continuationSeparator" w:id="0">
    <w:p w:rsidR="005A7A52" w:rsidRDefault="005A7A52" w:rsidP="005B28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7520"/>
    <w:multiLevelType w:val="hybridMultilevel"/>
    <w:tmpl w:val="2A7ACD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64804"/>
    <w:multiLevelType w:val="hybridMultilevel"/>
    <w:tmpl w:val="2B0AA6D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E1AA2"/>
    <w:multiLevelType w:val="hybridMultilevel"/>
    <w:tmpl w:val="C1B038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20770"/>
    <w:multiLevelType w:val="hybridMultilevel"/>
    <w:tmpl w:val="E2A8C646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29CA870">
      <w:numFmt w:val="bullet"/>
      <w:lvlText w:val="•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562F91"/>
    <w:multiLevelType w:val="hybridMultilevel"/>
    <w:tmpl w:val="8EFE372A"/>
    <w:lvl w:ilvl="0" w:tplc="041A0017">
      <w:start w:val="1"/>
      <w:numFmt w:val="lowerLetter"/>
      <w:lvlText w:val="%1)"/>
      <w:lvlJc w:val="left"/>
      <w:pPr>
        <w:ind w:left="810" w:hanging="360"/>
      </w:pPr>
    </w:lvl>
    <w:lvl w:ilvl="1" w:tplc="041A0019" w:tentative="1">
      <w:start w:val="1"/>
      <w:numFmt w:val="lowerLetter"/>
      <w:lvlText w:val="%2."/>
      <w:lvlJc w:val="left"/>
      <w:pPr>
        <w:ind w:left="1530" w:hanging="360"/>
      </w:pPr>
    </w:lvl>
    <w:lvl w:ilvl="2" w:tplc="041A001B" w:tentative="1">
      <w:start w:val="1"/>
      <w:numFmt w:val="lowerRoman"/>
      <w:lvlText w:val="%3."/>
      <w:lvlJc w:val="right"/>
      <w:pPr>
        <w:ind w:left="2250" w:hanging="180"/>
      </w:pPr>
    </w:lvl>
    <w:lvl w:ilvl="3" w:tplc="041A000F" w:tentative="1">
      <w:start w:val="1"/>
      <w:numFmt w:val="decimal"/>
      <w:lvlText w:val="%4."/>
      <w:lvlJc w:val="left"/>
      <w:pPr>
        <w:ind w:left="2970" w:hanging="360"/>
      </w:pPr>
    </w:lvl>
    <w:lvl w:ilvl="4" w:tplc="041A0019" w:tentative="1">
      <w:start w:val="1"/>
      <w:numFmt w:val="lowerLetter"/>
      <w:lvlText w:val="%5."/>
      <w:lvlJc w:val="left"/>
      <w:pPr>
        <w:ind w:left="3690" w:hanging="360"/>
      </w:pPr>
    </w:lvl>
    <w:lvl w:ilvl="5" w:tplc="041A001B" w:tentative="1">
      <w:start w:val="1"/>
      <w:numFmt w:val="lowerRoman"/>
      <w:lvlText w:val="%6."/>
      <w:lvlJc w:val="right"/>
      <w:pPr>
        <w:ind w:left="4410" w:hanging="180"/>
      </w:pPr>
    </w:lvl>
    <w:lvl w:ilvl="6" w:tplc="041A000F" w:tentative="1">
      <w:start w:val="1"/>
      <w:numFmt w:val="decimal"/>
      <w:lvlText w:val="%7."/>
      <w:lvlJc w:val="left"/>
      <w:pPr>
        <w:ind w:left="5130" w:hanging="360"/>
      </w:pPr>
    </w:lvl>
    <w:lvl w:ilvl="7" w:tplc="041A0019" w:tentative="1">
      <w:start w:val="1"/>
      <w:numFmt w:val="lowerLetter"/>
      <w:lvlText w:val="%8."/>
      <w:lvlJc w:val="left"/>
      <w:pPr>
        <w:ind w:left="5850" w:hanging="360"/>
      </w:pPr>
    </w:lvl>
    <w:lvl w:ilvl="8" w:tplc="04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19361C2"/>
    <w:multiLevelType w:val="hybridMultilevel"/>
    <w:tmpl w:val="2FF2A4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90712"/>
    <w:multiLevelType w:val="hybridMultilevel"/>
    <w:tmpl w:val="E9DE7CB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A33D4B"/>
    <w:multiLevelType w:val="hybridMultilevel"/>
    <w:tmpl w:val="65700068"/>
    <w:lvl w:ilvl="0" w:tplc="FC54B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06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86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E2E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182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B85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4CC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AA4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25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9D40FE5"/>
    <w:multiLevelType w:val="hybridMultilevel"/>
    <w:tmpl w:val="FC08661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6917FF"/>
    <w:multiLevelType w:val="hybridMultilevel"/>
    <w:tmpl w:val="3612E256"/>
    <w:lvl w:ilvl="0" w:tplc="37E817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C2022"/>
    <w:multiLevelType w:val="hybridMultilevel"/>
    <w:tmpl w:val="5B6C9148"/>
    <w:lvl w:ilvl="0" w:tplc="3C0C253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4728A"/>
    <w:multiLevelType w:val="hybridMultilevel"/>
    <w:tmpl w:val="211A5F42"/>
    <w:lvl w:ilvl="0" w:tplc="041A0017">
      <w:start w:val="1"/>
      <w:numFmt w:val="lowerLetter"/>
      <w:lvlText w:val="%1)"/>
      <w:lvlJc w:val="left"/>
      <w:pPr>
        <w:ind w:left="810" w:hanging="360"/>
      </w:pPr>
    </w:lvl>
    <w:lvl w:ilvl="1" w:tplc="041A0019" w:tentative="1">
      <w:start w:val="1"/>
      <w:numFmt w:val="lowerLetter"/>
      <w:lvlText w:val="%2."/>
      <w:lvlJc w:val="left"/>
      <w:pPr>
        <w:ind w:left="1530" w:hanging="360"/>
      </w:pPr>
    </w:lvl>
    <w:lvl w:ilvl="2" w:tplc="041A001B" w:tentative="1">
      <w:start w:val="1"/>
      <w:numFmt w:val="lowerRoman"/>
      <w:lvlText w:val="%3."/>
      <w:lvlJc w:val="right"/>
      <w:pPr>
        <w:ind w:left="2250" w:hanging="180"/>
      </w:pPr>
    </w:lvl>
    <w:lvl w:ilvl="3" w:tplc="041A000F" w:tentative="1">
      <w:start w:val="1"/>
      <w:numFmt w:val="decimal"/>
      <w:lvlText w:val="%4."/>
      <w:lvlJc w:val="left"/>
      <w:pPr>
        <w:ind w:left="2970" w:hanging="360"/>
      </w:pPr>
    </w:lvl>
    <w:lvl w:ilvl="4" w:tplc="041A0019" w:tentative="1">
      <w:start w:val="1"/>
      <w:numFmt w:val="lowerLetter"/>
      <w:lvlText w:val="%5."/>
      <w:lvlJc w:val="left"/>
      <w:pPr>
        <w:ind w:left="3690" w:hanging="360"/>
      </w:pPr>
    </w:lvl>
    <w:lvl w:ilvl="5" w:tplc="041A001B" w:tentative="1">
      <w:start w:val="1"/>
      <w:numFmt w:val="lowerRoman"/>
      <w:lvlText w:val="%6."/>
      <w:lvlJc w:val="right"/>
      <w:pPr>
        <w:ind w:left="4410" w:hanging="180"/>
      </w:pPr>
    </w:lvl>
    <w:lvl w:ilvl="6" w:tplc="041A000F" w:tentative="1">
      <w:start w:val="1"/>
      <w:numFmt w:val="decimal"/>
      <w:lvlText w:val="%7."/>
      <w:lvlJc w:val="left"/>
      <w:pPr>
        <w:ind w:left="5130" w:hanging="360"/>
      </w:pPr>
    </w:lvl>
    <w:lvl w:ilvl="7" w:tplc="041A0019" w:tentative="1">
      <w:start w:val="1"/>
      <w:numFmt w:val="lowerLetter"/>
      <w:lvlText w:val="%8."/>
      <w:lvlJc w:val="left"/>
      <w:pPr>
        <w:ind w:left="5850" w:hanging="360"/>
      </w:pPr>
    </w:lvl>
    <w:lvl w:ilvl="8" w:tplc="04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237872D9"/>
    <w:multiLevelType w:val="hybridMultilevel"/>
    <w:tmpl w:val="9BDE23A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97B4A"/>
    <w:multiLevelType w:val="hybridMultilevel"/>
    <w:tmpl w:val="2D8011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C650F"/>
    <w:multiLevelType w:val="hybridMultilevel"/>
    <w:tmpl w:val="726E6634"/>
    <w:lvl w:ilvl="0" w:tplc="5B762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09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07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9ABB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208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30B1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01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9A77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9EC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E225E4"/>
    <w:multiLevelType w:val="hybridMultilevel"/>
    <w:tmpl w:val="86AE48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C1000"/>
    <w:multiLevelType w:val="hybridMultilevel"/>
    <w:tmpl w:val="E8801A74"/>
    <w:lvl w:ilvl="0" w:tplc="041A000F">
      <w:start w:val="1"/>
      <w:numFmt w:val="decimal"/>
      <w:lvlText w:val="%1.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11648D4"/>
    <w:multiLevelType w:val="hybridMultilevel"/>
    <w:tmpl w:val="BC1E7B7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B67B7"/>
    <w:multiLevelType w:val="hybridMultilevel"/>
    <w:tmpl w:val="54C8F8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4A7A02"/>
    <w:multiLevelType w:val="hybridMultilevel"/>
    <w:tmpl w:val="2706724A"/>
    <w:lvl w:ilvl="0" w:tplc="00B6C3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531A8"/>
    <w:multiLevelType w:val="hybridMultilevel"/>
    <w:tmpl w:val="56880918"/>
    <w:lvl w:ilvl="0" w:tplc="3C0C253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DF78B2"/>
    <w:multiLevelType w:val="hybridMultilevel"/>
    <w:tmpl w:val="0CD494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B24E5"/>
    <w:multiLevelType w:val="hybridMultilevel"/>
    <w:tmpl w:val="54E43AE6"/>
    <w:lvl w:ilvl="0" w:tplc="0E5411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0A25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9C77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1445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FA93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7CE0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4A5FD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36AC5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96B2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B4E78"/>
    <w:multiLevelType w:val="hybridMultilevel"/>
    <w:tmpl w:val="74A2F6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42EA3"/>
    <w:multiLevelType w:val="hybridMultilevel"/>
    <w:tmpl w:val="2C169C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CB54DA"/>
    <w:multiLevelType w:val="hybridMultilevel"/>
    <w:tmpl w:val="F9B0A03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F285B2D"/>
    <w:multiLevelType w:val="hybridMultilevel"/>
    <w:tmpl w:val="31D897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580864"/>
    <w:multiLevelType w:val="hybridMultilevel"/>
    <w:tmpl w:val="42865B0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8D3481"/>
    <w:multiLevelType w:val="hybridMultilevel"/>
    <w:tmpl w:val="A48E6A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E23CD1"/>
    <w:multiLevelType w:val="hybridMultilevel"/>
    <w:tmpl w:val="B88C898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85C1C"/>
    <w:multiLevelType w:val="hybridMultilevel"/>
    <w:tmpl w:val="EB6897A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E66"/>
    <w:multiLevelType w:val="hybridMultilevel"/>
    <w:tmpl w:val="30BC0A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D92F3E"/>
    <w:multiLevelType w:val="hybridMultilevel"/>
    <w:tmpl w:val="AF9A3926"/>
    <w:lvl w:ilvl="0" w:tplc="4A0E56E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8391D"/>
    <w:multiLevelType w:val="hybridMultilevel"/>
    <w:tmpl w:val="97DA3568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B35712D"/>
    <w:multiLevelType w:val="hybridMultilevel"/>
    <w:tmpl w:val="B3264A1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7"/>
  </w:num>
  <w:num w:numId="4">
    <w:abstractNumId w:val="24"/>
  </w:num>
  <w:num w:numId="5">
    <w:abstractNumId w:val="6"/>
  </w:num>
  <w:num w:numId="6">
    <w:abstractNumId w:val="4"/>
  </w:num>
  <w:num w:numId="7">
    <w:abstractNumId w:val="23"/>
  </w:num>
  <w:num w:numId="8">
    <w:abstractNumId w:val="34"/>
  </w:num>
  <w:num w:numId="9">
    <w:abstractNumId w:val="8"/>
  </w:num>
  <w:num w:numId="10">
    <w:abstractNumId w:val="11"/>
  </w:num>
  <w:num w:numId="11">
    <w:abstractNumId w:val="25"/>
  </w:num>
  <w:num w:numId="12">
    <w:abstractNumId w:val="22"/>
  </w:num>
  <w:num w:numId="13">
    <w:abstractNumId w:val="33"/>
  </w:num>
  <w:num w:numId="14">
    <w:abstractNumId w:val="9"/>
  </w:num>
  <w:num w:numId="15">
    <w:abstractNumId w:val="17"/>
  </w:num>
  <w:num w:numId="16">
    <w:abstractNumId w:val="12"/>
  </w:num>
  <w:num w:numId="17">
    <w:abstractNumId w:val="1"/>
  </w:num>
  <w:num w:numId="18">
    <w:abstractNumId w:val="32"/>
  </w:num>
  <w:num w:numId="19">
    <w:abstractNumId w:val="3"/>
  </w:num>
  <w:num w:numId="20">
    <w:abstractNumId w:val="26"/>
  </w:num>
  <w:num w:numId="21">
    <w:abstractNumId w:val="28"/>
  </w:num>
  <w:num w:numId="22">
    <w:abstractNumId w:val="0"/>
  </w:num>
  <w:num w:numId="23">
    <w:abstractNumId w:val="21"/>
  </w:num>
  <w:num w:numId="24">
    <w:abstractNumId w:val="31"/>
  </w:num>
  <w:num w:numId="25">
    <w:abstractNumId w:val="5"/>
  </w:num>
  <w:num w:numId="26">
    <w:abstractNumId w:val="29"/>
  </w:num>
  <w:num w:numId="27">
    <w:abstractNumId w:val="15"/>
  </w:num>
  <w:num w:numId="28">
    <w:abstractNumId w:val="19"/>
  </w:num>
  <w:num w:numId="29">
    <w:abstractNumId w:val="27"/>
  </w:num>
  <w:num w:numId="30">
    <w:abstractNumId w:val="2"/>
  </w:num>
  <w:num w:numId="31">
    <w:abstractNumId w:val="16"/>
  </w:num>
  <w:num w:numId="32">
    <w:abstractNumId w:val="18"/>
  </w:num>
  <w:num w:numId="33">
    <w:abstractNumId w:val="30"/>
  </w:num>
  <w:num w:numId="34">
    <w:abstractNumId w:val="10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0D"/>
    <w:rsid w:val="00002DA6"/>
    <w:rsid w:val="00041D7A"/>
    <w:rsid w:val="00051838"/>
    <w:rsid w:val="000A5ED4"/>
    <w:rsid w:val="000D333E"/>
    <w:rsid w:val="000E7FF2"/>
    <w:rsid w:val="000F1176"/>
    <w:rsid w:val="000F47B7"/>
    <w:rsid w:val="00142E97"/>
    <w:rsid w:val="00154F21"/>
    <w:rsid w:val="001617F5"/>
    <w:rsid w:val="0016510E"/>
    <w:rsid w:val="00177F1A"/>
    <w:rsid w:val="00184529"/>
    <w:rsid w:val="0019420D"/>
    <w:rsid w:val="001978F5"/>
    <w:rsid w:val="001A79B0"/>
    <w:rsid w:val="001E19BB"/>
    <w:rsid w:val="0022585E"/>
    <w:rsid w:val="00253FE0"/>
    <w:rsid w:val="002D0645"/>
    <w:rsid w:val="002F7518"/>
    <w:rsid w:val="003106F1"/>
    <w:rsid w:val="0034013D"/>
    <w:rsid w:val="00340B0A"/>
    <w:rsid w:val="00380F04"/>
    <w:rsid w:val="00387589"/>
    <w:rsid w:val="0041540C"/>
    <w:rsid w:val="0043052C"/>
    <w:rsid w:val="00482D58"/>
    <w:rsid w:val="00484CA4"/>
    <w:rsid w:val="00491927"/>
    <w:rsid w:val="004E1E86"/>
    <w:rsid w:val="004F3AC8"/>
    <w:rsid w:val="005258A3"/>
    <w:rsid w:val="00545905"/>
    <w:rsid w:val="005A7A52"/>
    <w:rsid w:val="005B0FAF"/>
    <w:rsid w:val="005B2802"/>
    <w:rsid w:val="005C5089"/>
    <w:rsid w:val="005F5A22"/>
    <w:rsid w:val="006120B5"/>
    <w:rsid w:val="00616294"/>
    <w:rsid w:val="00633F82"/>
    <w:rsid w:val="006563F4"/>
    <w:rsid w:val="0068141C"/>
    <w:rsid w:val="006A720A"/>
    <w:rsid w:val="006E5AF7"/>
    <w:rsid w:val="006F305F"/>
    <w:rsid w:val="006F7609"/>
    <w:rsid w:val="00703B7E"/>
    <w:rsid w:val="00707203"/>
    <w:rsid w:val="0076090B"/>
    <w:rsid w:val="00785067"/>
    <w:rsid w:val="00797D62"/>
    <w:rsid w:val="007C6482"/>
    <w:rsid w:val="007C6DAC"/>
    <w:rsid w:val="00821BC0"/>
    <w:rsid w:val="00837E74"/>
    <w:rsid w:val="008B71BB"/>
    <w:rsid w:val="008D28BE"/>
    <w:rsid w:val="008F376B"/>
    <w:rsid w:val="00920B21"/>
    <w:rsid w:val="00935B2C"/>
    <w:rsid w:val="0097378E"/>
    <w:rsid w:val="0097630D"/>
    <w:rsid w:val="009C6D3C"/>
    <w:rsid w:val="009D1074"/>
    <w:rsid w:val="009F2DE2"/>
    <w:rsid w:val="00A3435C"/>
    <w:rsid w:val="00A55503"/>
    <w:rsid w:val="00A820E3"/>
    <w:rsid w:val="00AA25FF"/>
    <w:rsid w:val="00AA5564"/>
    <w:rsid w:val="00B3061A"/>
    <w:rsid w:val="00B52411"/>
    <w:rsid w:val="00B95C1A"/>
    <w:rsid w:val="00C133E3"/>
    <w:rsid w:val="00C51D65"/>
    <w:rsid w:val="00C67F95"/>
    <w:rsid w:val="00C767F0"/>
    <w:rsid w:val="00C76E6B"/>
    <w:rsid w:val="00CA0049"/>
    <w:rsid w:val="00CA4356"/>
    <w:rsid w:val="00CD0558"/>
    <w:rsid w:val="00CE38F6"/>
    <w:rsid w:val="00CE3DF1"/>
    <w:rsid w:val="00D02819"/>
    <w:rsid w:val="00D270CA"/>
    <w:rsid w:val="00D272C7"/>
    <w:rsid w:val="00D301CE"/>
    <w:rsid w:val="00D55532"/>
    <w:rsid w:val="00D7299B"/>
    <w:rsid w:val="00D76C24"/>
    <w:rsid w:val="00DE0156"/>
    <w:rsid w:val="00DF0456"/>
    <w:rsid w:val="00E017AD"/>
    <w:rsid w:val="00E16E03"/>
    <w:rsid w:val="00E71445"/>
    <w:rsid w:val="00E77908"/>
    <w:rsid w:val="00E80F9A"/>
    <w:rsid w:val="00EB6D7A"/>
    <w:rsid w:val="00F05A9D"/>
    <w:rsid w:val="00F6482F"/>
    <w:rsid w:val="00F72FE7"/>
    <w:rsid w:val="00FF6E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6C74E5-FB6E-4A97-B842-F055F4366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5A2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5550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E1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19BB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225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22585E"/>
    <w:rPr>
      <w:i/>
      <w:iCs/>
    </w:rPr>
  </w:style>
  <w:style w:type="character" w:customStyle="1" w:styleId="apple-converted-space">
    <w:name w:val="apple-converted-space"/>
    <w:basedOn w:val="Zadanifontodlomka"/>
    <w:rsid w:val="0022585E"/>
  </w:style>
  <w:style w:type="table" w:styleId="Reetkatablice">
    <w:name w:val="Table Grid"/>
    <w:basedOn w:val="Obinatablica"/>
    <w:uiPriority w:val="59"/>
    <w:rsid w:val="00051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B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B2802"/>
  </w:style>
  <w:style w:type="paragraph" w:styleId="Podnoje">
    <w:name w:val="footer"/>
    <w:basedOn w:val="Normal"/>
    <w:link w:val="PodnojeChar"/>
    <w:uiPriority w:val="99"/>
    <w:unhideWhenUsed/>
    <w:rsid w:val="005B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B2802"/>
  </w:style>
  <w:style w:type="character" w:styleId="Hiperveza">
    <w:name w:val="Hyperlink"/>
    <w:basedOn w:val="Zadanifontodlomka"/>
    <w:uiPriority w:val="99"/>
    <w:unhideWhenUsed/>
    <w:rsid w:val="00D7299B"/>
    <w:rPr>
      <w:color w:val="0000FF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F6ED9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142E9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60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4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8103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253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25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Wuf_nEdFjL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0uc1drmSFz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napofilm.net/hr/napos-films/napo-in%E2%80%A6-shocking-situ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xZsYBvAozng-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N0FHUqefLlw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youtube.com/watch?v=cfdwbXi92_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FE3F1-9AA1-4033-B404-64A39F657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482</Words>
  <Characters>2751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d</dc:creator>
  <cp:lastModifiedBy>prof_03</cp:lastModifiedBy>
  <cp:revision>2</cp:revision>
  <cp:lastPrinted>2015-11-25T09:57:00Z</cp:lastPrinted>
  <dcterms:created xsi:type="dcterms:W3CDTF">2017-12-14T15:12:00Z</dcterms:created>
  <dcterms:modified xsi:type="dcterms:W3CDTF">2017-12-14T15:12:00Z</dcterms:modified>
</cp:coreProperties>
</file>