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50C1" w14:textId="32636A92" w:rsidR="005E775E" w:rsidRDefault="00704733" w:rsidP="00DD08A5">
      <w:pPr>
        <w:jc w:val="center"/>
      </w:pPr>
      <w:r>
        <w:t>Deseta Božja zapovijed</w:t>
      </w:r>
    </w:p>
    <w:p w14:paraId="7FD9009D" w14:textId="4251DBF4" w:rsidR="00DD08A5" w:rsidRDefault="00DD08A5" w:rsidP="00DD08A5">
      <w:pPr>
        <w:jc w:val="center"/>
      </w:pPr>
      <w:r>
        <w:t>Metodička preporuka za sedmi razred</w:t>
      </w:r>
    </w:p>
    <w:p w14:paraId="38C289D9" w14:textId="27ED7285" w:rsidR="00DD08A5" w:rsidRDefault="00DD08A5" w:rsidP="00DD08A5">
      <w:pPr>
        <w:jc w:val="center"/>
      </w:pPr>
      <w:r>
        <w:t>Katarina Pučar</w:t>
      </w:r>
    </w:p>
    <w:p w14:paraId="07248724" w14:textId="77777777" w:rsidR="00DD08A5" w:rsidRDefault="00DD08A5" w:rsidP="00DD08A5">
      <w:pPr>
        <w:jc w:val="center"/>
      </w:pPr>
    </w:p>
    <w:p w14:paraId="663B6C94" w14:textId="77777777" w:rsidR="00DD08A5" w:rsidRDefault="00DD08A5" w:rsidP="00DD08A5">
      <w:r>
        <w:t>OŠ KV C.7.1.</w:t>
      </w:r>
    </w:p>
    <w:p w14:paraId="10C16660" w14:textId="77777777" w:rsidR="00DD08A5" w:rsidRDefault="00DD08A5" w:rsidP="00DD08A5">
      <w:r>
        <w:t>Učenik analizira i prosuđuje čovjekovo ponašanje u svjetlu Deset Božjih zapovijedi.</w:t>
      </w:r>
    </w:p>
    <w:p w14:paraId="668126F9" w14:textId="77777777" w:rsidR="00DD08A5" w:rsidRDefault="00DD08A5" w:rsidP="00DD08A5">
      <w:r>
        <w:t>OŠ KV C.7.2.</w:t>
      </w:r>
    </w:p>
    <w:p w14:paraId="03C0FDD8" w14:textId="77777777" w:rsidR="00DD08A5" w:rsidRDefault="00DD08A5" w:rsidP="00DD08A5">
      <w:r>
        <w:t>Učenik analizira i uočava kako kršćanska slika o dostojanstvu čovjeka utječe na vrednote suvremenoga društva i njegove osobne vrednote.</w:t>
      </w:r>
    </w:p>
    <w:p w14:paraId="1DD703B7" w14:textId="77777777" w:rsidR="00DD08A5" w:rsidRDefault="00DD08A5" w:rsidP="00DD08A5">
      <w:r>
        <w:t>OŠ KV C.7.3.</w:t>
      </w:r>
    </w:p>
    <w:p w14:paraId="5CB63874" w14:textId="77777777" w:rsidR="00DD08A5" w:rsidRDefault="00DD08A5" w:rsidP="00DD08A5">
      <w:r>
        <w:t>Učenik analizira i objašnjava pojam čovjekovoga dostojanstva i savjesti u monoteističkim religijama i svjetonazorima.</w:t>
      </w:r>
    </w:p>
    <w:p w14:paraId="55A0A417" w14:textId="77777777" w:rsidR="00DD08A5" w:rsidRDefault="00DD08A5" w:rsidP="00DD08A5">
      <w:r>
        <w:t>OŠ KV A.7.1.</w:t>
      </w:r>
    </w:p>
    <w:p w14:paraId="0EC3DA0E" w14:textId="77777777" w:rsidR="00DD08A5" w:rsidRDefault="00DD08A5" w:rsidP="00DD08A5">
      <w:r>
        <w:t>Učenik u svjetlu vjere otkriva vlastito dostojanstvo, vrijednost i ulogu te objašnjava ulogu vjere u rješavanju napetosti i sukoba među ljudima.</w:t>
      </w:r>
    </w:p>
    <w:p w14:paraId="0A90FA72" w14:textId="77777777" w:rsidR="00DD08A5" w:rsidRDefault="00DD08A5" w:rsidP="00DD08A5"/>
    <w:p w14:paraId="76E49318" w14:textId="77777777" w:rsidR="00DD08A5" w:rsidRDefault="00DD08A5" w:rsidP="00DD08A5">
      <w:r>
        <w:t>Osobni i socijalni razvoj</w:t>
      </w:r>
    </w:p>
    <w:p w14:paraId="39EBFBF3" w14:textId="77777777" w:rsidR="00DD08A5" w:rsidRDefault="00DD08A5" w:rsidP="00DD08A5">
      <w:r>
        <w:t>osr A.3.1. Razvija sliku o sebi.</w:t>
      </w:r>
    </w:p>
    <w:p w14:paraId="2D2D7969" w14:textId="77777777" w:rsidR="00DD08A5" w:rsidRDefault="00DD08A5" w:rsidP="00DD08A5">
      <w:r>
        <w:t>osr A.3.3. Razvija osobne potencijale.</w:t>
      </w:r>
    </w:p>
    <w:p w14:paraId="44978CB5" w14:textId="77777777" w:rsidR="00DD08A5" w:rsidRDefault="00DD08A5" w:rsidP="00DD08A5">
      <w:r>
        <w:t>osr B.3.2.Razvija komunikacijske kompetencije i uvažavajuće odnose s drugima.</w:t>
      </w:r>
    </w:p>
    <w:p w14:paraId="6B11221A" w14:textId="04FDD440" w:rsidR="00DD08A5" w:rsidRDefault="00DD08A5" w:rsidP="00DD08A5">
      <w:r>
        <w:t>osr C.3.2. Prepoznaje važnost odgovornosti pojedinca u društvu.</w:t>
      </w:r>
    </w:p>
    <w:p w14:paraId="27990DDB" w14:textId="77777777" w:rsidR="00704733" w:rsidRDefault="00704733"/>
    <w:p w14:paraId="06C5FDAD" w14:textId="77777777" w:rsidR="00704733" w:rsidRDefault="00704733"/>
    <w:p w14:paraId="740427FC" w14:textId="1078CFA6" w:rsidR="00704733" w:rsidRDefault="00704733">
      <w:r>
        <w:t>Motivacija</w:t>
      </w:r>
    </w:p>
    <w:p w14:paraId="36B27258" w14:textId="1BDBB605" w:rsidR="00704733" w:rsidRDefault="00704733">
      <w:r>
        <w:t>Učenike se potakne da zamisle situaciju da su uhvatili zlatnu ribicu koja im ponudi ispunjenje tri želje ako je pusti. Imaju zadatak zapisati u bilježnicu svoje tri želje.</w:t>
      </w:r>
    </w:p>
    <w:p w14:paraId="4D291934" w14:textId="77777777" w:rsidR="00704733" w:rsidRDefault="00704733"/>
    <w:p w14:paraId="6C92DA72" w14:textId="18C43C39" w:rsidR="00704733" w:rsidRDefault="00704733">
      <w:r>
        <w:rPr>
          <w:noProof/>
        </w:rPr>
        <w:drawing>
          <wp:inline distT="0" distB="0" distL="0" distR="0" wp14:anchorId="6C2D0879" wp14:editId="15B42BB0">
            <wp:extent cx="2254250" cy="1387221"/>
            <wp:effectExtent l="0" t="0" r="0" b="0"/>
            <wp:docPr id="6595302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111" cy="1394520"/>
                    </a:xfrm>
                    <a:prstGeom prst="rect">
                      <a:avLst/>
                    </a:prstGeom>
                    <a:noFill/>
                  </pic:spPr>
                </pic:pic>
              </a:graphicData>
            </a:graphic>
          </wp:inline>
        </w:drawing>
      </w:r>
    </w:p>
    <w:p w14:paraId="3C63CAAA" w14:textId="5F4DB561" w:rsidR="00704733" w:rsidRDefault="00704733">
      <w:r>
        <w:lastRenderedPageBreak/>
        <w:t>Želje se čitaju, a zatim vjeroučitelj pomogne učenicima da uvide kako ih možemo razvrstati u nekoliko skupina:</w:t>
      </w:r>
    </w:p>
    <w:p w14:paraId="428402FF" w14:textId="367506F0" w:rsidR="00704733" w:rsidRDefault="00704733" w:rsidP="00704733">
      <w:pPr>
        <w:pStyle w:val="Odlomakpopisa"/>
        <w:numPr>
          <w:ilvl w:val="0"/>
          <w:numId w:val="1"/>
        </w:numPr>
      </w:pPr>
      <w:r>
        <w:t>Učenici koji žele varati, ne mogu smisliti niti tri želje da spominju beskonačno želja i sl.</w:t>
      </w:r>
    </w:p>
    <w:p w14:paraId="310D02CD" w14:textId="77777777" w:rsidR="00704733" w:rsidRDefault="00704733" w:rsidP="00704733">
      <w:pPr>
        <w:pStyle w:val="Odlomakpopisa"/>
        <w:numPr>
          <w:ilvl w:val="0"/>
          <w:numId w:val="1"/>
        </w:numPr>
      </w:pPr>
      <w:r>
        <w:t xml:space="preserve">Učenici koji traže materijalne stvari: novac, kuće, automobile… Razmislite: Koliko novaca bi tražili? Recite točan broj. Gdje bi željeli kuću/stan? S kim bi tamo živjeli? Kamo bi išli u školu? Tko bi vozio željeni automobil/motor/brod dok vi ne postanete punoljetni? </w:t>
      </w:r>
    </w:p>
    <w:p w14:paraId="50A3B767" w14:textId="5D661A54" w:rsidR="00704733" w:rsidRDefault="00704733" w:rsidP="00704733">
      <w:pPr>
        <w:pStyle w:val="Odlomakpopisa"/>
        <w:numPr>
          <w:ilvl w:val="0"/>
          <w:numId w:val="1"/>
        </w:numPr>
      </w:pPr>
      <w:r>
        <w:t>Učenici koji traže duhovne stvari (sreću, zdravlje, dug život). Razmislite: ima li više onih koji to traže za sebe ili za svoje bližnje?</w:t>
      </w:r>
    </w:p>
    <w:p w14:paraId="603256A2" w14:textId="33BFBA98" w:rsidR="00704733" w:rsidRDefault="00704733" w:rsidP="00704733"/>
    <w:p w14:paraId="11E5961E" w14:textId="77777777" w:rsidR="00704733" w:rsidRDefault="00704733" w:rsidP="00704733"/>
    <w:p w14:paraId="76AA0ED1" w14:textId="125278C8" w:rsidR="00704733" w:rsidRDefault="00704733" w:rsidP="00704733">
      <w:r>
        <w:t>Središnji dio</w:t>
      </w:r>
    </w:p>
    <w:p w14:paraId="1B674A0E" w14:textId="15E4D3F3" w:rsidR="00704733" w:rsidRPr="00704733" w:rsidRDefault="00704733" w:rsidP="00704733">
      <w:r>
        <w:t xml:space="preserve">Interpretativno čitanje priče: </w:t>
      </w:r>
      <w:r w:rsidRPr="00704733">
        <w:t xml:space="preserve">Vesna Krmpotić, </w:t>
      </w:r>
      <w:r w:rsidRPr="00704733">
        <w:rPr>
          <w:b/>
          <w:bCs/>
        </w:rPr>
        <w:t>Košulja sretnog čovjeka</w:t>
      </w:r>
    </w:p>
    <w:p w14:paraId="51F82CB5" w14:textId="77777777" w:rsidR="00704733" w:rsidRPr="00704733" w:rsidRDefault="00704733" w:rsidP="00704733">
      <w:r w:rsidRPr="00704733">
        <w:t xml:space="preserve">Razbolio se silan neki kralj i nije više znao što bi na tom svijetu zavolio, što poželio. Stao venuti silni kralj, i doglavnici i dvorski savjetnici dadoše se u brigu i počeše se domišljati kako da ga ozdrave od ove boljke koja spopada site i bogate. </w:t>
      </w:r>
    </w:p>
    <w:p w14:paraId="38D7F78B" w14:textId="77777777" w:rsidR="00704733" w:rsidRPr="00704733" w:rsidRDefault="00704733" w:rsidP="00704733">
      <w:r w:rsidRPr="00704733">
        <w:t>Nakon duga vijećanja liječnika i zvjezdočitača, bude propisan lijek: kralj će ozdraviti onoga časa kad odjene na sebe košulju sretnog čovjeka!</w:t>
      </w:r>
    </w:p>
    <w:p w14:paraId="50405687" w14:textId="77777777" w:rsidR="00704733" w:rsidRPr="00704733" w:rsidRDefault="00704733" w:rsidP="00704733">
      <w:r w:rsidRPr="00704733">
        <w:t xml:space="preserve"> Krenuše svijetom mnoge poslaničke družbe - u potragu za sretnim čovjekom. Propješačili poslanici sela i gradove, obišli imanja i kolibe, i svuda gdje bi zatekli čovjeka koji nije izgledao uplašen, namrgođen ili sjetan, pitali su ga je li on sretan čovjek. No uvijek bi dobivali niječan odgovor! Svakoga je na ovom svijetu snašlo ponešto zbog čega se osjećao nesretnim.</w:t>
      </w:r>
    </w:p>
    <w:p w14:paraId="4F445A60" w14:textId="77777777" w:rsidR="00704733" w:rsidRPr="00704733" w:rsidRDefault="00704733" w:rsidP="00704733">
      <w:r w:rsidRPr="00704733">
        <w:t xml:space="preserve">Bilo to što nije imao poroda, ili to što mu je porod pokosila bolest, bilo to što je siromašan, ili to što je strepio nad svojim bogatstvom, ili to što je bio osamljen, ili to što je živio s ljudima koje nije volio, ili to što je volio ljude koji nisu živjeli s njim… </w:t>
      </w:r>
    </w:p>
    <w:p w14:paraId="0C4BECD8" w14:textId="77777777" w:rsidR="00704733" w:rsidRPr="00704733" w:rsidRDefault="00704733" w:rsidP="00704733">
      <w:r w:rsidRPr="00704733">
        <w:t xml:space="preserve">Kad su već sve pretražili kraljevi poslanici, i kad su se umorni i zdvojni vraćali u prijestolnicu, dopre im do uha nečije veselo pjevanje. Ugledaše pred nekom kolibom čovjeka koji sjedi na suncu i pjeva. Upitaše ga za razlog njegova veselja. </w:t>
      </w:r>
    </w:p>
    <w:p w14:paraId="57C9D762" w14:textId="77777777" w:rsidR="00704733" w:rsidRPr="00704733" w:rsidRDefault="00704733" w:rsidP="00704733">
      <w:r w:rsidRPr="00704733">
        <w:t xml:space="preserve">„Nemam nikakva razloga”, odgovori čovjek, „ja pjevam naprosto zato što sam sretan”. Kad su to čuli, kraljevi poslanici kliknuše slavodobno i jurnuše put čovjeka da mu brže-bolje skinu košulju. </w:t>
      </w:r>
    </w:p>
    <w:p w14:paraId="4BC2F7B5" w14:textId="7558BE4A" w:rsidR="00704733" w:rsidRDefault="00704733" w:rsidP="00704733">
      <w:r w:rsidRPr="00704733">
        <w:t>Ali, da! Na sretnom čovjeku nije bilo košulje.</w:t>
      </w:r>
    </w:p>
    <w:p w14:paraId="2EA43C2B" w14:textId="77777777" w:rsidR="00704733" w:rsidRDefault="00704733" w:rsidP="00704733"/>
    <w:p w14:paraId="70EC6243" w14:textId="505BEBE7" w:rsidR="00704733" w:rsidRDefault="00704733" w:rsidP="00704733">
      <w:r>
        <w:t>Interpretativna pitanja</w:t>
      </w:r>
    </w:p>
    <w:p w14:paraId="524D9B8F" w14:textId="648F3B47" w:rsidR="00704733" w:rsidRDefault="00704733" w:rsidP="00704733">
      <w:r>
        <w:t>Kakvu je bolest imao kralj?</w:t>
      </w:r>
    </w:p>
    <w:p w14:paraId="2BA0E216" w14:textId="3E823780" w:rsidR="00704733" w:rsidRDefault="00704733" w:rsidP="00704733">
      <w:r>
        <w:t xml:space="preserve">Tko je obično obolijevao od slične bolesti? </w:t>
      </w:r>
    </w:p>
    <w:p w14:paraId="767475E5" w14:textId="2AA2DCCD" w:rsidR="00704733" w:rsidRDefault="00704733" w:rsidP="00704733">
      <w:r>
        <w:t>Zašto je bilo teško pronaći sretnoga čovjeka? koji problemi se navode u priči?</w:t>
      </w:r>
    </w:p>
    <w:p w14:paraId="4809A118" w14:textId="04799545" w:rsidR="00704733" w:rsidRDefault="00704733" w:rsidP="00704733">
      <w:r>
        <w:t>Zašto na sretnom čovjeku nije smjelo biti košulje? Što bi se dogodilo da je sretni čovjek imao košulju? Da li bi kralj oblačeći njegovu košulju postao sretan? Zašto?</w:t>
      </w:r>
    </w:p>
    <w:p w14:paraId="4D1D6011" w14:textId="0C0BB5D3" w:rsidR="00704733" w:rsidRDefault="00704733" w:rsidP="00704733">
      <w:r>
        <w:lastRenderedPageBreak/>
        <w:t xml:space="preserve">Koja je pouka priče? </w:t>
      </w:r>
    </w:p>
    <w:p w14:paraId="318E9D28" w14:textId="77777777" w:rsidR="00704733" w:rsidRDefault="00704733" w:rsidP="00704733"/>
    <w:p w14:paraId="0F289641" w14:textId="072DF979" w:rsidR="00704733" w:rsidRDefault="00704733" w:rsidP="00704733">
      <w:r>
        <w:t>Predavanje</w:t>
      </w:r>
    </w:p>
    <w:p w14:paraId="266BD4A7" w14:textId="04616773" w:rsidR="00704733" w:rsidRDefault="00704733" w:rsidP="00704733">
      <w:r>
        <w:t>Vjeroučitelj iznosi osnovne načine poštivanja i kršenja Desete Božje zapovijedi</w:t>
      </w:r>
    </w:p>
    <w:p w14:paraId="16B93B06" w14:textId="45423C2A" w:rsidR="00704733" w:rsidRDefault="00704733" w:rsidP="00704733">
      <w:r w:rsidRPr="00704733">
        <w:rPr>
          <w:noProof/>
        </w:rPr>
        <w:drawing>
          <wp:inline distT="0" distB="0" distL="0" distR="0" wp14:anchorId="190AFBE4" wp14:editId="3B5D583E">
            <wp:extent cx="5760720" cy="3250565"/>
            <wp:effectExtent l="0" t="0" r="0" b="6985"/>
            <wp:docPr id="1752446574" name="Slika 1" descr="Slika na kojoj se prikazuje tekst, snimka zaslon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46574" name="Slika 1" descr="Slika na kojoj se prikazuje tekst, snimka zaslona, Font&#10;&#10;Opis je automatski generiran"/>
                    <pic:cNvPicPr/>
                  </pic:nvPicPr>
                  <pic:blipFill>
                    <a:blip r:embed="rId6"/>
                    <a:stretch>
                      <a:fillRect/>
                    </a:stretch>
                  </pic:blipFill>
                  <pic:spPr>
                    <a:xfrm>
                      <a:off x="0" y="0"/>
                      <a:ext cx="5760720" cy="3250565"/>
                    </a:xfrm>
                    <a:prstGeom prst="rect">
                      <a:avLst/>
                    </a:prstGeom>
                  </pic:spPr>
                </pic:pic>
              </a:graphicData>
            </a:graphic>
          </wp:inline>
        </w:drawing>
      </w:r>
    </w:p>
    <w:p w14:paraId="6B71F9ED" w14:textId="77777777" w:rsidR="00704733" w:rsidRDefault="00704733" w:rsidP="00704733"/>
    <w:p w14:paraId="764BC008" w14:textId="1A0ADF01" w:rsidR="00704733" w:rsidRDefault="00704733" w:rsidP="00704733">
      <w:r>
        <w:t>Aktualizacija</w:t>
      </w:r>
    </w:p>
    <w:p w14:paraId="40CC7E55" w14:textId="7E87538F" w:rsidR="00704733" w:rsidRDefault="00704733" w:rsidP="00704733">
      <w:r>
        <w:t>Učenici u bilježnicu svojim riječima dovršavaju ponuđene rečenice:</w:t>
      </w:r>
    </w:p>
    <w:p w14:paraId="3381E68C" w14:textId="77777777" w:rsidR="00704733" w:rsidRPr="00704733" w:rsidRDefault="00704733" w:rsidP="00704733">
      <w:r w:rsidRPr="00704733">
        <w:t>Živjeti bez novaca je gotovo nemoguće, ALI/JER…</w:t>
      </w:r>
    </w:p>
    <w:p w14:paraId="197655D0" w14:textId="77777777" w:rsidR="00704733" w:rsidRPr="00704733" w:rsidRDefault="00704733" w:rsidP="00704733">
      <w:r w:rsidRPr="00704733">
        <w:t>Smisao života je stjecati materijalna dobra, ALI/JER…</w:t>
      </w:r>
    </w:p>
    <w:p w14:paraId="407E2A32" w14:textId="6BC6D4F1" w:rsidR="00704733" w:rsidRDefault="00704733" w:rsidP="00704733">
      <w:r w:rsidRPr="00704733">
        <w:t>Ljudi puno vremena posvećuju novcu, ALI/JER…</w:t>
      </w:r>
    </w:p>
    <w:p w14:paraId="45116364" w14:textId="77777777" w:rsidR="00175FA2" w:rsidRDefault="00175FA2" w:rsidP="00704733"/>
    <w:p w14:paraId="040DB829" w14:textId="77777777" w:rsidR="00175FA2" w:rsidRDefault="00175FA2" w:rsidP="00704733"/>
    <w:p w14:paraId="520BDBED" w14:textId="37337E49" w:rsidR="00175FA2" w:rsidRDefault="00175FA2" w:rsidP="00704733">
      <w:r>
        <w:t>Vrednovanje</w:t>
      </w:r>
    </w:p>
    <w:p w14:paraId="4EB34B7B" w14:textId="2F51200C" w:rsidR="00175FA2" w:rsidRDefault="00175FA2" w:rsidP="00704733">
      <w:r>
        <w:t>Učenici preko pametne ploče/tableta/mobitela rješavaju digitalni zadatak ispravnog spajanja parova vezanih uz osnovne pojmove poštivanja i kršenja Desete Božje zapovijedi.</w:t>
      </w:r>
    </w:p>
    <w:p w14:paraId="064330E1" w14:textId="63AE78B3" w:rsidR="00175FA2" w:rsidRDefault="00175FA2" w:rsidP="00704733">
      <w:r>
        <w:t xml:space="preserve">Zadatak je na poveznici: </w:t>
      </w:r>
      <w:hyperlink r:id="rId7" w:history="1">
        <w:r w:rsidRPr="00694FFA">
          <w:rPr>
            <w:rStyle w:val="Hiperveza"/>
          </w:rPr>
          <w:t>https://learningapps.org/watch?v=pfcfvv2ak24</w:t>
        </w:r>
      </w:hyperlink>
      <w:r>
        <w:t xml:space="preserve"> </w:t>
      </w:r>
    </w:p>
    <w:p w14:paraId="12FCBC90" w14:textId="77777777" w:rsidR="00175FA2" w:rsidRDefault="00175FA2" w:rsidP="00704733"/>
    <w:p w14:paraId="541353A3" w14:textId="508939D0" w:rsidR="00175FA2" w:rsidRDefault="00CE3729" w:rsidP="00704733">
      <w:r w:rsidRPr="00CE3729">
        <w:rPr>
          <w:noProof/>
        </w:rPr>
        <w:lastRenderedPageBreak/>
        <w:drawing>
          <wp:inline distT="0" distB="0" distL="0" distR="0" wp14:anchorId="3B7BC5A4" wp14:editId="35BD2C8F">
            <wp:extent cx="4725670" cy="2701425"/>
            <wp:effectExtent l="0" t="0" r="0" b="3810"/>
            <wp:docPr id="4094979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97907" name=""/>
                    <pic:cNvPicPr/>
                  </pic:nvPicPr>
                  <pic:blipFill>
                    <a:blip r:embed="rId8"/>
                    <a:stretch>
                      <a:fillRect/>
                    </a:stretch>
                  </pic:blipFill>
                  <pic:spPr>
                    <a:xfrm>
                      <a:off x="0" y="0"/>
                      <a:ext cx="4731216" cy="2704595"/>
                    </a:xfrm>
                    <a:prstGeom prst="rect">
                      <a:avLst/>
                    </a:prstGeom>
                  </pic:spPr>
                </pic:pic>
              </a:graphicData>
            </a:graphic>
          </wp:inline>
        </w:drawing>
      </w:r>
    </w:p>
    <w:sectPr w:rsidR="00175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57DD5"/>
    <w:multiLevelType w:val="hybridMultilevel"/>
    <w:tmpl w:val="19B6AB06"/>
    <w:lvl w:ilvl="0" w:tplc="A93E3A32">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90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6D"/>
    <w:rsid w:val="00175FA2"/>
    <w:rsid w:val="00446FE4"/>
    <w:rsid w:val="005E775E"/>
    <w:rsid w:val="00704733"/>
    <w:rsid w:val="009460CC"/>
    <w:rsid w:val="00CE3729"/>
    <w:rsid w:val="00DD08A5"/>
    <w:rsid w:val="00E0066D"/>
    <w:rsid w:val="00F972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E1C8"/>
  <w15:chartTrackingRefBased/>
  <w15:docId w15:val="{F1E76C80-F236-44BF-ADB3-245CF97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4733"/>
    <w:pPr>
      <w:ind w:left="720"/>
      <w:contextualSpacing/>
    </w:pPr>
  </w:style>
  <w:style w:type="character" w:styleId="Hiperveza">
    <w:name w:val="Hyperlink"/>
    <w:basedOn w:val="Zadanifontodlomka"/>
    <w:uiPriority w:val="99"/>
    <w:unhideWhenUsed/>
    <w:rsid w:val="00175FA2"/>
    <w:rPr>
      <w:color w:val="0563C1" w:themeColor="hyperlink"/>
      <w:u w:val="single"/>
    </w:rPr>
  </w:style>
  <w:style w:type="character" w:styleId="Nerijeenospominjanje">
    <w:name w:val="Unresolved Mention"/>
    <w:basedOn w:val="Zadanifontodlomka"/>
    <w:uiPriority w:val="99"/>
    <w:semiHidden/>
    <w:unhideWhenUsed/>
    <w:rsid w:val="0017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learningapps.org/watch?v=pfcfvv2ak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636</Words>
  <Characters>3626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Pučar</dc:creator>
  <cp:keywords/>
  <dc:description/>
  <cp:lastModifiedBy>Katarina Pučar</cp:lastModifiedBy>
  <cp:revision>3</cp:revision>
  <dcterms:created xsi:type="dcterms:W3CDTF">2024-04-20T18:11:00Z</dcterms:created>
  <dcterms:modified xsi:type="dcterms:W3CDTF">2024-04-24T09:40:00Z</dcterms:modified>
</cp:coreProperties>
</file>