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1DF0E" w14:textId="634974E0" w:rsidR="001373BB" w:rsidRPr="00FA28B1" w:rsidRDefault="0010363C" w:rsidP="00FA28B1">
      <w:pPr>
        <w:jc w:val="center"/>
        <w:rPr>
          <w:b/>
          <w:bCs/>
          <w:sz w:val="36"/>
          <w:szCs w:val="36"/>
          <w:lang w:val="hr-HR"/>
        </w:rPr>
      </w:pPr>
      <w:r w:rsidRPr="00FA28B1">
        <w:rPr>
          <w:b/>
          <w:bCs/>
          <w:sz w:val="36"/>
          <w:szCs w:val="36"/>
          <w:lang w:val="hr-HR"/>
        </w:rPr>
        <w:t>JA U OGLEDALU</w:t>
      </w:r>
    </w:p>
    <w:p w14:paraId="1EF24B4E" w14:textId="161D4204" w:rsidR="0010363C" w:rsidRDefault="0010363C">
      <w:pPr>
        <w:rPr>
          <w:lang w:val="hr-HR"/>
        </w:rPr>
      </w:pPr>
      <w:r w:rsidRPr="00FA28B1">
        <w:rPr>
          <w:b/>
          <w:bCs/>
          <w:lang w:val="hr-HR"/>
        </w:rPr>
        <w:t>Ključni pojmovi</w:t>
      </w:r>
      <w:r>
        <w:rPr>
          <w:lang w:val="hr-HR"/>
        </w:rPr>
        <w:t>: promjena, društvena aktivnost</w:t>
      </w:r>
    </w:p>
    <w:p w14:paraId="1BC3B85C" w14:textId="718436D0" w:rsidR="0010363C" w:rsidRPr="00FA28B1" w:rsidRDefault="0010363C">
      <w:pPr>
        <w:rPr>
          <w:b/>
          <w:bCs/>
          <w:lang w:val="hr-HR"/>
        </w:rPr>
      </w:pPr>
      <w:r w:rsidRPr="00FA28B1">
        <w:rPr>
          <w:b/>
          <w:bCs/>
          <w:lang w:val="hr-HR"/>
        </w:rPr>
        <w:t>Učenici će moći:</w:t>
      </w:r>
    </w:p>
    <w:p w14:paraId="0E895E6F" w14:textId="72EE4AC2" w:rsidR="0010363C" w:rsidRDefault="0010363C" w:rsidP="0010363C">
      <w:pPr>
        <w:pStyle w:val="ListParagraph"/>
        <w:numPr>
          <w:ilvl w:val="0"/>
          <w:numId w:val="1"/>
        </w:numPr>
        <w:rPr>
          <w:lang w:val="hr-HR"/>
        </w:rPr>
      </w:pPr>
      <w:r>
        <w:rPr>
          <w:lang w:val="hr-HR"/>
        </w:rPr>
        <w:t>Procijeniti na koj način oni mogu učiniti svijet boljim mjestom</w:t>
      </w:r>
    </w:p>
    <w:p w14:paraId="16D2D49A" w14:textId="1CEAB3B3" w:rsidR="0010363C" w:rsidRDefault="0010363C" w:rsidP="0010363C">
      <w:pPr>
        <w:pStyle w:val="ListParagraph"/>
        <w:numPr>
          <w:ilvl w:val="0"/>
          <w:numId w:val="1"/>
        </w:numPr>
        <w:rPr>
          <w:lang w:val="hr-HR"/>
        </w:rPr>
      </w:pPr>
      <w:r>
        <w:rPr>
          <w:lang w:val="hr-HR"/>
        </w:rPr>
        <w:t>Prepoznati kako svi mi možemo pokrenuti promjenu</w:t>
      </w:r>
    </w:p>
    <w:p w14:paraId="5E34DAE1" w14:textId="71EC89D1" w:rsidR="0010363C" w:rsidRDefault="0010363C" w:rsidP="0010363C">
      <w:pPr>
        <w:pStyle w:val="ListParagraph"/>
        <w:numPr>
          <w:ilvl w:val="0"/>
          <w:numId w:val="1"/>
        </w:numPr>
        <w:rPr>
          <w:lang w:val="hr-HR"/>
        </w:rPr>
      </w:pPr>
      <w:r>
        <w:rPr>
          <w:lang w:val="hr-HR"/>
        </w:rPr>
        <w:t>Potaknuti ljude oko sebe na razmišljanje</w:t>
      </w:r>
    </w:p>
    <w:p w14:paraId="5992FA64" w14:textId="0998DDC5" w:rsidR="0010363C" w:rsidRDefault="0010363C" w:rsidP="0010363C">
      <w:pPr>
        <w:rPr>
          <w:lang w:val="hr-HR"/>
        </w:rPr>
      </w:pPr>
      <w:r w:rsidRPr="00FA28B1">
        <w:rPr>
          <w:b/>
          <w:bCs/>
          <w:lang w:val="hr-HR"/>
        </w:rPr>
        <w:t>Potreban materijal:</w:t>
      </w:r>
      <w:r>
        <w:rPr>
          <w:lang w:val="hr-HR"/>
        </w:rPr>
        <w:t xml:space="preserve"> računalo, radni listić</w:t>
      </w:r>
    </w:p>
    <w:p w14:paraId="03CAA007" w14:textId="24A20103" w:rsidR="0010363C" w:rsidRPr="00FA28B1" w:rsidRDefault="0010363C" w:rsidP="0010363C">
      <w:pPr>
        <w:rPr>
          <w:b/>
          <w:bCs/>
          <w:lang w:val="hr-HR"/>
        </w:rPr>
      </w:pPr>
      <w:r w:rsidRPr="00FA28B1">
        <w:rPr>
          <w:b/>
          <w:bCs/>
          <w:lang w:val="hr-HR"/>
        </w:rPr>
        <w:t>Tijek aktivnosti:</w:t>
      </w:r>
    </w:p>
    <w:p w14:paraId="0525E22C" w14:textId="48FBAFE1" w:rsidR="0010363C" w:rsidRPr="00FA28B1" w:rsidRDefault="0010363C" w:rsidP="00FA28B1">
      <w:pPr>
        <w:pStyle w:val="ListParagraph"/>
        <w:numPr>
          <w:ilvl w:val="0"/>
          <w:numId w:val="2"/>
        </w:numPr>
        <w:rPr>
          <w:lang w:val="hr-HR"/>
        </w:rPr>
      </w:pPr>
      <w:r w:rsidRPr="00FA28B1">
        <w:rPr>
          <w:lang w:val="hr-HR"/>
        </w:rPr>
        <w:t xml:space="preserve">Na početku sata postavite učenicima pitanje možemo li promijeniti svijet? Nakon kraće rasprave učenicima pustite pjesmu „Man in the mirror“. Podijelite unaprijed učenicima listiće na kojima je prijevod pjesme ako ne razumiju engleski. Možete prijevod pjesme upaliti i na računalu te ga projicirati da učenici mogu pratiti. </w:t>
      </w:r>
    </w:p>
    <w:p w14:paraId="14B3644F" w14:textId="58C31727" w:rsidR="0010363C" w:rsidRPr="00FA28B1" w:rsidRDefault="0010363C" w:rsidP="00FA28B1">
      <w:pPr>
        <w:pStyle w:val="ListParagraph"/>
        <w:numPr>
          <w:ilvl w:val="0"/>
          <w:numId w:val="2"/>
        </w:numPr>
        <w:rPr>
          <w:lang w:val="hr-HR"/>
        </w:rPr>
      </w:pPr>
      <w:r w:rsidRPr="00FA28B1">
        <w:rPr>
          <w:lang w:val="hr-HR"/>
        </w:rPr>
        <w:t>Pokrenite raspravu pitanjima: O čemu je ova pjesma? Tko je čovjek u ogledalu? Neka učenici pismeno ili usmeno opišu određene dijelove pjesme.</w:t>
      </w:r>
    </w:p>
    <w:p w14:paraId="1A464D92" w14:textId="0E6ED636" w:rsidR="0010363C" w:rsidRPr="00FA28B1" w:rsidRDefault="0010363C" w:rsidP="00FA28B1">
      <w:pPr>
        <w:pStyle w:val="ListParagraph"/>
        <w:numPr>
          <w:ilvl w:val="0"/>
          <w:numId w:val="2"/>
        </w:numPr>
        <w:rPr>
          <w:lang w:val="hr-HR"/>
        </w:rPr>
      </w:pPr>
      <w:r w:rsidRPr="00FA28B1">
        <w:rPr>
          <w:lang w:val="hr-HR"/>
        </w:rPr>
        <w:t>Neka učenici na listiću koji su dobili nacrtaju svoj odraz u ogledalu. Neka napišu neke situacije u kojima mijenjaju nešto što im se ne sviđa u njihovoj okolini i što žele promijeniti.  Neka po želji prezentiraju svoj rad. Radove možete izložiti na vidljivim mjestima u razredu.</w:t>
      </w:r>
    </w:p>
    <w:p w14:paraId="7EE9CECD" w14:textId="3F828D2D" w:rsidR="0010363C" w:rsidRPr="00FA28B1" w:rsidRDefault="0010363C" w:rsidP="00FA28B1">
      <w:pPr>
        <w:pStyle w:val="ListParagraph"/>
        <w:numPr>
          <w:ilvl w:val="0"/>
          <w:numId w:val="2"/>
        </w:numPr>
        <w:rPr>
          <w:lang w:val="hr-HR"/>
        </w:rPr>
      </w:pPr>
      <w:r w:rsidRPr="00FA28B1">
        <w:rPr>
          <w:lang w:val="hr-HR"/>
        </w:rPr>
        <w:t>Neka nakon izlaganja učenici razmisle o konkretnom planu kojim mogu odraz ogledala pretvoriti u stvarnost te pokrenuti promjenu koju očekuju.</w:t>
      </w:r>
    </w:p>
    <w:p w14:paraId="6B98370F" w14:textId="77777777" w:rsidR="00FA28B1" w:rsidRDefault="00FA28B1" w:rsidP="0010363C">
      <w:pPr>
        <w:rPr>
          <w:lang w:val="hr-HR"/>
        </w:rPr>
      </w:pPr>
    </w:p>
    <w:p w14:paraId="1256C1F9" w14:textId="3BF1E137" w:rsidR="00FA28B1" w:rsidRPr="00FA28B1" w:rsidRDefault="00FA28B1" w:rsidP="0010363C">
      <w:r w:rsidRPr="00FA28B1">
        <w:lastRenderedPageBreak/>
        <w:drawing>
          <wp:inline distT="0" distB="0" distL="0" distR="0" wp14:anchorId="36D4030D" wp14:editId="4959C60F">
            <wp:extent cx="5839460" cy="8258810"/>
            <wp:effectExtent l="0" t="0" r="8890" b="8890"/>
            <wp:docPr id="402904368" name="Picture 1" descr="A cartoon of a hand holding a mirr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904368" name="Picture 1" descr="A cartoon of a hand holding a mirror&#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39460" cy="8258810"/>
                    </a:xfrm>
                    <a:prstGeom prst="rect">
                      <a:avLst/>
                    </a:prstGeom>
                    <a:noFill/>
                    <a:ln>
                      <a:noFill/>
                    </a:ln>
                  </pic:spPr>
                </pic:pic>
              </a:graphicData>
            </a:graphic>
          </wp:inline>
        </w:drawing>
      </w:r>
    </w:p>
    <w:sectPr w:rsidR="00FA28B1" w:rsidRPr="00FA28B1">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31635B"/>
    <w:multiLevelType w:val="hybridMultilevel"/>
    <w:tmpl w:val="BC3E0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240F12"/>
    <w:multiLevelType w:val="hybridMultilevel"/>
    <w:tmpl w:val="DB5AA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23044860">
    <w:abstractNumId w:val="0"/>
  </w:num>
  <w:num w:numId="2" w16cid:durableId="12290689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F92"/>
    <w:rsid w:val="0010363C"/>
    <w:rsid w:val="001373BB"/>
    <w:rsid w:val="00265F92"/>
    <w:rsid w:val="00564E70"/>
    <w:rsid w:val="007561FA"/>
    <w:rsid w:val="00FA2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0310AA"/>
  <w15:chartTrackingRefBased/>
  <w15:docId w15:val="{AB4EC940-0FC8-4468-B2DA-6F3BEF6FB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5F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5F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5F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5F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5F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5F9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5F9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5F9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5F9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5F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5F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5F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5F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5F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5F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5F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5F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5F92"/>
    <w:rPr>
      <w:rFonts w:eastAsiaTheme="majorEastAsia" w:cstheme="majorBidi"/>
      <w:color w:val="272727" w:themeColor="text1" w:themeTint="D8"/>
    </w:rPr>
  </w:style>
  <w:style w:type="paragraph" w:styleId="Title">
    <w:name w:val="Title"/>
    <w:basedOn w:val="Normal"/>
    <w:next w:val="Normal"/>
    <w:link w:val="TitleChar"/>
    <w:uiPriority w:val="10"/>
    <w:qFormat/>
    <w:rsid w:val="00265F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5F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5F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5F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5F92"/>
    <w:pPr>
      <w:spacing w:before="160"/>
      <w:jc w:val="center"/>
    </w:pPr>
    <w:rPr>
      <w:i/>
      <w:iCs/>
      <w:color w:val="404040" w:themeColor="text1" w:themeTint="BF"/>
    </w:rPr>
  </w:style>
  <w:style w:type="character" w:customStyle="1" w:styleId="QuoteChar">
    <w:name w:val="Quote Char"/>
    <w:basedOn w:val="DefaultParagraphFont"/>
    <w:link w:val="Quote"/>
    <w:uiPriority w:val="29"/>
    <w:rsid w:val="00265F92"/>
    <w:rPr>
      <w:i/>
      <w:iCs/>
      <w:color w:val="404040" w:themeColor="text1" w:themeTint="BF"/>
    </w:rPr>
  </w:style>
  <w:style w:type="paragraph" w:styleId="ListParagraph">
    <w:name w:val="List Paragraph"/>
    <w:basedOn w:val="Normal"/>
    <w:uiPriority w:val="34"/>
    <w:qFormat/>
    <w:rsid w:val="00265F92"/>
    <w:pPr>
      <w:ind w:left="720"/>
      <w:contextualSpacing/>
    </w:pPr>
  </w:style>
  <w:style w:type="character" w:styleId="IntenseEmphasis">
    <w:name w:val="Intense Emphasis"/>
    <w:basedOn w:val="DefaultParagraphFont"/>
    <w:uiPriority w:val="21"/>
    <w:qFormat/>
    <w:rsid w:val="00265F92"/>
    <w:rPr>
      <w:i/>
      <w:iCs/>
      <w:color w:val="0F4761" w:themeColor="accent1" w:themeShade="BF"/>
    </w:rPr>
  </w:style>
  <w:style w:type="paragraph" w:styleId="IntenseQuote">
    <w:name w:val="Intense Quote"/>
    <w:basedOn w:val="Normal"/>
    <w:next w:val="Normal"/>
    <w:link w:val="IntenseQuoteChar"/>
    <w:uiPriority w:val="30"/>
    <w:qFormat/>
    <w:rsid w:val="00265F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5F92"/>
    <w:rPr>
      <w:i/>
      <w:iCs/>
      <w:color w:val="0F4761" w:themeColor="accent1" w:themeShade="BF"/>
    </w:rPr>
  </w:style>
  <w:style w:type="character" w:styleId="IntenseReference">
    <w:name w:val="Intense Reference"/>
    <w:basedOn w:val="DefaultParagraphFont"/>
    <w:uiPriority w:val="32"/>
    <w:qFormat/>
    <w:rsid w:val="00265F9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674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180</Words>
  <Characters>1013</Characters>
  <Application>Microsoft Office Word</Application>
  <DocSecurity>0</DocSecurity>
  <Lines>21</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 Kovačušić</dc:creator>
  <cp:keywords/>
  <dc:description/>
  <cp:lastModifiedBy>Luka Kovačušić</cp:lastModifiedBy>
  <cp:revision>2</cp:revision>
  <dcterms:created xsi:type="dcterms:W3CDTF">2024-06-15T12:05:00Z</dcterms:created>
  <dcterms:modified xsi:type="dcterms:W3CDTF">2024-06-15T12:19:00Z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ee996b0d237bee0ea9e1f41ebf34031e49c331a5346f7eea37b0bcc2b5e132ff</vt:lpwstr>
  </property>
</Properties>
</file>