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DC334" w14:textId="77777777" w:rsidR="00B7471B" w:rsidRDefault="00B7471B"/>
    <w:p w14:paraId="65D55717" w14:textId="77777777" w:rsidR="00B7471B" w:rsidRPr="00207358" w:rsidRDefault="00B7471B" w:rsidP="00B7471B">
      <w:pPr>
        <w:jc w:val="center"/>
        <w:rPr>
          <w:rFonts w:asciiTheme="minorHAnsi" w:hAnsiTheme="minorHAnsi" w:cstheme="minorHAnsi"/>
          <w:b/>
          <w:color w:val="000000" w:themeColor="text1"/>
          <w:sz w:val="32"/>
          <w:szCs w:val="32"/>
        </w:rPr>
      </w:pPr>
      <w:r w:rsidRPr="00207358">
        <w:rPr>
          <w:rFonts w:asciiTheme="minorHAnsi" w:hAnsiTheme="minorHAnsi" w:cstheme="minorHAnsi"/>
          <w:b/>
          <w:color w:val="000000" w:themeColor="text1"/>
          <w:sz w:val="32"/>
          <w:szCs w:val="32"/>
        </w:rPr>
        <w:t xml:space="preserve">PRIPRAVA ZA </w:t>
      </w:r>
      <w:r>
        <w:rPr>
          <w:rFonts w:asciiTheme="minorHAnsi" w:hAnsiTheme="minorHAnsi" w:cstheme="minorHAnsi"/>
          <w:b/>
          <w:color w:val="000000" w:themeColor="text1"/>
          <w:sz w:val="32"/>
          <w:szCs w:val="32"/>
        </w:rPr>
        <w:t>NASTAVU</w:t>
      </w:r>
      <w:r w:rsidRPr="00207358">
        <w:rPr>
          <w:rFonts w:asciiTheme="minorHAnsi" w:hAnsiTheme="minorHAnsi" w:cstheme="minorHAnsi"/>
          <w:b/>
          <w:color w:val="000000" w:themeColor="text1"/>
          <w:sz w:val="32"/>
          <w:szCs w:val="32"/>
        </w:rPr>
        <w:t xml:space="preserve"> PRIRODE I DRUŠTVA</w:t>
      </w:r>
    </w:p>
    <w:p w14:paraId="447B0192" w14:textId="77777777" w:rsidR="00B7471B" w:rsidRDefault="00B7471B" w:rsidP="00B7471B"/>
    <w:p w14:paraId="3DF80D50" w14:textId="77777777" w:rsidR="00B7471B" w:rsidRDefault="00B7471B" w:rsidP="00B7471B">
      <w:r>
        <w:t>Nastavna jedinica: Regije Republike Hrvatske</w:t>
      </w:r>
    </w:p>
    <w:p w14:paraId="7B3D0A72" w14:textId="77777777" w:rsidR="00B7471B" w:rsidRDefault="00B7471B" w:rsidP="00B7471B"/>
    <w:p w14:paraId="702396A4" w14:textId="77777777" w:rsidR="00B7471B" w:rsidRDefault="00B7471B" w:rsidP="00B7471B">
      <w:r>
        <w:t xml:space="preserve">Domena/koncept : </w:t>
      </w:r>
      <w:r w:rsidRPr="00A06C02">
        <w:rPr>
          <w:rFonts w:ascii="Calibri" w:eastAsia="Calibri" w:hAnsi="Calibri" w:cs="Calibri"/>
        </w:rPr>
        <w:t>A. ORGANIZIRANOST SVIJETA OKO NAS</w:t>
      </w:r>
      <w:r>
        <w:rPr>
          <w:rFonts w:ascii="Calibri" w:eastAsia="Calibri" w:hAnsi="Calibri" w:cs="Calibri"/>
        </w:rPr>
        <w:t xml:space="preserve">  </w:t>
      </w:r>
      <w:r w:rsidRPr="00C4317F">
        <w:rPr>
          <w:rFonts w:ascii="Calibri" w:eastAsia="Calibri" w:hAnsi="Calibri" w:cs="Calibri"/>
        </w:rPr>
        <w:t>C. POJEDINAC I DRUŠTVO</w:t>
      </w:r>
    </w:p>
    <w:p w14:paraId="205716F4" w14:textId="6FC6B07F" w:rsidR="00B7471B" w:rsidRDefault="00B7471B" w:rsidP="00B7471B">
      <w:pPr>
        <w:spacing w:before="120" w:after="120" w:line="276" w:lineRule="auto"/>
        <w:rPr>
          <w:rFonts w:ascii="Calibri" w:eastAsia="Calibri" w:hAnsi="Calibri" w:cs="Calibri"/>
          <w:b/>
          <w:bCs/>
        </w:rPr>
      </w:pPr>
      <w:r>
        <w:t xml:space="preserve">Ishodi :           </w:t>
      </w:r>
      <w:r w:rsidRPr="00E84F9C">
        <w:rPr>
          <w:rFonts w:ascii="Calibri" w:eastAsia="Calibri" w:hAnsi="Calibri" w:cs="Calibri"/>
          <w:b/>
          <w:bCs/>
        </w:rPr>
        <w:t xml:space="preserve">PID OŠ A.4.3. </w:t>
      </w:r>
    </w:p>
    <w:p w14:paraId="48184E68" w14:textId="77777777" w:rsidR="00B7471B" w:rsidRPr="00E84F9C" w:rsidRDefault="00B7471B" w:rsidP="00B7471B">
      <w:pPr>
        <w:spacing w:before="120" w:after="120" w:line="276" w:lineRule="auto"/>
        <w:rPr>
          <w:rFonts w:ascii="Calibri" w:eastAsia="Calibri" w:hAnsi="Calibri"/>
          <w:color w:val="BFBFBF" w:themeColor="background1" w:themeShade="BF"/>
        </w:rPr>
      </w:pPr>
      <w:r w:rsidRPr="00E84F9C">
        <w:rPr>
          <w:rFonts w:ascii="Calibri" w:eastAsia="Calibri" w:hAnsi="Calibri" w:cs="Calibri"/>
          <w:b/>
          <w:bCs/>
        </w:rPr>
        <w:t>Učenik objašnjava organiziranost Republike Hrvatske i njezina nacionalna obilježja</w:t>
      </w:r>
      <w:r w:rsidRPr="00E84F9C">
        <w:rPr>
          <w:rFonts w:ascii="Calibri" w:eastAsia="Calibri" w:hAnsi="Calibri" w:cs="Calibri"/>
        </w:rPr>
        <w:t>.</w:t>
      </w:r>
    </w:p>
    <w:p w14:paraId="6784B55C" w14:textId="77777777" w:rsidR="00B7471B" w:rsidRPr="008F663B" w:rsidRDefault="00B7471B" w:rsidP="00B7471B">
      <w:pPr>
        <w:pStyle w:val="Odlomakpopisa"/>
        <w:numPr>
          <w:ilvl w:val="0"/>
          <w:numId w:val="3"/>
        </w:numPr>
        <w:spacing w:before="120" w:after="120" w:line="276" w:lineRule="auto"/>
        <w:rPr>
          <w:rFonts w:ascii="Calibri" w:eastAsia="Calibri" w:hAnsi="Calibri"/>
          <w:i/>
          <w:color w:val="BFBFBF" w:themeColor="background1" w:themeShade="BF"/>
        </w:rPr>
      </w:pPr>
      <w:r w:rsidRPr="00A06C02">
        <w:rPr>
          <w:rFonts w:ascii="Calibri" w:eastAsia="Calibri" w:hAnsi="Calibri" w:cs="Calibri"/>
        </w:rPr>
        <w:t>Čita geografsku kartu Republike Hrvatske, pokazuje državne granice i susjedne zemlje.</w:t>
      </w:r>
      <w:r>
        <w:rPr>
          <w:rFonts w:ascii="Calibri" w:eastAsia="Calibri" w:hAnsi="Calibri" w:cs="Calibri"/>
        </w:rPr>
        <w:t xml:space="preserve"> </w:t>
      </w:r>
    </w:p>
    <w:p w14:paraId="692E727F" w14:textId="77777777" w:rsidR="00B7471B" w:rsidRPr="008F663B" w:rsidRDefault="00B7471B" w:rsidP="00B7471B">
      <w:pPr>
        <w:pStyle w:val="Odlomakpopisa"/>
        <w:framePr w:hSpace="180" w:wrap="around" w:vAnchor="text" w:hAnchor="margin" w:xAlign="center" w:y="260"/>
        <w:numPr>
          <w:ilvl w:val="0"/>
          <w:numId w:val="3"/>
        </w:numPr>
        <w:spacing w:before="120" w:after="120" w:line="276" w:lineRule="auto"/>
        <w:rPr>
          <w:rFonts w:ascii="Calibri" w:eastAsia="Calibri" w:hAnsi="Calibri" w:cs="Calibri"/>
        </w:rPr>
      </w:pPr>
      <w:r w:rsidRPr="008F663B">
        <w:rPr>
          <w:rFonts w:ascii="Calibri" w:eastAsia="Calibri" w:hAnsi="Calibri" w:cs="Calibri"/>
          <w:b/>
          <w:bCs/>
        </w:rPr>
        <w:t xml:space="preserve">PID OŠ B.4.4. </w:t>
      </w:r>
    </w:p>
    <w:p w14:paraId="35EB5771" w14:textId="77777777" w:rsidR="00B7471B" w:rsidRPr="008F663B" w:rsidRDefault="00B7471B" w:rsidP="00B7471B">
      <w:pPr>
        <w:framePr w:hSpace="180" w:wrap="around" w:vAnchor="text" w:hAnchor="margin" w:xAlign="center" w:y="260"/>
        <w:spacing w:before="120" w:after="120" w:line="276" w:lineRule="auto"/>
        <w:rPr>
          <w:rFonts w:ascii="Calibri" w:eastAsia="Calibri" w:hAnsi="Calibri" w:cs="Calibri"/>
        </w:rPr>
      </w:pPr>
      <w:r w:rsidRPr="008F663B">
        <w:rPr>
          <w:rFonts w:ascii="Calibri" w:eastAsia="Calibri" w:hAnsi="Calibri" w:cs="Calibri"/>
          <w:b/>
          <w:bCs/>
        </w:rPr>
        <w:t>Učenik se snalazi i tumači geografsku kartu i zaključuje o međuodnosu reljefnih obilježja krajeva Republike  Hrvatske i načina života.</w:t>
      </w:r>
    </w:p>
    <w:p w14:paraId="208653B5" w14:textId="77777777" w:rsidR="00B7471B" w:rsidRPr="008F663B" w:rsidRDefault="00B7471B" w:rsidP="00B7471B">
      <w:pPr>
        <w:pStyle w:val="Odlomakpopisa"/>
        <w:numPr>
          <w:ilvl w:val="0"/>
          <w:numId w:val="3"/>
        </w:numPr>
        <w:spacing w:before="120" w:after="120" w:line="276" w:lineRule="auto"/>
        <w:rPr>
          <w:rFonts w:ascii="Calibri" w:eastAsia="Calibri" w:hAnsi="Calibri"/>
          <w:i/>
          <w:color w:val="BFBFBF" w:themeColor="background1" w:themeShade="BF"/>
        </w:rPr>
      </w:pPr>
      <w:r w:rsidRPr="008F663B">
        <w:rPr>
          <w:rFonts w:ascii="Calibri" w:eastAsia="Calibri" w:hAnsi="Calibri" w:cs="Calibri"/>
        </w:rPr>
        <w:t>Snalazi se na geografskoj karti, istražuje i uspoređuje različita prirodna obilježja krajeva Republike Hrvatske koja uvjetuju način života toga područja.</w:t>
      </w:r>
    </w:p>
    <w:p w14:paraId="5C460F6F" w14:textId="77777777" w:rsidR="00B7471B" w:rsidRPr="007D5D02" w:rsidRDefault="00B7471B" w:rsidP="00B7471B">
      <w:pPr>
        <w:rPr>
          <w:rFonts w:ascii="Calibri" w:eastAsia="Calibri" w:hAnsi="Calibri" w:cs="Calibri"/>
          <w:b/>
          <w:bCs/>
        </w:rPr>
      </w:pPr>
      <w:r>
        <w:t xml:space="preserve">                    </w:t>
      </w:r>
      <w:r w:rsidRPr="007D5D02">
        <w:rPr>
          <w:rFonts w:ascii="Calibri" w:eastAsia="Calibri" w:hAnsi="Calibri" w:cs="Calibri"/>
          <w:b/>
          <w:bCs/>
        </w:rPr>
        <w:t>PID OŠ C.4.1.</w:t>
      </w:r>
    </w:p>
    <w:p w14:paraId="06CAF683" w14:textId="77777777" w:rsidR="00B7471B" w:rsidRPr="007D5D02" w:rsidRDefault="00B7471B" w:rsidP="00B7471B">
      <w:pPr>
        <w:rPr>
          <w:rFonts w:ascii="Calibri" w:eastAsia="Calibri" w:hAnsi="Calibri" w:cs="Calibri"/>
          <w:b/>
          <w:bCs/>
        </w:rPr>
      </w:pPr>
      <w:r w:rsidRPr="007D5D02">
        <w:rPr>
          <w:rFonts w:ascii="Calibri" w:eastAsia="Calibri" w:hAnsi="Calibri" w:cs="Calibri"/>
          <w:b/>
          <w:bCs/>
        </w:rPr>
        <w:t>Učenik obrazlaže ulogu, utjecaj i važnost povijesnoga nasljeđa</w:t>
      </w:r>
    </w:p>
    <w:p w14:paraId="335FA342" w14:textId="77777777" w:rsidR="00B7471B" w:rsidRDefault="00B7471B" w:rsidP="00B7471B">
      <w:pPr>
        <w:spacing w:before="120" w:after="120" w:line="276" w:lineRule="auto"/>
        <w:rPr>
          <w:rFonts w:ascii="Calibri" w:eastAsia="Calibri" w:hAnsi="Calibri" w:cs="Calibri"/>
          <w:b/>
          <w:bCs/>
        </w:rPr>
      </w:pPr>
      <w:r w:rsidRPr="007D5D02">
        <w:rPr>
          <w:rFonts w:ascii="Calibri" w:eastAsia="Calibri" w:hAnsi="Calibri" w:cs="Calibri"/>
          <w:b/>
          <w:bCs/>
        </w:rPr>
        <w:t xml:space="preserve">te prirodnih i društvenih različitosti domovine na razvoj nacionalnoga identiteta. </w:t>
      </w:r>
    </w:p>
    <w:p w14:paraId="7706E022" w14:textId="77777777" w:rsidR="00B7471B" w:rsidRPr="008F663B" w:rsidRDefault="00B7471B" w:rsidP="00B7471B">
      <w:pPr>
        <w:pStyle w:val="Odlomakpopisa"/>
        <w:numPr>
          <w:ilvl w:val="0"/>
          <w:numId w:val="3"/>
        </w:numPr>
        <w:spacing w:before="120" w:after="120" w:line="276" w:lineRule="auto"/>
        <w:rPr>
          <w:rFonts w:ascii="Calibri" w:eastAsia="Calibri" w:hAnsi="Calibri" w:cs="Calibri"/>
        </w:rPr>
      </w:pPr>
      <w:r w:rsidRPr="007D5D02">
        <w:rPr>
          <w:rFonts w:ascii="Calibri" w:eastAsia="Calibri" w:hAnsi="Calibri" w:cs="Calibri"/>
        </w:rPr>
        <w:t>Istražuje prirodnu i društvenu raznolikost, posebnost i prepoznatljivost domovine koristeći se različitim izvorima</w:t>
      </w:r>
    </w:p>
    <w:p w14:paraId="5DD16B4A" w14:textId="77777777" w:rsidR="00B7471B" w:rsidRDefault="00B7471B" w:rsidP="00B7471B">
      <w:pPr>
        <w:framePr w:hSpace="180" w:wrap="around" w:vAnchor="text" w:hAnchor="margin" w:xAlign="center" w:y="260"/>
        <w:rPr>
          <w:rFonts w:ascii="Calibri" w:eastAsia="Calibri" w:hAnsi="Calibri" w:cs="Calibri"/>
        </w:rPr>
      </w:pPr>
      <w:r>
        <w:rPr>
          <w:rFonts w:asciiTheme="minorHAnsi" w:hAnsiTheme="minorHAnsi" w:cstheme="minorHAnsi"/>
          <w:color w:val="000000" w:themeColor="text1"/>
        </w:rPr>
        <w:t>Odgojno-</w:t>
      </w:r>
      <w:r w:rsidRPr="006F52FA">
        <w:rPr>
          <w:rFonts w:asciiTheme="minorHAnsi" w:hAnsiTheme="minorHAnsi" w:cstheme="minorHAnsi"/>
          <w:color w:val="000000" w:themeColor="text1"/>
        </w:rPr>
        <w:t xml:space="preserve">obrazovna očekivanja </w:t>
      </w:r>
      <w:proofErr w:type="spellStart"/>
      <w:r w:rsidRPr="006F52FA">
        <w:rPr>
          <w:rFonts w:asciiTheme="minorHAnsi" w:hAnsiTheme="minorHAnsi" w:cstheme="minorHAnsi"/>
          <w:color w:val="000000" w:themeColor="text1"/>
        </w:rPr>
        <w:t>međupredmetnih</w:t>
      </w:r>
      <w:proofErr w:type="spellEnd"/>
      <w:r w:rsidRPr="006F52FA">
        <w:rPr>
          <w:rFonts w:asciiTheme="minorHAnsi" w:hAnsiTheme="minorHAnsi" w:cstheme="minorHAnsi"/>
          <w:color w:val="000000" w:themeColor="text1"/>
        </w:rPr>
        <w:t xml:space="preserve"> tema:</w:t>
      </w:r>
      <w:r w:rsidRPr="008F663B">
        <w:rPr>
          <w:rFonts w:ascii="Calibri" w:eastAsia="Calibri" w:hAnsi="Calibri" w:cs="Calibri"/>
        </w:rPr>
        <w:t xml:space="preserve"> </w:t>
      </w:r>
    </w:p>
    <w:p w14:paraId="460DE84C" w14:textId="77777777" w:rsidR="00B7471B" w:rsidRPr="00F65716" w:rsidRDefault="00B7471B" w:rsidP="00B7471B">
      <w:pPr>
        <w:framePr w:hSpace="180" w:wrap="around" w:vAnchor="text" w:hAnchor="margin" w:xAlign="center" w:y="260"/>
        <w:rPr>
          <w:rFonts w:ascii="Calibri" w:eastAsia="Calibri" w:hAnsi="Calibri" w:cs="Calibri"/>
        </w:rPr>
      </w:pPr>
      <w:proofErr w:type="spellStart"/>
      <w:r w:rsidRPr="00F65716">
        <w:rPr>
          <w:rFonts w:ascii="Calibri" w:eastAsia="Calibri" w:hAnsi="Calibri" w:cs="Calibri"/>
        </w:rPr>
        <w:t>odr</w:t>
      </w:r>
      <w:proofErr w:type="spellEnd"/>
      <w:r w:rsidRPr="00F65716">
        <w:rPr>
          <w:rFonts w:ascii="Calibri" w:eastAsia="Calibri" w:hAnsi="Calibri" w:cs="Calibri"/>
        </w:rPr>
        <w:t xml:space="preserve"> A.2.1. Razlikuje pozitivne i negativne utjecaje čovjeka na prirodu i okoliš.</w:t>
      </w:r>
    </w:p>
    <w:p w14:paraId="1E959376" w14:textId="77777777" w:rsidR="00B7471B" w:rsidRPr="00F65716" w:rsidRDefault="00B7471B" w:rsidP="00B7471B">
      <w:pPr>
        <w:framePr w:hSpace="180" w:wrap="around" w:vAnchor="text" w:hAnchor="margin" w:xAlign="center" w:y="260"/>
        <w:rPr>
          <w:rFonts w:ascii="Calibri" w:eastAsia="Calibri" w:hAnsi="Calibri" w:cs="Calibri"/>
        </w:rPr>
      </w:pPr>
      <w:proofErr w:type="spellStart"/>
      <w:r w:rsidRPr="00F65716">
        <w:rPr>
          <w:rFonts w:ascii="Calibri" w:eastAsia="Calibri" w:hAnsi="Calibri" w:cs="Calibri"/>
        </w:rPr>
        <w:t>odr</w:t>
      </w:r>
      <w:proofErr w:type="spellEnd"/>
      <w:r w:rsidRPr="00F65716">
        <w:rPr>
          <w:rFonts w:ascii="Calibri" w:eastAsia="Calibri" w:hAnsi="Calibri" w:cs="Calibri"/>
        </w:rPr>
        <w:t xml:space="preserve"> B.2.2. Prepoznaje primjere održivoga razvoja i njihovo djelovanje na lokalnu zajednicu.</w:t>
      </w:r>
    </w:p>
    <w:p w14:paraId="6B46E643" w14:textId="77777777" w:rsidR="00B7471B" w:rsidRPr="00F65716" w:rsidRDefault="00B7471B" w:rsidP="00B7471B">
      <w:pPr>
        <w:framePr w:hSpace="180" w:wrap="around" w:vAnchor="text" w:hAnchor="margin" w:xAlign="center" w:y="260"/>
        <w:rPr>
          <w:rFonts w:ascii="Calibri" w:eastAsia="Calibri" w:hAnsi="Calibri" w:cs="Calibri"/>
        </w:rPr>
      </w:pPr>
      <w:proofErr w:type="spellStart"/>
      <w:r w:rsidRPr="00F65716">
        <w:rPr>
          <w:rFonts w:ascii="Calibri" w:eastAsia="Calibri" w:hAnsi="Calibri" w:cs="Calibri"/>
        </w:rPr>
        <w:t>odr</w:t>
      </w:r>
      <w:proofErr w:type="spellEnd"/>
      <w:r w:rsidRPr="00F65716">
        <w:rPr>
          <w:rFonts w:ascii="Calibri" w:eastAsia="Calibri" w:hAnsi="Calibri" w:cs="Calibri"/>
        </w:rPr>
        <w:t xml:space="preserve"> B.2.3. Opisuje kako pojedinac djeluje na zaštitu prirodnih resursa.</w:t>
      </w:r>
    </w:p>
    <w:p w14:paraId="19FC94B9" w14:textId="77777777" w:rsidR="00B7471B" w:rsidRPr="00F65716" w:rsidRDefault="00B7471B" w:rsidP="00B7471B">
      <w:pPr>
        <w:framePr w:hSpace="180" w:wrap="around" w:vAnchor="text" w:hAnchor="margin" w:xAlign="center" w:y="260"/>
        <w:rPr>
          <w:rFonts w:ascii="Calibri" w:eastAsia="Calibri" w:hAnsi="Calibri" w:cs="Calibri"/>
        </w:rPr>
      </w:pPr>
      <w:proofErr w:type="spellStart"/>
      <w:r w:rsidRPr="00F65716">
        <w:rPr>
          <w:rFonts w:ascii="Calibri" w:eastAsia="Calibri" w:hAnsi="Calibri" w:cs="Calibri"/>
        </w:rPr>
        <w:t>odr</w:t>
      </w:r>
      <w:proofErr w:type="spellEnd"/>
      <w:r w:rsidRPr="00F65716">
        <w:rPr>
          <w:rFonts w:ascii="Calibri" w:eastAsia="Calibri" w:hAnsi="Calibri" w:cs="Calibri"/>
        </w:rPr>
        <w:t xml:space="preserve"> C.2.3. Prepoznaje važnost očuvanje okoliša za opću dobrobit.</w:t>
      </w:r>
    </w:p>
    <w:p w14:paraId="09E244C4" w14:textId="77777777" w:rsidR="00B7471B" w:rsidRDefault="00B7471B" w:rsidP="00B7471B">
      <w:pPr>
        <w:rPr>
          <w:rFonts w:ascii="Calibri" w:eastAsia="Calibri" w:hAnsi="Calibri" w:cs="Calibri"/>
        </w:rPr>
      </w:pPr>
      <w:proofErr w:type="spellStart"/>
      <w:r w:rsidRPr="00F65716">
        <w:rPr>
          <w:rFonts w:ascii="Calibri" w:eastAsia="Calibri" w:hAnsi="Calibri" w:cs="Calibri"/>
        </w:rPr>
        <w:t>osr</w:t>
      </w:r>
      <w:proofErr w:type="spellEnd"/>
      <w:r w:rsidRPr="00F65716">
        <w:rPr>
          <w:rFonts w:ascii="Calibri" w:eastAsia="Calibri" w:hAnsi="Calibri" w:cs="Calibri"/>
        </w:rPr>
        <w:t xml:space="preserve"> C.2.4. Razvija kulturni i nacionalni identitet zajedništvom i pripadnošću skupini</w:t>
      </w:r>
    </w:p>
    <w:p w14:paraId="4874D896" w14:textId="77777777" w:rsidR="00B7471B" w:rsidRDefault="00B7471B" w:rsidP="00B7471B">
      <w:pPr>
        <w:rPr>
          <w:rFonts w:ascii="Calibri" w:eastAsia="Calibri" w:hAnsi="Calibri" w:cs="Calibri"/>
        </w:rPr>
      </w:pPr>
    </w:p>
    <w:p w14:paraId="45A5D3F9" w14:textId="77777777" w:rsidR="00B7471B" w:rsidRPr="00F539CD" w:rsidRDefault="00B7471B" w:rsidP="00B7471B">
      <w:pPr>
        <w:spacing w:before="120" w:after="120" w:line="276" w:lineRule="auto"/>
        <w:rPr>
          <w:rFonts w:asciiTheme="minorHAnsi" w:hAnsiTheme="minorHAnsi" w:cstheme="minorHAnsi"/>
          <w:u w:val="single"/>
        </w:rPr>
      </w:pPr>
      <w:r w:rsidRPr="00F539CD">
        <w:rPr>
          <w:rFonts w:asciiTheme="minorHAnsi" w:hAnsiTheme="minorHAnsi" w:cstheme="minorHAnsi"/>
          <w:u w:val="single"/>
        </w:rPr>
        <w:t>Nastavne strategije:</w:t>
      </w:r>
    </w:p>
    <w:p w14:paraId="05C1DD5D" w14:textId="77777777" w:rsidR="00B7471B" w:rsidRPr="001C3F3F" w:rsidRDefault="00B7471B" w:rsidP="00B7471B">
      <w:pPr>
        <w:pStyle w:val="Odlomakpopisa"/>
        <w:numPr>
          <w:ilvl w:val="0"/>
          <w:numId w:val="1"/>
        </w:numPr>
        <w:spacing w:before="120" w:after="120" w:line="276" w:lineRule="auto"/>
        <w:ind w:left="283" w:hanging="284"/>
        <w:rPr>
          <w:rFonts w:ascii="Calibri" w:eastAsia="Calibri" w:hAnsi="Calibri"/>
          <w:iCs/>
        </w:rPr>
      </w:pPr>
      <w:r w:rsidRPr="001C3F3F">
        <w:rPr>
          <w:rFonts w:ascii="Calibri" w:eastAsia="Calibri" w:hAnsi="Calibri"/>
          <w:iCs/>
        </w:rPr>
        <w:t xml:space="preserve">Heuristička nastava (nastava u kojoj dominira </w:t>
      </w:r>
      <w:proofErr w:type="spellStart"/>
      <w:r w:rsidRPr="001C3F3F">
        <w:rPr>
          <w:rFonts w:ascii="Calibri" w:eastAsia="Calibri" w:hAnsi="Calibri"/>
          <w:iCs/>
        </w:rPr>
        <w:t>heurističi</w:t>
      </w:r>
      <w:proofErr w:type="spellEnd"/>
      <w:r w:rsidRPr="001C3F3F">
        <w:rPr>
          <w:rFonts w:ascii="Calibri" w:eastAsia="Calibri" w:hAnsi="Calibri"/>
          <w:iCs/>
        </w:rPr>
        <w:t xml:space="preserve"> razgovor)</w:t>
      </w:r>
    </w:p>
    <w:p w14:paraId="7955ED75" w14:textId="77777777" w:rsidR="00B7471B" w:rsidRPr="001C3F3F" w:rsidRDefault="00B7471B" w:rsidP="00B7471B">
      <w:pPr>
        <w:pStyle w:val="Odlomakpopisa"/>
        <w:numPr>
          <w:ilvl w:val="0"/>
          <w:numId w:val="1"/>
        </w:numPr>
        <w:spacing w:before="120" w:after="120" w:line="276" w:lineRule="auto"/>
        <w:ind w:left="283" w:hanging="284"/>
        <w:rPr>
          <w:rFonts w:ascii="Calibri" w:eastAsia="Calibri" w:hAnsi="Calibri"/>
          <w:iCs/>
        </w:rPr>
      </w:pPr>
      <w:r w:rsidRPr="001C3F3F">
        <w:rPr>
          <w:rFonts w:ascii="Calibri" w:eastAsia="Calibri" w:hAnsi="Calibri"/>
          <w:iCs/>
        </w:rPr>
        <w:t xml:space="preserve">Učenje otkrivanjem (učenici dolaze do novih spoznaja samostalno otkrivajući ih) </w:t>
      </w:r>
    </w:p>
    <w:p w14:paraId="708395F1" w14:textId="77777777" w:rsidR="00B7471B" w:rsidRPr="001C3F3F" w:rsidRDefault="00B7471B" w:rsidP="00B7471B">
      <w:pPr>
        <w:pStyle w:val="Odlomakpopisa"/>
        <w:numPr>
          <w:ilvl w:val="0"/>
          <w:numId w:val="1"/>
        </w:numPr>
        <w:spacing w:before="120" w:after="120" w:line="276" w:lineRule="auto"/>
        <w:ind w:left="283" w:hanging="284"/>
        <w:rPr>
          <w:rFonts w:ascii="Calibri" w:eastAsia="Calibri" w:hAnsi="Calibri"/>
          <w:iCs/>
        </w:rPr>
      </w:pPr>
      <w:r w:rsidRPr="001C3F3F">
        <w:rPr>
          <w:rFonts w:ascii="Calibri" w:eastAsia="Calibri" w:hAnsi="Calibri"/>
          <w:iCs/>
        </w:rPr>
        <w:t>Problemska nastava (rješavanje problema/problemske situacije)</w:t>
      </w:r>
    </w:p>
    <w:p w14:paraId="031C22E2" w14:textId="77777777" w:rsidR="00B7471B" w:rsidRDefault="00B7471B" w:rsidP="00B7471B">
      <w:pPr>
        <w:spacing w:before="120" w:after="120" w:line="276" w:lineRule="auto"/>
        <w:rPr>
          <w:rFonts w:ascii="Calibri" w:eastAsia="Calibri" w:hAnsi="Calibri"/>
          <w:u w:val="single"/>
        </w:rPr>
      </w:pPr>
      <w:r w:rsidRPr="00F539CD">
        <w:rPr>
          <w:rFonts w:ascii="Calibri" w:eastAsia="Calibri" w:hAnsi="Calibri"/>
          <w:u w:val="single"/>
        </w:rPr>
        <w:t>Nastavne metode:</w:t>
      </w:r>
    </w:p>
    <w:p w14:paraId="6972F3F8" w14:textId="77777777" w:rsidR="00B7471B" w:rsidRPr="001C3F3F" w:rsidRDefault="00B7471B" w:rsidP="00B7471B">
      <w:pPr>
        <w:pStyle w:val="Odlomakpopisa"/>
        <w:numPr>
          <w:ilvl w:val="0"/>
          <w:numId w:val="2"/>
        </w:numPr>
        <w:spacing w:before="120" w:after="120" w:line="276" w:lineRule="auto"/>
        <w:ind w:left="283" w:hanging="284"/>
        <w:rPr>
          <w:rFonts w:ascii="Calibri" w:eastAsia="Calibri" w:hAnsi="Calibri"/>
          <w:iCs/>
          <w:u w:val="single"/>
        </w:rPr>
      </w:pPr>
      <w:r w:rsidRPr="001C3F3F">
        <w:rPr>
          <w:rFonts w:ascii="Calibri" w:eastAsia="Calibri" w:hAnsi="Calibri"/>
          <w:iCs/>
        </w:rPr>
        <w:t>Verbalne metode: metoda usmenog izlaganja, metoda razgovora,  metoda čitanja i rada na tekstu,  metoda pisanja</w:t>
      </w:r>
    </w:p>
    <w:p w14:paraId="7A064FF4" w14:textId="77777777" w:rsidR="00B7471B" w:rsidRPr="001C3F3F" w:rsidRDefault="00B7471B" w:rsidP="00B7471B">
      <w:pPr>
        <w:pStyle w:val="Odlomakpopisa"/>
        <w:numPr>
          <w:ilvl w:val="0"/>
          <w:numId w:val="2"/>
        </w:numPr>
        <w:spacing w:before="120" w:after="120" w:line="276" w:lineRule="auto"/>
        <w:ind w:left="283" w:hanging="284"/>
        <w:rPr>
          <w:rFonts w:ascii="Calibri" w:eastAsia="Calibri" w:hAnsi="Calibri"/>
          <w:iCs/>
        </w:rPr>
      </w:pPr>
      <w:r w:rsidRPr="001C3F3F">
        <w:rPr>
          <w:rFonts w:ascii="Calibri" w:eastAsia="Calibri" w:hAnsi="Calibri"/>
          <w:iCs/>
        </w:rPr>
        <w:t>Vizualne metode: metoda demonstracije, metoda crtanja/ilustrativnih radova/grafičkih uradaka</w:t>
      </w:r>
    </w:p>
    <w:p w14:paraId="5F3632D5" w14:textId="77777777" w:rsidR="00B7471B" w:rsidRDefault="00B7471B" w:rsidP="00B7471B"/>
    <w:p w14:paraId="3D490480" w14:textId="77777777" w:rsidR="00B7471B" w:rsidRDefault="00B7471B" w:rsidP="00B7471B"/>
    <w:p w14:paraId="353E644A" w14:textId="77777777" w:rsidR="00B7471B" w:rsidRDefault="00B7471B" w:rsidP="00B7471B">
      <w:r w:rsidRPr="001C3F3F">
        <w:rPr>
          <w:rFonts w:ascii="Calibri" w:eastAsia="Calibri" w:hAnsi="Calibri"/>
          <w:iCs/>
          <w:u w:val="single"/>
        </w:rPr>
        <w:t>Nastavna pomagala</w:t>
      </w:r>
      <w:r w:rsidRPr="001C3F3F">
        <w:rPr>
          <w:rFonts w:ascii="Calibri" w:eastAsia="Calibri" w:hAnsi="Calibri"/>
          <w:iCs/>
        </w:rPr>
        <w:t>: (zelena ili bijela) ploča, kreda, projekcijsko platno, računalo i druga informacijska</w:t>
      </w:r>
      <w:r>
        <w:rPr>
          <w:rFonts w:ascii="Calibri" w:eastAsia="Calibri" w:hAnsi="Calibri"/>
          <w:iCs/>
        </w:rPr>
        <w:t xml:space="preserve">, </w:t>
      </w:r>
      <w:r w:rsidRPr="001C3F3F">
        <w:rPr>
          <w:rFonts w:ascii="Calibri" w:eastAsia="Calibri" w:hAnsi="Calibri"/>
          <w:iCs/>
        </w:rPr>
        <w:t xml:space="preserve">LCD projektor </w:t>
      </w:r>
      <w:r>
        <w:rPr>
          <w:rFonts w:ascii="Calibri" w:hAnsi="Calibri" w:cstheme="minorHAnsi"/>
        </w:rPr>
        <w:t>, zemljovid</w:t>
      </w:r>
    </w:p>
    <w:p w14:paraId="359A30CB" w14:textId="77777777" w:rsidR="00B7471B" w:rsidRDefault="00B7471B" w:rsidP="00B7471B"/>
    <w:p w14:paraId="774EA147" w14:textId="77777777" w:rsidR="00B7471B" w:rsidRDefault="00B7471B" w:rsidP="00B7471B">
      <w:pPr>
        <w:rPr>
          <w:rFonts w:ascii="Calibri" w:hAnsi="Calibri" w:cstheme="minorHAnsi"/>
        </w:rPr>
      </w:pPr>
      <w:r>
        <w:rPr>
          <w:rFonts w:ascii="Calibri" w:eastAsia="Calibri" w:hAnsi="Calibri"/>
        </w:rPr>
        <w:t>Multimedijski i interaktivni sadržaji:</w:t>
      </w:r>
      <w:r w:rsidRPr="008F663B">
        <w:rPr>
          <w:rFonts w:ascii="Calibri" w:hAnsi="Calibri" w:cstheme="minorHAnsi"/>
        </w:rPr>
        <w:t xml:space="preserve"> </w:t>
      </w:r>
      <w:r w:rsidRPr="001C3F3F">
        <w:rPr>
          <w:rFonts w:ascii="Calibri" w:hAnsi="Calibri" w:cstheme="minorHAnsi"/>
        </w:rPr>
        <w:t xml:space="preserve">PPT </w:t>
      </w:r>
      <w:proofErr w:type="spellStart"/>
      <w:r w:rsidRPr="001C3F3F">
        <w:rPr>
          <w:rFonts w:ascii="Calibri" w:hAnsi="Calibri" w:cstheme="minorHAnsi"/>
        </w:rPr>
        <w:t>prezetacija</w:t>
      </w:r>
      <w:proofErr w:type="spellEnd"/>
      <w:r>
        <w:rPr>
          <w:rFonts w:ascii="Calibri" w:hAnsi="Calibri" w:cstheme="minorHAnsi"/>
        </w:rPr>
        <w:t xml:space="preserve">, </w:t>
      </w:r>
      <w:r>
        <w:t xml:space="preserve"> </w:t>
      </w:r>
      <w:hyperlink r:id="rId5" w:history="1">
        <w:r w:rsidRPr="00912C72">
          <w:rPr>
            <w:rStyle w:val="Hiperveza"/>
            <w:rFonts w:ascii="Calibri" w:hAnsi="Calibri" w:cstheme="minorHAnsi"/>
          </w:rPr>
          <w:t>https://www.youtube.com/watch?v=qXNnxiZdajk</w:t>
        </w:r>
      </w:hyperlink>
      <w:r>
        <w:rPr>
          <w:rFonts w:ascii="Calibri" w:hAnsi="Calibri" w:cstheme="minorHAnsi"/>
        </w:rPr>
        <w:t>,</w:t>
      </w:r>
    </w:p>
    <w:p w14:paraId="1E8E1037" w14:textId="77777777" w:rsidR="00B7471B" w:rsidRDefault="00B7471B" w:rsidP="00B7471B">
      <w:r>
        <w:rPr>
          <w:rFonts w:ascii="Calibri" w:hAnsi="Calibri" w:cstheme="minorHAnsi"/>
        </w:rPr>
        <w:t xml:space="preserve"> </w:t>
      </w:r>
      <w:hyperlink r:id="rId6" w:history="1">
        <w:r w:rsidRPr="00912C72">
          <w:rPr>
            <w:rStyle w:val="Hiperveza"/>
            <w:rFonts w:ascii="Calibri" w:hAnsi="Calibri" w:cstheme="minorHAnsi"/>
          </w:rPr>
          <w:t>https://wordwall.net/resource/54382951</w:t>
        </w:r>
      </w:hyperlink>
      <w:r>
        <w:rPr>
          <w:rFonts w:ascii="Calibri" w:hAnsi="Calibri" w:cstheme="minorHAnsi"/>
        </w:rPr>
        <w:t xml:space="preserve"> , zemljovid</w:t>
      </w:r>
    </w:p>
    <w:p w14:paraId="4B10C55A" w14:textId="77777777" w:rsidR="00B7471B" w:rsidRDefault="00B7471B" w:rsidP="00B7471B">
      <w:pPr>
        <w:spacing w:line="276" w:lineRule="auto"/>
        <w:rPr>
          <w:rFonts w:ascii="Calibri" w:hAnsi="Calibri"/>
          <w:b/>
          <w:sz w:val="32"/>
          <w:szCs w:val="32"/>
        </w:rPr>
      </w:pPr>
    </w:p>
    <w:p w14:paraId="5D6FF073" w14:textId="77777777" w:rsidR="00B7471B" w:rsidRDefault="00B7471B" w:rsidP="00B7471B">
      <w:pPr>
        <w:spacing w:line="276" w:lineRule="auto"/>
        <w:rPr>
          <w:rFonts w:ascii="Calibri" w:hAnsi="Calibri"/>
          <w:b/>
          <w:sz w:val="32"/>
          <w:szCs w:val="32"/>
        </w:rPr>
      </w:pPr>
      <w:r>
        <w:rPr>
          <w:rFonts w:ascii="Calibri" w:hAnsi="Calibri"/>
          <w:b/>
          <w:sz w:val="32"/>
          <w:szCs w:val="32"/>
        </w:rPr>
        <w:t xml:space="preserve">Uvod / Motivacija </w:t>
      </w:r>
    </w:p>
    <w:p w14:paraId="2A68550E" w14:textId="77777777" w:rsidR="00B7471B" w:rsidRDefault="00B7471B" w:rsidP="00B7471B">
      <w:pPr>
        <w:rPr>
          <w:rFonts w:asciiTheme="minorHAnsi" w:hAnsiTheme="minorHAnsi" w:cstheme="minorHAnsi"/>
          <w:iCs/>
        </w:rPr>
      </w:pPr>
      <w:r>
        <w:rPr>
          <w:rFonts w:asciiTheme="minorHAnsi" w:hAnsiTheme="minorHAnsi" w:cstheme="minorHAnsi"/>
          <w:iCs/>
        </w:rPr>
        <w:t xml:space="preserve">Sat započinjem prikazivanjem videa o ljepotama Hrvatske. </w:t>
      </w:r>
    </w:p>
    <w:p w14:paraId="7F93B56D" w14:textId="77777777" w:rsidR="00B7471B" w:rsidRDefault="00B7471B" w:rsidP="00B7471B">
      <w:pPr>
        <w:rPr>
          <w:rFonts w:asciiTheme="minorHAnsi" w:hAnsiTheme="minorHAnsi" w:cstheme="minorHAnsi"/>
          <w:iCs/>
        </w:rPr>
      </w:pPr>
      <w:r>
        <w:rPr>
          <w:rFonts w:asciiTheme="minorHAnsi" w:hAnsiTheme="minorHAnsi" w:cstheme="minorHAnsi"/>
          <w:iCs/>
        </w:rPr>
        <w:t xml:space="preserve">Razgovaramo o videu. </w:t>
      </w:r>
    </w:p>
    <w:p w14:paraId="60A41167" w14:textId="0C386EAF" w:rsidR="00B7471B" w:rsidRPr="005552EE" w:rsidRDefault="00B7471B" w:rsidP="00B7471B">
      <w:pPr>
        <w:rPr>
          <w:rFonts w:asciiTheme="minorHAnsi" w:hAnsiTheme="minorHAnsi" w:cstheme="minorHAnsi"/>
          <w:i/>
        </w:rPr>
      </w:pPr>
      <w:r w:rsidRPr="005552EE">
        <w:rPr>
          <w:rFonts w:asciiTheme="minorHAnsi" w:hAnsiTheme="minorHAnsi" w:cstheme="minorHAnsi"/>
          <w:i/>
        </w:rPr>
        <w:t>Jeste li prepoznali neka mjesta u videozapisu?  Jeste li u videu prepoznali kraj u kojem vi živite? Kakav je vaš zavičaj? Koji reljefni oblici prevladavaju u njemu? Koje ste još reljefne oblike uočili koji prevladavaju u RH?</w:t>
      </w:r>
    </w:p>
    <w:p w14:paraId="113C9189" w14:textId="77777777" w:rsidR="00B7471B" w:rsidRDefault="00B7471B" w:rsidP="00B7471B">
      <w:pPr>
        <w:rPr>
          <w:rFonts w:asciiTheme="minorHAnsi" w:hAnsiTheme="minorHAnsi" w:cstheme="minorHAnsi"/>
          <w:iCs/>
        </w:rPr>
      </w:pPr>
    </w:p>
    <w:p w14:paraId="5BA7E493" w14:textId="77777777" w:rsidR="00B7471B" w:rsidRPr="00E72CAF" w:rsidRDefault="00B7471B" w:rsidP="00B7471B">
      <w:pPr>
        <w:rPr>
          <w:rFonts w:asciiTheme="minorHAnsi" w:hAnsiTheme="minorHAnsi" w:cstheme="minorHAnsi"/>
          <w:iCs/>
        </w:rPr>
      </w:pPr>
      <w:r>
        <w:rPr>
          <w:rFonts w:asciiTheme="minorHAnsi" w:hAnsiTheme="minorHAnsi" w:cstheme="minorHAnsi"/>
          <w:iCs/>
        </w:rPr>
        <w:t xml:space="preserve">Na PPT prikazujem zemljovid RH. </w:t>
      </w:r>
    </w:p>
    <w:p w14:paraId="52F8B0E5" w14:textId="77777777" w:rsidR="00B7471B" w:rsidRDefault="00B7471B" w:rsidP="00B7471B">
      <w:pPr>
        <w:rPr>
          <w:rFonts w:asciiTheme="minorHAnsi" w:hAnsiTheme="minorHAnsi" w:cstheme="minorHAnsi"/>
          <w:iCs/>
        </w:rPr>
      </w:pPr>
    </w:p>
    <w:p w14:paraId="29A724B3" w14:textId="77777777" w:rsidR="00B7471B" w:rsidRPr="00E72CAF" w:rsidRDefault="00B7471B" w:rsidP="00B7471B">
      <w:pPr>
        <w:rPr>
          <w:rFonts w:asciiTheme="minorHAnsi" w:hAnsiTheme="minorHAnsi" w:cstheme="minorHAnsi"/>
          <w:i/>
        </w:rPr>
      </w:pPr>
      <w:r w:rsidRPr="00E72CAF">
        <w:rPr>
          <w:rFonts w:asciiTheme="minorHAnsi" w:hAnsiTheme="minorHAnsi" w:cstheme="minorHAnsi"/>
          <w:i/>
        </w:rPr>
        <w:t>Što je reljef? Koji oblici reljefa postoje?</w:t>
      </w:r>
    </w:p>
    <w:p w14:paraId="0C37A2E6" w14:textId="77777777" w:rsidR="00B7471B" w:rsidRPr="00E72CAF" w:rsidRDefault="00B7471B" w:rsidP="00B7471B">
      <w:pPr>
        <w:rPr>
          <w:rFonts w:asciiTheme="minorHAnsi" w:hAnsiTheme="minorHAnsi" w:cstheme="minorHAnsi"/>
          <w:i/>
        </w:rPr>
      </w:pPr>
      <w:r w:rsidRPr="00E72CAF">
        <w:rPr>
          <w:rFonts w:asciiTheme="minorHAnsi" w:hAnsiTheme="minorHAnsi" w:cstheme="minorHAnsi"/>
          <w:i/>
        </w:rPr>
        <w:t>Kako ga prikazujemo na zemljovidu?</w:t>
      </w:r>
    </w:p>
    <w:p w14:paraId="4D710A0D" w14:textId="77777777" w:rsidR="00B7471B" w:rsidRPr="00E72CAF" w:rsidRDefault="00B7471B" w:rsidP="00B7471B">
      <w:pPr>
        <w:rPr>
          <w:rFonts w:asciiTheme="minorHAnsi" w:hAnsiTheme="minorHAnsi" w:cstheme="minorHAnsi"/>
          <w:i/>
        </w:rPr>
      </w:pPr>
      <w:r w:rsidRPr="00E72CAF">
        <w:rPr>
          <w:rFonts w:asciiTheme="minorHAnsi" w:hAnsiTheme="minorHAnsi" w:cstheme="minorHAnsi"/>
          <w:i/>
        </w:rPr>
        <w:t>Što je podneblje? Koja su obilježja godišnjih doba?</w:t>
      </w:r>
    </w:p>
    <w:p w14:paraId="049B6CEB" w14:textId="77777777" w:rsidR="00B7471B" w:rsidRDefault="00B7471B" w:rsidP="00B7471B">
      <w:pPr>
        <w:tabs>
          <w:tab w:val="left" w:pos="3820"/>
        </w:tabs>
        <w:spacing w:before="120" w:after="120"/>
        <w:jc w:val="both"/>
        <w:rPr>
          <w:rFonts w:asciiTheme="minorHAnsi" w:hAnsiTheme="minorHAnsi" w:cstheme="minorHAnsi"/>
          <w:iCs/>
        </w:rPr>
      </w:pPr>
      <w:r w:rsidRPr="00E72CAF">
        <w:rPr>
          <w:rFonts w:asciiTheme="minorHAnsi" w:hAnsiTheme="minorHAnsi" w:cstheme="minorHAnsi"/>
          <w:iCs/>
        </w:rPr>
        <w:t>Najava novih nastavnih sadržaja.</w:t>
      </w:r>
      <w:r>
        <w:rPr>
          <w:rFonts w:asciiTheme="minorHAnsi" w:hAnsiTheme="minorHAnsi" w:cstheme="minorHAnsi"/>
          <w:iCs/>
        </w:rPr>
        <w:t xml:space="preserve"> </w:t>
      </w:r>
    </w:p>
    <w:p w14:paraId="59AE1ED4" w14:textId="77777777" w:rsidR="00B7471B" w:rsidRPr="00E72CAF" w:rsidRDefault="00B7471B" w:rsidP="00B7471B">
      <w:pPr>
        <w:tabs>
          <w:tab w:val="left" w:pos="3820"/>
        </w:tabs>
        <w:spacing w:before="120" w:after="120"/>
        <w:jc w:val="both"/>
        <w:rPr>
          <w:rFonts w:asciiTheme="minorHAnsi" w:hAnsiTheme="minorHAnsi" w:cstheme="minorHAnsi"/>
          <w:iCs/>
        </w:rPr>
      </w:pPr>
      <w:r>
        <w:rPr>
          <w:rFonts w:asciiTheme="minorHAnsi" w:hAnsiTheme="minorHAnsi" w:cstheme="minorHAnsi"/>
          <w:iCs/>
        </w:rPr>
        <w:t xml:space="preserve">Danas ćemo </w:t>
      </w:r>
      <w:r>
        <w:rPr>
          <w:rFonts w:ascii="Calibri" w:eastAsia="Calibri" w:hAnsi="Calibri" w:cs="Calibri"/>
        </w:rPr>
        <w:t>razgovarati o p</w:t>
      </w:r>
      <w:r w:rsidRPr="009D4B12">
        <w:rPr>
          <w:rFonts w:ascii="Calibri" w:eastAsia="Calibri" w:hAnsi="Calibri" w:cs="Calibri"/>
        </w:rPr>
        <w:t>rirodn</w:t>
      </w:r>
      <w:r>
        <w:rPr>
          <w:rFonts w:ascii="Calibri" w:eastAsia="Calibri" w:hAnsi="Calibri" w:cs="Calibri"/>
        </w:rPr>
        <w:t>im</w:t>
      </w:r>
      <w:r w:rsidRPr="009D4B12">
        <w:rPr>
          <w:rFonts w:ascii="Calibri" w:eastAsia="Calibri" w:hAnsi="Calibri" w:cs="Calibri"/>
        </w:rPr>
        <w:t xml:space="preserve"> i tradicionaln</w:t>
      </w:r>
      <w:r>
        <w:rPr>
          <w:rFonts w:ascii="Calibri" w:eastAsia="Calibri" w:hAnsi="Calibri" w:cs="Calibri"/>
        </w:rPr>
        <w:t>im</w:t>
      </w:r>
      <w:r w:rsidRPr="009D4B12">
        <w:rPr>
          <w:rFonts w:ascii="Calibri" w:eastAsia="Calibri" w:hAnsi="Calibri" w:cs="Calibri"/>
        </w:rPr>
        <w:t xml:space="preserve"> regij</w:t>
      </w:r>
      <w:r>
        <w:rPr>
          <w:rFonts w:ascii="Calibri" w:eastAsia="Calibri" w:hAnsi="Calibri" w:cs="Calibri"/>
        </w:rPr>
        <w:t>ama</w:t>
      </w:r>
      <w:r w:rsidRPr="009D4B12">
        <w:rPr>
          <w:rFonts w:ascii="Calibri" w:eastAsia="Calibri" w:hAnsi="Calibri" w:cs="Calibri"/>
        </w:rPr>
        <w:t xml:space="preserve"> Republike Hrvatske</w:t>
      </w:r>
      <w:r>
        <w:rPr>
          <w:rFonts w:ascii="Calibri" w:eastAsia="Calibri" w:hAnsi="Calibri" w:cs="Calibri"/>
        </w:rPr>
        <w:t>.</w:t>
      </w:r>
    </w:p>
    <w:p w14:paraId="07E19258" w14:textId="77777777" w:rsidR="00B7471B" w:rsidRDefault="00B7471B" w:rsidP="00B7471B">
      <w:pPr>
        <w:spacing w:line="276" w:lineRule="auto"/>
        <w:rPr>
          <w:rFonts w:ascii="Calibri" w:hAnsi="Calibri"/>
          <w:b/>
          <w:sz w:val="32"/>
          <w:szCs w:val="32"/>
        </w:rPr>
      </w:pPr>
    </w:p>
    <w:p w14:paraId="73B7FFF3" w14:textId="77777777" w:rsidR="00B7471B" w:rsidRDefault="00B7471B" w:rsidP="00B7471B">
      <w:pPr>
        <w:spacing w:line="276" w:lineRule="auto"/>
        <w:rPr>
          <w:rFonts w:ascii="Calibri" w:hAnsi="Calibri"/>
          <w:b/>
          <w:sz w:val="32"/>
          <w:szCs w:val="32"/>
        </w:rPr>
      </w:pPr>
      <w:r>
        <w:rPr>
          <w:rFonts w:ascii="Calibri" w:hAnsi="Calibri"/>
          <w:b/>
          <w:sz w:val="32"/>
          <w:szCs w:val="32"/>
        </w:rPr>
        <w:t>Spoznavanje</w:t>
      </w:r>
    </w:p>
    <w:p w14:paraId="74E30024" w14:textId="77777777" w:rsidR="00B7471B" w:rsidRDefault="00B7471B" w:rsidP="00B7471B">
      <w:pPr>
        <w:spacing w:line="276" w:lineRule="auto"/>
        <w:rPr>
          <w:rFonts w:ascii="Calibri" w:hAnsi="Calibri"/>
          <w:b/>
          <w:sz w:val="32"/>
          <w:szCs w:val="32"/>
        </w:rPr>
      </w:pPr>
    </w:p>
    <w:p w14:paraId="43895073" w14:textId="77777777" w:rsidR="00B7471B" w:rsidRPr="005552EE" w:rsidRDefault="00B7471B" w:rsidP="00B7471B">
      <w:pPr>
        <w:tabs>
          <w:tab w:val="left" w:pos="3820"/>
        </w:tabs>
        <w:spacing w:before="120" w:after="120"/>
        <w:jc w:val="both"/>
        <w:rPr>
          <w:rFonts w:asciiTheme="minorHAnsi" w:hAnsiTheme="minorHAnsi" w:cstheme="minorHAnsi"/>
          <w:iCs/>
        </w:rPr>
      </w:pPr>
      <w:r w:rsidRPr="005552EE">
        <w:rPr>
          <w:rFonts w:asciiTheme="minorHAnsi" w:hAnsiTheme="minorHAnsi" w:cstheme="minorHAnsi"/>
          <w:iCs/>
        </w:rPr>
        <w:t xml:space="preserve">Republika Hrvatska sastoji se od </w:t>
      </w:r>
      <w:r>
        <w:rPr>
          <w:rFonts w:asciiTheme="minorHAnsi" w:hAnsiTheme="minorHAnsi" w:cstheme="minorHAnsi"/>
          <w:iCs/>
        </w:rPr>
        <w:t>četiri</w:t>
      </w:r>
      <w:r w:rsidRPr="005552EE">
        <w:rPr>
          <w:rFonts w:asciiTheme="minorHAnsi" w:hAnsiTheme="minorHAnsi" w:cstheme="minorHAnsi"/>
          <w:iCs/>
        </w:rPr>
        <w:t xml:space="preserve"> velike geografske cjeline. To su Primorska, Gorska</w:t>
      </w:r>
      <w:r>
        <w:rPr>
          <w:rFonts w:asciiTheme="minorHAnsi" w:hAnsiTheme="minorHAnsi" w:cstheme="minorHAnsi"/>
          <w:iCs/>
        </w:rPr>
        <w:t xml:space="preserve">, Brežuljkasta </w:t>
      </w:r>
      <w:r w:rsidRPr="005552EE">
        <w:rPr>
          <w:rFonts w:asciiTheme="minorHAnsi" w:hAnsiTheme="minorHAnsi" w:cstheme="minorHAnsi"/>
          <w:iCs/>
        </w:rPr>
        <w:t xml:space="preserve">i </w:t>
      </w:r>
      <w:r>
        <w:rPr>
          <w:rFonts w:asciiTheme="minorHAnsi" w:hAnsiTheme="minorHAnsi" w:cstheme="minorHAnsi"/>
          <w:iCs/>
        </w:rPr>
        <w:t>Nizinska</w:t>
      </w:r>
      <w:r w:rsidRPr="005552EE">
        <w:rPr>
          <w:rFonts w:asciiTheme="minorHAnsi" w:hAnsiTheme="minorHAnsi" w:cstheme="minorHAnsi"/>
          <w:iCs/>
        </w:rPr>
        <w:t xml:space="preserve"> Hrvatska. Svaka od njih ima određena prirodna obilježja (reljef, podneblje, tlo, biljni i životinjski svijet, vode), ali i posebnosti kulturno-povijesnog razvoja.</w:t>
      </w:r>
    </w:p>
    <w:p w14:paraId="05E030DC" w14:textId="77777777" w:rsidR="00B7471B" w:rsidRPr="005552EE" w:rsidRDefault="00B7471B" w:rsidP="00B7471B">
      <w:pPr>
        <w:tabs>
          <w:tab w:val="left" w:pos="3820"/>
        </w:tabs>
        <w:spacing w:before="120" w:after="120"/>
        <w:jc w:val="both"/>
        <w:rPr>
          <w:rFonts w:asciiTheme="minorHAnsi" w:hAnsiTheme="minorHAnsi" w:cstheme="minorHAnsi"/>
          <w:iCs/>
        </w:rPr>
      </w:pPr>
    </w:p>
    <w:p w14:paraId="04BF1CAD" w14:textId="77777777" w:rsidR="00B7471B" w:rsidRDefault="00B7471B" w:rsidP="00B7471B">
      <w:pPr>
        <w:tabs>
          <w:tab w:val="left" w:pos="3820"/>
        </w:tabs>
        <w:spacing w:before="120" w:after="120"/>
        <w:jc w:val="both"/>
        <w:rPr>
          <w:rFonts w:asciiTheme="minorHAnsi" w:hAnsiTheme="minorHAnsi" w:cstheme="minorHAnsi"/>
          <w:iCs/>
        </w:rPr>
      </w:pPr>
      <w:r w:rsidRPr="005552EE">
        <w:rPr>
          <w:rFonts w:asciiTheme="minorHAnsi" w:hAnsiTheme="minorHAnsi" w:cstheme="minorHAnsi"/>
          <w:iCs/>
        </w:rPr>
        <w:t>Sam krajolik oko nekoga mjesta čini zavičaj. Zavičaj može biti raznolik, a može se razlikovati po izgledu prirode, naselja, načinu života ljudi te po nekim prirodnim oblicima.</w:t>
      </w:r>
    </w:p>
    <w:p w14:paraId="32BBC787" w14:textId="77777777" w:rsidR="00B7471B" w:rsidRDefault="00B7471B" w:rsidP="00B7471B">
      <w:pPr>
        <w:tabs>
          <w:tab w:val="left" w:pos="3820"/>
        </w:tabs>
        <w:spacing w:before="120" w:after="120"/>
        <w:jc w:val="both"/>
        <w:rPr>
          <w:rFonts w:asciiTheme="minorHAnsi" w:hAnsiTheme="minorHAnsi" w:cstheme="minorHAnsi"/>
          <w:iCs/>
        </w:rPr>
      </w:pPr>
    </w:p>
    <w:p w14:paraId="68E26619" w14:textId="77777777" w:rsidR="00B7471B" w:rsidRPr="005552EE" w:rsidRDefault="00B7471B" w:rsidP="00B7471B">
      <w:pPr>
        <w:tabs>
          <w:tab w:val="left" w:pos="3820"/>
        </w:tabs>
        <w:spacing w:before="120" w:after="120"/>
        <w:jc w:val="both"/>
        <w:rPr>
          <w:rFonts w:asciiTheme="minorHAnsi" w:hAnsiTheme="minorHAnsi" w:cstheme="minorHAnsi"/>
          <w:iCs/>
        </w:rPr>
      </w:pPr>
      <w:r w:rsidRPr="005552EE">
        <w:rPr>
          <w:rFonts w:asciiTheme="minorHAnsi" w:hAnsiTheme="minorHAnsi" w:cstheme="minorHAnsi"/>
          <w:iCs/>
        </w:rPr>
        <w:t>Mi danas idemo na putovanje zavičajima Hrvatske, snalazit ćemo se na zemljovidu i spomenuti ćemo sve zavičaje u našoj domovini.</w:t>
      </w:r>
    </w:p>
    <w:p w14:paraId="5073C80A" w14:textId="77777777" w:rsidR="00B7471B" w:rsidRDefault="00B7471B" w:rsidP="00B7471B">
      <w:pPr>
        <w:spacing w:line="259" w:lineRule="auto"/>
        <w:jc w:val="both"/>
        <w:rPr>
          <w:rFonts w:asciiTheme="minorHAnsi" w:hAnsiTheme="minorHAnsi" w:cstheme="minorHAnsi"/>
          <w:iCs/>
        </w:rPr>
      </w:pPr>
      <w:r w:rsidRPr="00914C24">
        <w:rPr>
          <w:rFonts w:asciiTheme="minorHAnsi" w:hAnsiTheme="minorHAnsi" w:cstheme="minorHAnsi"/>
          <w:iCs/>
        </w:rPr>
        <w:t>Svaki učenik će dobiti nastavni listić (Prilog 1.) koji će postupno ispunjavati spoznavanjem novih nastavnih sadržaja. Učenicima govorim da otvore svoje zemljopisne karte na kojoj će tražiti određene pojmove.</w:t>
      </w:r>
    </w:p>
    <w:p w14:paraId="04CE0440" w14:textId="77777777" w:rsidR="00B7471B" w:rsidRDefault="00B7471B" w:rsidP="00B7471B">
      <w:pPr>
        <w:spacing w:line="259" w:lineRule="auto"/>
        <w:jc w:val="both"/>
        <w:rPr>
          <w:rFonts w:asciiTheme="minorHAnsi" w:hAnsiTheme="minorHAnsi" w:cstheme="minorHAnsi"/>
          <w:iCs/>
        </w:rPr>
      </w:pPr>
    </w:p>
    <w:p w14:paraId="6E85ABD7" w14:textId="77777777" w:rsidR="00B7471B" w:rsidRDefault="00B7471B" w:rsidP="00B7471B">
      <w:pPr>
        <w:spacing w:line="259" w:lineRule="auto"/>
        <w:jc w:val="both"/>
        <w:rPr>
          <w:rFonts w:asciiTheme="minorHAnsi" w:hAnsiTheme="minorHAnsi" w:cstheme="minorHAnsi"/>
          <w:iCs/>
        </w:rPr>
      </w:pPr>
      <w:r w:rsidRPr="00914C24">
        <w:rPr>
          <w:rFonts w:asciiTheme="minorHAnsi" w:hAnsiTheme="minorHAnsi" w:cstheme="minorHAnsi"/>
          <w:iCs/>
        </w:rPr>
        <w:t xml:space="preserve"> </w:t>
      </w:r>
    </w:p>
    <w:p w14:paraId="1585DD23" w14:textId="77777777" w:rsidR="00B7471B" w:rsidRDefault="00B7471B" w:rsidP="00B7471B">
      <w:pPr>
        <w:spacing w:line="259" w:lineRule="auto"/>
        <w:jc w:val="both"/>
        <w:rPr>
          <w:rFonts w:asciiTheme="minorHAnsi" w:hAnsiTheme="minorHAnsi" w:cstheme="minorHAnsi"/>
          <w:iCs/>
        </w:rPr>
      </w:pPr>
    </w:p>
    <w:p w14:paraId="191E57D6" w14:textId="77777777" w:rsidR="00B7471B" w:rsidRDefault="00B7471B" w:rsidP="00B7471B">
      <w:pPr>
        <w:spacing w:line="259" w:lineRule="auto"/>
        <w:jc w:val="both"/>
        <w:rPr>
          <w:rFonts w:asciiTheme="minorHAnsi" w:hAnsiTheme="minorHAnsi" w:cstheme="minorHAnsi"/>
          <w:iCs/>
        </w:rPr>
      </w:pPr>
    </w:p>
    <w:p w14:paraId="3C1C629E" w14:textId="77777777" w:rsidR="00B7471B" w:rsidRPr="00914C24" w:rsidRDefault="00B7471B" w:rsidP="00B7471B">
      <w:pPr>
        <w:spacing w:line="259" w:lineRule="auto"/>
        <w:jc w:val="both"/>
        <w:rPr>
          <w:rFonts w:asciiTheme="minorHAnsi" w:hAnsiTheme="minorHAnsi" w:cstheme="minorHAnsi"/>
          <w:i/>
        </w:rPr>
      </w:pPr>
      <w:r w:rsidRPr="00914C24">
        <w:rPr>
          <w:rFonts w:asciiTheme="minorHAnsi" w:hAnsiTheme="minorHAnsi" w:cstheme="minorHAnsi"/>
          <w:i/>
        </w:rPr>
        <w:t>Najprije ćemo se prisjetiti kako se reljefni oblici na zemljovidu označuju.</w:t>
      </w:r>
    </w:p>
    <w:p w14:paraId="280011E1" w14:textId="77777777" w:rsidR="00B7471B" w:rsidRPr="00914C24" w:rsidRDefault="00B7471B" w:rsidP="00B7471B">
      <w:pPr>
        <w:rPr>
          <w:rFonts w:asciiTheme="minorHAnsi" w:hAnsiTheme="minorHAnsi" w:cstheme="minorHAnsi"/>
          <w:i/>
        </w:rPr>
      </w:pPr>
      <w:r w:rsidRPr="00914C24">
        <w:rPr>
          <w:rFonts w:asciiTheme="minorHAnsi" w:hAnsiTheme="minorHAnsi" w:cstheme="minorHAnsi"/>
          <w:i/>
        </w:rPr>
        <w:t xml:space="preserve">Kojim bojama se reljef na zemljovidu prikazuje? </w:t>
      </w:r>
    </w:p>
    <w:p w14:paraId="25BAAD59" w14:textId="77777777" w:rsidR="00B7471B" w:rsidRPr="00914C24" w:rsidRDefault="00B7471B" w:rsidP="00B7471B">
      <w:pPr>
        <w:rPr>
          <w:rFonts w:asciiTheme="minorHAnsi" w:hAnsiTheme="minorHAnsi" w:cstheme="minorHAnsi"/>
          <w:i/>
        </w:rPr>
      </w:pPr>
      <w:r w:rsidRPr="00914C24">
        <w:rPr>
          <w:rFonts w:asciiTheme="minorHAnsi" w:hAnsiTheme="minorHAnsi" w:cstheme="minorHAnsi"/>
          <w:i/>
        </w:rPr>
        <w:t>Pa sjećate li se što nam zelena boja označava?</w:t>
      </w:r>
    </w:p>
    <w:p w14:paraId="0598E330" w14:textId="77777777" w:rsidR="00B7471B" w:rsidRPr="00914C24" w:rsidRDefault="00B7471B" w:rsidP="00B7471B">
      <w:pPr>
        <w:rPr>
          <w:rFonts w:asciiTheme="minorHAnsi" w:hAnsiTheme="minorHAnsi" w:cstheme="minorHAnsi"/>
          <w:i/>
        </w:rPr>
      </w:pPr>
      <w:r w:rsidRPr="00914C24">
        <w:rPr>
          <w:rFonts w:asciiTheme="minorHAnsi" w:hAnsiTheme="minorHAnsi" w:cstheme="minorHAnsi"/>
          <w:i/>
        </w:rPr>
        <w:t>Zelenom bojom označujemo nizine, to su najniži dijelovi reljefa i to su područja do 200 m visine. A žutom bojom?</w:t>
      </w:r>
    </w:p>
    <w:p w14:paraId="55505039" w14:textId="77777777" w:rsidR="00B7471B" w:rsidRPr="00914C24" w:rsidRDefault="00B7471B" w:rsidP="00B7471B">
      <w:pPr>
        <w:rPr>
          <w:rFonts w:asciiTheme="minorHAnsi" w:hAnsiTheme="minorHAnsi" w:cstheme="minorHAnsi"/>
          <w:i/>
        </w:rPr>
      </w:pPr>
      <w:r w:rsidRPr="00914C24">
        <w:rPr>
          <w:rFonts w:asciiTheme="minorHAnsi" w:hAnsiTheme="minorHAnsi" w:cstheme="minorHAnsi"/>
          <w:i/>
        </w:rPr>
        <w:t>Brežuljke i brda odnosno uzvišenja od 200 do 500 metara visine označujemo žutom bojom. Što bi nam onda smeđa boja označavala?</w:t>
      </w:r>
    </w:p>
    <w:p w14:paraId="052285DC" w14:textId="77777777" w:rsidR="00B7471B" w:rsidRPr="00914C24" w:rsidRDefault="00B7471B" w:rsidP="00B7471B">
      <w:pPr>
        <w:rPr>
          <w:rFonts w:asciiTheme="minorHAnsi" w:hAnsiTheme="minorHAnsi" w:cstheme="minorHAnsi"/>
          <w:i/>
        </w:rPr>
      </w:pPr>
      <w:r w:rsidRPr="00914C24">
        <w:rPr>
          <w:rFonts w:asciiTheme="minorHAnsi" w:hAnsiTheme="minorHAnsi" w:cstheme="minorHAnsi"/>
          <w:i/>
        </w:rPr>
        <w:t>Gore označavamo svjetlijom smeđom jer su to reljefna uzvišenja od 500 do 1000 metara visine. Dok su tamno smeđom označena planinska područja na 1000 metara i više. A što nam plava boja na zemljovidu označuje?</w:t>
      </w:r>
    </w:p>
    <w:p w14:paraId="1875F2A9" w14:textId="77777777" w:rsidR="00B7471B" w:rsidRPr="00914C24" w:rsidRDefault="00B7471B" w:rsidP="00B7471B">
      <w:pPr>
        <w:rPr>
          <w:rFonts w:asciiTheme="minorHAnsi" w:hAnsiTheme="minorHAnsi" w:cstheme="minorHAnsi"/>
          <w:i/>
        </w:rPr>
      </w:pPr>
      <w:r w:rsidRPr="00914C24">
        <w:rPr>
          <w:rFonts w:asciiTheme="minorHAnsi" w:hAnsiTheme="minorHAnsi" w:cstheme="minorHAnsi"/>
          <w:i/>
        </w:rPr>
        <w:t>Kako nazivamo sve dijelove prirode koji se nalaze uz more?</w:t>
      </w:r>
    </w:p>
    <w:p w14:paraId="7FEAF789" w14:textId="77777777" w:rsidR="00B7471B" w:rsidRPr="00914C24" w:rsidRDefault="00B7471B" w:rsidP="00B7471B">
      <w:pPr>
        <w:rPr>
          <w:rFonts w:asciiTheme="minorHAnsi" w:hAnsiTheme="minorHAnsi" w:cstheme="minorHAnsi"/>
          <w:i/>
        </w:rPr>
      </w:pPr>
      <w:r w:rsidRPr="00914C24">
        <w:rPr>
          <w:rFonts w:asciiTheme="minorHAnsi" w:hAnsiTheme="minorHAnsi" w:cstheme="minorHAnsi"/>
          <w:i/>
        </w:rPr>
        <w:t xml:space="preserve">Tko će na zemljovidu doći pokazati glavne i sporedne strane svijeta? </w:t>
      </w:r>
    </w:p>
    <w:p w14:paraId="7427412C" w14:textId="77777777" w:rsidR="00B7471B" w:rsidRPr="00914C24" w:rsidRDefault="00B7471B" w:rsidP="00B7471B">
      <w:pPr>
        <w:rPr>
          <w:rFonts w:asciiTheme="minorHAnsi" w:hAnsiTheme="minorHAnsi" w:cstheme="minorHAnsi"/>
          <w:i/>
        </w:rPr>
      </w:pPr>
      <w:r w:rsidRPr="00914C24">
        <w:rPr>
          <w:rFonts w:asciiTheme="minorHAnsi" w:hAnsiTheme="minorHAnsi" w:cstheme="minorHAnsi"/>
          <w:i/>
        </w:rPr>
        <w:t>I na taj način možemo reći koji je sjeverni dio, koji je južni dio, istočni dio i zapadni dio Hrvatske.</w:t>
      </w:r>
    </w:p>
    <w:p w14:paraId="20FC1F4F" w14:textId="77777777" w:rsidR="00B7471B" w:rsidRDefault="00B7471B" w:rsidP="00B7471B">
      <w:pPr>
        <w:tabs>
          <w:tab w:val="left" w:pos="3820"/>
        </w:tabs>
        <w:spacing w:before="120" w:after="120"/>
        <w:rPr>
          <w:rFonts w:asciiTheme="minorHAnsi" w:hAnsiTheme="minorHAnsi" w:cstheme="minorHAnsi"/>
          <w:i/>
          <w:iCs/>
        </w:rPr>
      </w:pPr>
    </w:p>
    <w:p w14:paraId="0349E9F4" w14:textId="77777777" w:rsidR="00B7471B" w:rsidRDefault="00B7471B" w:rsidP="00B7471B">
      <w:pPr>
        <w:tabs>
          <w:tab w:val="left" w:pos="3820"/>
        </w:tabs>
        <w:spacing w:before="120" w:after="120"/>
        <w:rPr>
          <w:rFonts w:asciiTheme="minorHAnsi" w:hAnsiTheme="minorHAnsi" w:cstheme="minorHAnsi"/>
          <w:i/>
          <w:iCs/>
        </w:rPr>
      </w:pPr>
      <w:r>
        <w:rPr>
          <w:rFonts w:asciiTheme="minorHAnsi" w:hAnsiTheme="minorHAnsi" w:cstheme="minorHAnsi"/>
          <w:i/>
          <w:iCs/>
        </w:rPr>
        <w:t xml:space="preserve">NIZINSKI KRAJ </w:t>
      </w:r>
    </w:p>
    <w:p w14:paraId="45A0D75C" w14:textId="77777777" w:rsidR="00B7471B" w:rsidRPr="00882521" w:rsidRDefault="00B7471B" w:rsidP="00B7471B">
      <w:pPr>
        <w:spacing w:line="259" w:lineRule="auto"/>
        <w:jc w:val="both"/>
        <w:rPr>
          <w:rFonts w:asciiTheme="minorHAnsi" w:hAnsiTheme="minorHAnsi" w:cstheme="minorHAnsi"/>
          <w:i/>
        </w:rPr>
      </w:pPr>
      <w:r w:rsidRPr="00882521">
        <w:rPr>
          <w:rFonts w:asciiTheme="minorHAnsi" w:hAnsiTheme="minorHAnsi" w:cstheme="minorHAnsi"/>
          <w:i/>
        </w:rPr>
        <w:t>Potražite na zemljovidu prostore označene zelenom bojom, gdje bi mogao biti nizinski kraj?</w:t>
      </w:r>
    </w:p>
    <w:p w14:paraId="4672B439" w14:textId="77777777" w:rsidR="00B7471B" w:rsidRDefault="00B7471B" w:rsidP="00B7471B">
      <w:pPr>
        <w:spacing w:line="259" w:lineRule="auto"/>
        <w:jc w:val="both"/>
        <w:rPr>
          <w:rFonts w:asciiTheme="minorHAnsi" w:hAnsiTheme="minorHAnsi" w:cstheme="minorHAnsi"/>
          <w:iCs/>
        </w:rPr>
      </w:pPr>
      <w:r w:rsidRPr="00A15F3E">
        <w:rPr>
          <w:rFonts w:ascii="Calibri" w:hAnsi="Calibri"/>
          <w:sz w:val="20"/>
          <w:szCs w:val="20"/>
        </w:rPr>
        <w:t xml:space="preserve"> </w:t>
      </w:r>
      <w:r w:rsidRPr="00882521">
        <w:rPr>
          <w:rFonts w:asciiTheme="minorHAnsi" w:hAnsiTheme="minorHAnsi" w:cstheme="minorHAnsi"/>
          <w:iCs/>
        </w:rPr>
        <w:t>Prozivam učenika da pokaže područje nizinskog kraja na zemljopisnoj karti.</w:t>
      </w:r>
    </w:p>
    <w:p w14:paraId="3978CA58" w14:textId="77777777" w:rsidR="00B7471B" w:rsidRPr="00882521" w:rsidRDefault="00B7471B" w:rsidP="00B7471B">
      <w:pPr>
        <w:spacing w:line="259" w:lineRule="auto"/>
        <w:jc w:val="both"/>
        <w:rPr>
          <w:rFonts w:asciiTheme="minorHAnsi" w:hAnsiTheme="minorHAnsi" w:cstheme="minorHAnsi"/>
          <w:iCs/>
        </w:rPr>
      </w:pPr>
    </w:p>
    <w:p w14:paraId="69F7716D" w14:textId="77777777" w:rsidR="00B7471B" w:rsidRDefault="00B7471B" w:rsidP="00B7471B">
      <w:pPr>
        <w:spacing w:line="259" w:lineRule="auto"/>
        <w:jc w:val="both"/>
        <w:rPr>
          <w:rFonts w:asciiTheme="minorHAnsi" w:hAnsiTheme="minorHAnsi" w:cstheme="minorHAnsi"/>
          <w:i/>
        </w:rPr>
      </w:pPr>
      <w:r>
        <w:rPr>
          <w:rFonts w:ascii="Calibri" w:hAnsi="Calibri"/>
          <w:sz w:val="20"/>
          <w:szCs w:val="20"/>
        </w:rPr>
        <w:t xml:space="preserve"> </w:t>
      </w:r>
      <w:r w:rsidRPr="00882521">
        <w:rPr>
          <w:rFonts w:asciiTheme="minorHAnsi" w:hAnsiTheme="minorHAnsi" w:cstheme="minorHAnsi"/>
          <w:i/>
        </w:rPr>
        <w:t xml:space="preserve">Ovdje na istočnom i sjevernom dijelu Hrvatske imamo puno zelene boje. U tom nizinskom zavičaju imamo nizine, samo ime nam govori. Nizine ili ravnice i imamo puno polja. Pronađite na zemljovidu glavni grad Hrvatske? Spada li Zagreb u nizinski dio Hrvatske? </w:t>
      </w:r>
      <w:r w:rsidRPr="001C57DB">
        <w:rPr>
          <w:rFonts w:asciiTheme="minorHAnsi" w:hAnsiTheme="minorHAnsi" w:cstheme="minorHAnsi"/>
          <w:i/>
        </w:rPr>
        <w:t>Ono što je važno za zapamtiti za našu nizinsku Hrvatsku je to da, osim što se može pohvaliti najvećom europskom ravnicom, njome teku najveće hrvatske rijeke! To su Sava, Drava i Dunav. Da vidimo gdje se one nalaze na karti. Koja rijeka teče kroz Zagreb?</w:t>
      </w:r>
    </w:p>
    <w:p w14:paraId="54C74C2C" w14:textId="77777777" w:rsidR="00B7471B" w:rsidRPr="00CA6550" w:rsidRDefault="00B7471B" w:rsidP="00B7471B">
      <w:pPr>
        <w:spacing w:line="259" w:lineRule="auto"/>
        <w:jc w:val="both"/>
        <w:rPr>
          <w:rFonts w:asciiTheme="minorHAnsi" w:hAnsiTheme="minorHAnsi" w:cstheme="minorHAnsi"/>
          <w:i/>
        </w:rPr>
      </w:pPr>
      <w:r w:rsidRPr="00CA6550">
        <w:rPr>
          <w:rFonts w:asciiTheme="minorHAnsi" w:hAnsiTheme="minorHAnsi" w:cstheme="minorHAnsi"/>
          <w:i/>
        </w:rPr>
        <w:t xml:space="preserve">Možete li reći kako se zovu nizine kroz koje prolaze te rijeke? Podunavlje, Posavina, Podravina, Međimurje i Pokuplje. To su najplodniji dijelovi Hrvatske. </w:t>
      </w:r>
    </w:p>
    <w:p w14:paraId="7CC20B33" w14:textId="77777777" w:rsidR="00B7471B" w:rsidRPr="00CA6550" w:rsidRDefault="00B7471B" w:rsidP="00B7471B">
      <w:pPr>
        <w:spacing w:line="259" w:lineRule="auto"/>
        <w:jc w:val="both"/>
        <w:rPr>
          <w:rFonts w:asciiTheme="minorHAnsi" w:hAnsiTheme="minorHAnsi" w:cstheme="minorHAnsi"/>
          <w:i/>
        </w:rPr>
      </w:pPr>
      <w:r w:rsidRPr="00CA6550">
        <w:rPr>
          <w:rFonts w:asciiTheme="minorHAnsi" w:hAnsiTheme="minorHAnsi" w:cstheme="minorHAnsi"/>
          <w:i/>
        </w:rPr>
        <w:t xml:space="preserve">Možete li onda odmah zaključiti i čime se ljudi bave na tim područjima i što na tom tlu uzgajaju? Poljoprivredom. Mogu uzgajati pšenicu, ječam, zob, suncokrete i druge kulture. Kako bi dobili plodna polja, ljudi su počeli isušivati močvare. One močvare koje su ostale u prirodnom stanju danas nazivamo parkovima prirode te njih često posjećuju turisti, npr. Kopački rit i Lonjsko polje. </w:t>
      </w:r>
    </w:p>
    <w:p w14:paraId="3B348DDA" w14:textId="77777777" w:rsidR="00B7471B" w:rsidRPr="00CA6550" w:rsidRDefault="00B7471B" w:rsidP="00B7471B">
      <w:pPr>
        <w:spacing w:line="259" w:lineRule="auto"/>
        <w:jc w:val="both"/>
        <w:rPr>
          <w:rFonts w:asciiTheme="minorHAnsi" w:hAnsiTheme="minorHAnsi" w:cstheme="minorHAnsi"/>
          <w:iCs/>
        </w:rPr>
      </w:pPr>
      <w:r w:rsidRPr="00CA6550">
        <w:rPr>
          <w:rFonts w:asciiTheme="minorHAnsi" w:hAnsiTheme="minorHAnsi" w:cstheme="minorHAnsi"/>
          <w:iCs/>
        </w:rPr>
        <w:t>Učenici ispunj</w:t>
      </w:r>
      <w:r>
        <w:rPr>
          <w:rFonts w:asciiTheme="minorHAnsi" w:hAnsiTheme="minorHAnsi" w:cstheme="minorHAnsi"/>
          <w:iCs/>
        </w:rPr>
        <w:t>ava</w:t>
      </w:r>
      <w:r w:rsidRPr="00CA6550">
        <w:rPr>
          <w:rFonts w:asciiTheme="minorHAnsi" w:hAnsiTheme="minorHAnsi" w:cstheme="minorHAnsi"/>
          <w:iCs/>
        </w:rPr>
        <w:t xml:space="preserve">ju </w:t>
      </w:r>
      <w:proofErr w:type="spellStart"/>
      <w:r w:rsidRPr="00CA6550">
        <w:rPr>
          <w:rFonts w:asciiTheme="minorHAnsi" w:hAnsiTheme="minorHAnsi" w:cstheme="minorHAnsi"/>
          <w:iCs/>
        </w:rPr>
        <w:t>nastavn</w:t>
      </w:r>
      <w:proofErr w:type="spellEnd"/>
      <w:r w:rsidRPr="00CA6550">
        <w:rPr>
          <w:rFonts w:asciiTheme="minorHAnsi" w:hAnsiTheme="minorHAnsi" w:cstheme="minorHAnsi"/>
          <w:iCs/>
        </w:rPr>
        <w:t xml:space="preserve"> listiće, ja navodim kategoriju te učenici sami odlučuju što misle da je važno napisati.</w:t>
      </w:r>
    </w:p>
    <w:p w14:paraId="6A32B471" w14:textId="77777777" w:rsidR="00B7471B" w:rsidRPr="00CA6550" w:rsidRDefault="00B7471B" w:rsidP="00B7471B">
      <w:pPr>
        <w:tabs>
          <w:tab w:val="left" w:pos="3820"/>
        </w:tabs>
        <w:spacing w:before="120" w:after="120"/>
        <w:rPr>
          <w:rFonts w:asciiTheme="minorHAnsi" w:hAnsiTheme="minorHAnsi" w:cstheme="minorHAnsi"/>
          <w:i/>
          <w:iCs/>
        </w:rPr>
      </w:pPr>
    </w:p>
    <w:p w14:paraId="3641417F" w14:textId="77777777" w:rsidR="00B7471B" w:rsidRPr="001C57DB" w:rsidRDefault="00B7471B" w:rsidP="00B7471B">
      <w:pPr>
        <w:spacing w:line="259" w:lineRule="auto"/>
        <w:rPr>
          <w:rFonts w:asciiTheme="minorHAnsi" w:hAnsiTheme="minorHAnsi" w:cstheme="minorHAnsi"/>
          <w:i/>
        </w:rPr>
      </w:pPr>
      <w:r>
        <w:rPr>
          <w:rFonts w:asciiTheme="minorHAnsi" w:hAnsiTheme="minorHAnsi" w:cstheme="minorHAnsi"/>
          <w:i/>
          <w:iCs/>
        </w:rPr>
        <w:t xml:space="preserve">BREŽULJKASTI  KRAJ </w:t>
      </w:r>
      <w:r w:rsidRPr="00C134F2">
        <w:rPr>
          <w:rFonts w:asciiTheme="minorHAnsi" w:hAnsiTheme="minorHAnsi" w:cstheme="minorHAnsi"/>
          <w:i/>
          <w:iCs/>
        </w:rPr>
        <w:br/>
      </w:r>
      <w:r w:rsidRPr="001C57DB">
        <w:rPr>
          <w:rFonts w:asciiTheme="minorHAnsi" w:hAnsiTheme="minorHAnsi" w:cstheme="minorHAnsi"/>
          <w:i/>
        </w:rPr>
        <w:t xml:space="preserve">Što smo rekli, koji zavičaj nam ova žućkasta boja označuje? </w:t>
      </w:r>
    </w:p>
    <w:p w14:paraId="007A74F1" w14:textId="77777777" w:rsidR="00B7471B" w:rsidRPr="001C57DB" w:rsidRDefault="00B7471B" w:rsidP="00B7471B">
      <w:pPr>
        <w:spacing w:line="259" w:lineRule="auto"/>
        <w:jc w:val="both"/>
        <w:rPr>
          <w:rFonts w:asciiTheme="minorHAnsi" w:hAnsiTheme="minorHAnsi" w:cstheme="minorHAnsi"/>
          <w:i/>
        </w:rPr>
      </w:pPr>
      <w:r w:rsidRPr="001C57DB">
        <w:rPr>
          <w:rFonts w:asciiTheme="minorHAnsi" w:hAnsiTheme="minorHAnsi" w:cstheme="minorHAnsi"/>
          <w:i/>
        </w:rPr>
        <w:t xml:space="preserve">Potražite na zemljovidu prostore označene žutom bojom, gdje bi mogao biti brežuljkasti kraj? </w:t>
      </w:r>
    </w:p>
    <w:p w14:paraId="74E4DFD2" w14:textId="77777777" w:rsidR="00B7471B" w:rsidRPr="001C57DB" w:rsidRDefault="00B7471B" w:rsidP="00B7471B">
      <w:pPr>
        <w:spacing w:line="259" w:lineRule="auto"/>
        <w:jc w:val="both"/>
        <w:rPr>
          <w:rFonts w:asciiTheme="minorHAnsi" w:hAnsiTheme="minorHAnsi" w:cstheme="minorHAnsi"/>
          <w:iCs/>
        </w:rPr>
      </w:pPr>
      <w:r w:rsidRPr="001C57DB">
        <w:rPr>
          <w:rFonts w:asciiTheme="minorHAnsi" w:hAnsiTheme="minorHAnsi" w:cstheme="minorHAnsi"/>
          <w:iCs/>
        </w:rPr>
        <w:t>Prozivam učenika da pokaže područje brežuljkastog kraja na zemljopisnoj karti.</w:t>
      </w:r>
    </w:p>
    <w:p w14:paraId="0B6B63D2" w14:textId="77777777" w:rsidR="00B7471B" w:rsidRDefault="00B7471B" w:rsidP="00B7471B">
      <w:pPr>
        <w:jc w:val="both"/>
        <w:rPr>
          <w:rFonts w:asciiTheme="minorHAnsi" w:hAnsiTheme="minorHAnsi" w:cstheme="minorHAnsi"/>
          <w:i/>
        </w:rPr>
      </w:pPr>
      <w:r w:rsidRPr="001C57DB">
        <w:rPr>
          <w:rFonts w:asciiTheme="minorHAnsi" w:hAnsiTheme="minorHAnsi" w:cstheme="minorHAnsi"/>
          <w:i/>
        </w:rPr>
        <w:lastRenderedPageBreak/>
        <w:t>Brežuljkasti zavičaj se smjestio u sjeverozapadnoj Hrvatskoj. Samo ime nam kaže da imamo puno brežuljaka, brda i gora.</w:t>
      </w:r>
      <w:r>
        <w:rPr>
          <w:rFonts w:asciiTheme="minorHAnsi" w:hAnsiTheme="minorHAnsi" w:cstheme="minorHAnsi"/>
          <w:i/>
        </w:rPr>
        <w:t xml:space="preserve"> </w:t>
      </w:r>
      <w:r w:rsidRPr="00CA6550">
        <w:rPr>
          <w:rFonts w:asciiTheme="minorHAnsi" w:hAnsiTheme="minorHAnsi" w:cstheme="minorHAnsi"/>
          <w:i/>
        </w:rPr>
        <w:t xml:space="preserve">Tu imamo Hrvatsko zagorje, dio Međimurja, Prigorje uz </w:t>
      </w:r>
    </w:p>
    <w:p w14:paraId="31E116ED" w14:textId="77777777" w:rsidR="00B7471B" w:rsidRDefault="00B7471B" w:rsidP="00B7471B">
      <w:pPr>
        <w:jc w:val="both"/>
        <w:rPr>
          <w:rFonts w:asciiTheme="minorHAnsi" w:hAnsiTheme="minorHAnsi" w:cstheme="minorHAnsi"/>
          <w:i/>
        </w:rPr>
      </w:pPr>
    </w:p>
    <w:p w14:paraId="23395F4F" w14:textId="77777777" w:rsidR="00B7471B" w:rsidRPr="00CA6550" w:rsidRDefault="00B7471B" w:rsidP="00B7471B">
      <w:pPr>
        <w:jc w:val="both"/>
        <w:rPr>
          <w:rFonts w:asciiTheme="minorHAnsi" w:hAnsiTheme="minorHAnsi" w:cstheme="minorHAnsi"/>
          <w:i/>
        </w:rPr>
      </w:pPr>
      <w:r w:rsidRPr="00CA6550">
        <w:rPr>
          <w:rFonts w:asciiTheme="minorHAnsi" w:hAnsiTheme="minorHAnsi" w:cstheme="minorHAnsi"/>
          <w:i/>
        </w:rPr>
        <w:t>Medvednicu, samoborski kraj, Vukomeričke gorice, Kordun i Banovinu. U brežuljkastom zavičaju ima potoka i manjih rijeka. Idemo pronaći te rijeke. Krapina, Bednja, Sutla, Korana.  Što u brežuljkastim krajevima poljodjelci najviše uzgajaju od voća, a što od povrća? Kukuruz, krumpir, šljive, jabuke, kruške, vinovu lozu. To su predjela s vrlo razvijenim vinogradarstvom. Koji proizvodi se mogu dobiti od grožđa?</w:t>
      </w:r>
    </w:p>
    <w:p w14:paraId="6B0A320A" w14:textId="77777777" w:rsidR="00B7471B" w:rsidRPr="00CA6550" w:rsidRDefault="00B7471B" w:rsidP="00B7471B">
      <w:pPr>
        <w:jc w:val="both"/>
        <w:rPr>
          <w:rFonts w:asciiTheme="minorHAnsi" w:hAnsiTheme="minorHAnsi" w:cstheme="minorHAnsi"/>
          <w:i/>
        </w:rPr>
      </w:pPr>
    </w:p>
    <w:p w14:paraId="012E8965" w14:textId="77777777" w:rsidR="00B7471B" w:rsidRPr="00CA6550" w:rsidRDefault="00B7471B" w:rsidP="00B7471B">
      <w:pPr>
        <w:jc w:val="both"/>
        <w:rPr>
          <w:rFonts w:asciiTheme="minorHAnsi" w:hAnsiTheme="minorHAnsi" w:cstheme="minorHAnsi"/>
          <w:i/>
        </w:rPr>
      </w:pPr>
    </w:p>
    <w:p w14:paraId="7159A08F" w14:textId="77777777" w:rsidR="00B7471B" w:rsidRPr="00CA6550" w:rsidRDefault="00B7471B" w:rsidP="00B7471B">
      <w:pPr>
        <w:jc w:val="both"/>
        <w:rPr>
          <w:rFonts w:asciiTheme="minorHAnsi" w:hAnsiTheme="minorHAnsi" w:cstheme="minorHAnsi"/>
          <w:i/>
        </w:rPr>
      </w:pPr>
    </w:p>
    <w:p w14:paraId="167188FC" w14:textId="77777777" w:rsidR="00B7471B" w:rsidRPr="00CA6550" w:rsidRDefault="00B7471B" w:rsidP="00B7471B">
      <w:pPr>
        <w:jc w:val="both"/>
        <w:rPr>
          <w:rFonts w:asciiTheme="minorHAnsi" w:hAnsiTheme="minorHAnsi" w:cstheme="minorHAnsi"/>
          <w:i/>
        </w:rPr>
      </w:pPr>
      <w:r w:rsidRPr="00CA6550">
        <w:rPr>
          <w:rFonts w:asciiTheme="minorHAnsi" w:hAnsiTheme="minorHAnsi" w:cstheme="minorHAnsi"/>
          <w:i/>
        </w:rPr>
        <w:t xml:space="preserve">GORSKI KRAJ </w:t>
      </w:r>
    </w:p>
    <w:p w14:paraId="1CA0F44E" w14:textId="77777777" w:rsidR="00B7471B" w:rsidRPr="00CA6550" w:rsidRDefault="00B7471B" w:rsidP="00B7471B">
      <w:pPr>
        <w:spacing w:line="259" w:lineRule="auto"/>
        <w:jc w:val="both"/>
        <w:rPr>
          <w:rFonts w:asciiTheme="minorHAnsi" w:hAnsiTheme="minorHAnsi" w:cstheme="minorHAnsi"/>
          <w:i/>
        </w:rPr>
      </w:pPr>
      <w:r w:rsidRPr="00CA6550">
        <w:rPr>
          <w:rFonts w:asciiTheme="minorHAnsi" w:hAnsiTheme="minorHAnsi" w:cstheme="minorHAnsi"/>
          <w:i/>
        </w:rPr>
        <w:t xml:space="preserve">Krenimo mi dalje, smeđa boju na zemljovidu nam označuje koji zavičaj? Gorski zavičaj. Potražite na zemljovidu prostore označene smeđom bojom, gdje bi mogao biti gorski kraj? </w:t>
      </w:r>
    </w:p>
    <w:p w14:paraId="65C9161F" w14:textId="77777777" w:rsidR="00B7471B" w:rsidRPr="00CA6550" w:rsidRDefault="00B7471B" w:rsidP="00B7471B">
      <w:pPr>
        <w:spacing w:line="259" w:lineRule="auto"/>
        <w:jc w:val="both"/>
        <w:rPr>
          <w:rFonts w:asciiTheme="minorHAnsi" w:hAnsiTheme="minorHAnsi" w:cstheme="minorHAnsi"/>
          <w:iCs/>
        </w:rPr>
      </w:pPr>
      <w:r w:rsidRPr="00CA6550">
        <w:rPr>
          <w:rFonts w:asciiTheme="minorHAnsi" w:hAnsiTheme="minorHAnsi" w:cstheme="minorHAnsi"/>
          <w:iCs/>
        </w:rPr>
        <w:t>Prozivam učenika da pokaže područje gorskog kraja na zemljopisnoj karti.</w:t>
      </w:r>
    </w:p>
    <w:p w14:paraId="6E628F88" w14:textId="77777777" w:rsidR="00B7471B" w:rsidRPr="00CA6550" w:rsidRDefault="00B7471B" w:rsidP="00B7471B">
      <w:pPr>
        <w:spacing w:line="259" w:lineRule="auto"/>
        <w:jc w:val="both"/>
        <w:rPr>
          <w:rFonts w:asciiTheme="minorHAnsi" w:hAnsiTheme="minorHAnsi" w:cstheme="minorHAnsi"/>
          <w:i/>
        </w:rPr>
      </w:pPr>
      <w:r w:rsidRPr="00CA6550">
        <w:rPr>
          <w:rFonts w:asciiTheme="minorHAnsi" w:hAnsiTheme="minorHAnsi" w:cstheme="minorHAnsi"/>
          <w:i/>
        </w:rPr>
        <w:t>Prostor Gorske Hrvatske najviši je kraj RH prema reljefnim oblicima. Izdignut je iznad razine Nizinske i Primorske Hrvatske i zato ga nazivamo hrvatskim gorskim pragom. Pronađite na zemljovidu koja zavičajna područja obuhvaća Gorska Hrvatska. Gorska Hrvatska obuhvaća Liku i Gorski kotar. Pronađite sada gore i planine koje su dio gorskog kraja. Planina Velebit, Plješivica, Velika i Mala Kapela, Risnjak. Najveće bogatstvo tih planina su šume. Imate li ideju što ljudi tu mogu uzgajati? Krumpir, kupus te neke vrste voća poput jabuka i šljiva. Ono što je još dobro reći da imamo špilja u gorskom zavičaju i to je isto tako turistima zanimljivo kao i sve druge prirodne ljepote u ovom dijelu Hrvatske, pa je i ovdje turizam razvijen.</w:t>
      </w:r>
    </w:p>
    <w:p w14:paraId="5629404D" w14:textId="77777777" w:rsidR="00B7471B" w:rsidRPr="00CA6550" w:rsidRDefault="00B7471B" w:rsidP="00B7471B">
      <w:pPr>
        <w:spacing w:line="259" w:lineRule="auto"/>
        <w:jc w:val="both"/>
        <w:rPr>
          <w:rFonts w:asciiTheme="minorHAnsi" w:hAnsiTheme="minorHAnsi" w:cstheme="minorHAnsi"/>
          <w:iCs/>
        </w:rPr>
      </w:pPr>
      <w:r w:rsidRPr="00CA6550">
        <w:rPr>
          <w:rFonts w:asciiTheme="minorHAnsi" w:hAnsiTheme="minorHAnsi" w:cstheme="minorHAnsi"/>
          <w:iCs/>
        </w:rPr>
        <w:t>Učenici isp</w:t>
      </w:r>
      <w:r>
        <w:rPr>
          <w:rFonts w:asciiTheme="minorHAnsi" w:hAnsiTheme="minorHAnsi" w:cstheme="minorHAnsi"/>
          <w:iCs/>
        </w:rPr>
        <w:t>u</w:t>
      </w:r>
      <w:r w:rsidRPr="00CA6550">
        <w:rPr>
          <w:rFonts w:asciiTheme="minorHAnsi" w:hAnsiTheme="minorHAnsi" w:cstheme="minorHAnsi"/>
          <w:iCs/>
        </w:rPr>
        <w:t>nj</w:t>
      </w:r>
      <w:r>
        <w:rPr>
          <w:rFonts w:asciiTheme="minorHAnsi" w:hAnsiTheme="minorHAnsi" w:cstheme="minorHAnsi"/>
          <w:iCs/>
        </w:rPr>
        <w:t>ava</w:t>
      </w:r>
      <w:r w:rsidRPr="00CA6550">
        <w:rPr>
          <w:rFonts w:asciiTheme="minorHAnsi" w:hAnsiTheme="minorHAnsi" w:cstheme="minorHAnsi"/>
          <w:iCs/>
        </w:rPr>
        <w:t>ju nastavne listiće, ja navedem kategoriju te učenici sami odlučuju što misle da je važno napisati.</w:t>
      </w:r>
    </w:p>
    <w:p w14:paraId="0794B965" w14:textId="77777777" w:rsidR="00B7471B" w:rsidRDefault="00B7471B" w:rsidP="00B7471B">
      <w:pPr>
        <w:spacing w:line="259" w:lineRule="auto"/>
        <w:jc w:val="both"/>
        <w:rPr>
          <w:rFonts w:asciiTheme="minorHAnsi" w:hAnsiTheme="minorHAnsi" w:cstheme="minorHAnsi"/>
          <w:i/>
        </w:rPr>
      </w:pPr>
    </w:p>
    <w:p w14:paraId="6F990EFC" w14:textId="77777777" w:rsidR="00B7471B" w:rsidRDefault="00B7471B" w:rsidP="00B7471B">
      <w:pPr>
        <w:spacing w:line="259" w:lineRule="auto"/>
        <w:jc w:val="both"/>
        <w:rPr>
          <w:rFonts w:asciiTheme="minorHAnsi" w:hAnsiTheme="minorHAnsi" w:cstheme="minorHAnsi"/>
          <w:i/>
        </w:rPr>
      </w:pPr>
      <w:r>
        <w:rPr>
          <w:rFonts w:asciiTheme="minorHAnsi" w:hAnsiTheme="minorHAnsi" w:cstheme="minorHAnsi"/>
          <w:i/>
        </w:rPr>
        <w:t xml:space="preserve">PRIMORSKI KRAJ </w:t>
      </w:r>
    </w:p>
    <w:p w14:paraId="5DE0DBB2" w14:textId="77777777" w:rsidR="00B7471B" w:rsidRPr="00CA6550" w:rsidRDefault="00B7471B" w:rsidP="00B7471B">
      <w:pPr>
        <w:jc w:val="both"/>
        <w:rPr>
          <w:rFonts w:asciiTheme="minorHAnsi" w:hAnsiTheme="minorHAnsi" w:cstheme="minorHAnsi"/>
          <w:i/>
        </w:rPr>
      </w:pPr>
      <w:r w:rsidRPr="00CA6550">
        <w:rPr>
          <w:rFonts w:asciiTheme="minorHAnsi" w:hAnsiTheme="minorHAnsi" w:cstheme="minorHAnsi"/>
          <w:i/>
        </w:rPr>
        <w:t xml:space="preserve">Kojom je bojom na zemljovidu obojena udubina u kojoj je Jadransko more? Plavom. Idemo sada u Primorsku Hrvatsku. Promotrite obalu Jadranskoga mora, koja prirodna obilježja tu prevladavaju? Otoci, poluotoci, zaljevi, uvale. Zato kažemo da je naša obala razvedena. Prostire se od poluotoka Istre na sjeverozapadu do Dubrovnika i </w:t>
      </w:r>
      <w:proofErr w:type="spellStart"/>
      <w:r w:rsidRPr="00CA6550">
        <w:rPr>
          <w:rFonts w:asciiTheme="minorHAnsi" w:hAnsiTheme="minorHAnsi" w:cstheme="minorHAnsi"/>
          <w:i/>
        </w:rPr>
        <w:t>Konavla</w:t>
      </w:r>
      <w:proofErr w:type="spellEnd"/>
      <w:r w:rsidRPr="00CA6550">
        <w:rPr>
          <w:rFonts w:asciiTheme="minorHAnsi" w:hAnsiTheme="minorHAnsi" w:cstheme="minorHAnsi"/>
          <w:i/>
        </w:rPr>
        <w:t xml:space="preserve"> na krajnjem jugoistoku. Obuhvaća Istru, Kvarner i Dalmaciju. Ima više od tisuću otoka i otočića, naseljeni su samo najveći od njih, a po važnosti se ističu Krk, Cres, Pag, Brač, Hvar i Korčula. Idemo ih pronaći na zemljovidu.</w:t>
      </w:r>
    </w:p>
    <w:p w14:paraId="16592923" w14:textId="77777777" w:rsidR="00B7471B" w:rsidRPr="00CA6550" w:rsidRDefault="00B7471B" w:rsidP="00B7471B">
      <w:pPr>
        <w:jc w:val="both"/>
        <w:rPr>
          <w:rFonts w:asciiTheme="minorHAnsi" w:hAnsiTheme="minorHAnsi" w:cstheme="minorHAnsi"/>
          <w:i/>
        </w:rPr>
      </w:pPr>
      <w:r w:rsidRPr="00CA6550">
        <w:rPr>
          <w:rFonts w:asciiTheme="minorHAnsi" w:hAnsiTheme="minorHAnsi" w:cstheme="minorHAnsi"/>
          <w:i/>
        </w:rPr>
        <w:t xml:space="preserve">Odlazite li ljeti na more? Kakvo je Jadransko more? Što sve radite dok ste na moru? Čemu doprinosi toplo, čisto more ugodno za kupanje? </w:t>
      </w:r>
    </w:p>
    <w:p w14:paraId="758BE5A6" w14:textId="77777777" w:rsidR="00B7471B" w:rsidRPr="00CA6550" w:rsidRDefault="00B7471B" w:rsidP="00B7471B">
      <w:pPr>
        <w:jc w:val="both"/>
        <w:rPr>
          <w:rFonts w:asciiTheme="minorHAnsi" w:hAnsiTheme="minorHAnsi" w:cstheme="minorHAnsi"/>
          <w:i/>
        </w:rPr>
      </w:pPr>
      <w:r w:rsidRPr="00CA6550">
        <w:rPr>
          <w:rFonts w:asciiTheme="minorHAnsi" w:hAnsiTheme="minorHAnsi" w:cstheme="minorHAnsi"/>
          <w:i/>
        </w:rPr>
        <w:t>Zaključujemo da doprinosi razvoju turizma.</w:t>
      </w:r>
    </w:p>
    <w:p w14:paraId="12F60B84" w14:textId="77777777" w:rsidR="00B7471B" w:rsidRPr="00CA6550" w:rsidRDefault="00B7471B" w:rsidP="00B7471B">
      <w:pPr>
        <w:jc w:val="both"/>
        <w:rPr>
          <w:rFonts w:asciiTheme="minorHAnsi" w:hAnsiTheme="minorHAnsi" w:cstheme="minorHAnsi"/>
          <w:i/>
        </w:rPr>
      </w:pPr>
      <w:r w:rsidRPr="00CA6550">
        <w:rPr>
          <w:rFonts w:asciiTheme="minorHAnsi" w:hAnsiTheme="minorHAnsi" w:cstheme="minorHAnsi"/>
          <w:i/>
        </w:rPr>
        <w:t xml:space="preserve">Što ljudi uzgajaju na tom tlu? Na tom tlu se uzgajaju masline, smokve, vinova loza. </w:t>
      </w:r>
    </w:p>
    <w:p w14:paraId="04248453" w14:textId="77777777" w:rsidR="00B7471B" w:rsidRPr="00CA6550" w:rsidRDefault="00B7471B" w:rsidP="00B7471B">
      <w:pPr>
        <w:jc w:val="both"/>
        <w:rPr>
          <w:rFonts w:asciiTheme="minorHAnsi" w:hAnsiTheme="minorHAnsi" w:cstheme="minorHAnsi"/>
          <w:i/>
        </w:rPr>
      </w:pPr>
      <w:r w:rsidRPr="00CA6550">
        <w:rPr>
          <w:rFonts w:asciiTheme="minorHAnsi" w:hAnsiTheme="minorHAnsi" w:cstheme="minorHAnsi"/>
          <w:iCs/>
        </w:rPr>
        <w:t xml:space="preserve">Učenici </w:t>
      </w:r>
      <w:proofErr w:type="spellStart"/>
      <w:r w:rsidRPr="00CA6550">
        <w:rPr>
          <w:rFonts w:asciiTheme="minorHAnsi" w:hAnsiTheme="minorHAnsi" w:cstheme="minorHAnsi"/>
          <w:iCs/>
        </w:rPr>
        <w:t>ispunjuju</w:t>
      </w:r>
      <w:proofErr w:type="spellEnd"/>
      <w:r w:rsidRPr="00CA6550">
        <w:rPr>
          <w:rFonts w:asciiTheme="minorHAnsi" w:hAnsiTheme="minorHAnsi" w:cstheme="minorHAnsi"/>
          <w:iCs/>
        </w:rPr>
        <w:t xml:space="preserve"> nastavne listiće, ja navedem kategoriju te učenici sami odlučuju što misle da je važno napisati</w:t>
      </w:r>
      <w:r w:rsidRPr="00CA6550">
        <w:rPr>
          <w:rFonts w:asciiTheme="minorHAnsi" w:hAnsiTheme="minorHAnsi" w:cstheme="minorHAnsi"/>
          <w:i/>
        </w:rPr>
        <w:t>.</w:t>
      </w:r>
    </w:p>
    <w:p w14:paraId="07F50E91" w14:textId="77777777" w:rsidR="00B7471B" w:rsidRDefault="00B7471B" w:rsidP="00B7471B">
      <w:pPr>
        <w:jc w:val="both"/>
        <w:rPr>
          <w:rFonts w:asciiTheme="minorHAnsi" w:hAnsiTheme="minorHAnsi" w:cstheme="minorHAnsi"/>
          <w:i/>
        </w:rPr>
      </w:pPr>
    </w:p>
    <w:p w14:paraId="5F3C7CCF" w14:textId="77777777" w:rsidR="00B7471B" w:rsidRDefault="00B7471B" w:rsidP="00B7471B">
      <w:pPr>
        <w:jc w:val="both"/>
        <w:rPr>
          <w:rFonts w:asciiTheme="minorHAnsi" w:hAnsiTheme="minorHAnsi" w:cstheme="minorHAnsi"/>
          <w:i/>
        </w:rPr>
      </w:pPr>
      <w:r>
        <w:rPr>
          <w:rFonts w:asciiTheme="minorHAnsi" w:hAnsiTheme="minorHAnsi" w:cstheme="minorHAnsi"/>
          <w:i/>
        </w:rPr>
        <w:t xml:space="preserve">PODNEBLJA ILI KLIMA </w:t>
      </w:r>
    </w:p>
    <w:p w14:paraId="2E8CEA84" w14:textId="77777777" w:rsidR="00B7471B" w:rsidRPr="005218BB" w:rsidRDefault="00B7471B" w:rsidP="00B7471B">
      <w:pPr>
        <w:jc w:val="both"/>
        <w:rPr>
          <w:rFonts w:asciiTheme="minorHAnsi" w:hAnsiTheme="minorHAnsi" w:cstheme="minorHAnsi"/>
          <w:i/>
        </w:rPr>
      </w:pPr>
      <w:r w:rsidRPr="005218BB">
        <w:rPr>
          <w:rFonts w:asciiTheme="minorHAnsi" w:hAnsiTheme="minorHAnsi" w:cstheme="minorHAnsi"/>
          <w:i/>
        </w:rPr>
        <w:t xml:space="preserve">Znate li kako nazivamo uobičajena vremenska obilježja godišnjih doba na nekom području?  Podneblje ili klima Podneblje se određuje tako što se dugi niz godina promatra </w:t>
      </w:r>
      <w:r w:rsidRPr="005218BB">
        <w:rPr>
          <w:rFonts w:asciiTheme="minorHAnsi" w:hAnsiTheme="minorHAnsi" w:cstheme="minorHAnsi"/>
          <w:i/>
        </w:rPr>
        <w:lastRenderedPageBreak/>
        <w:t xml:space="preserve">vrijeme u pojedinom zavičaju i na taj način možemo reći kakvo je podneblje tog zavičaja. Promatramo naoblaku, padaline, temperaturu zraka, to su ona vremenska obilježja koja obično bilježite u kalendare prirode. Na osnovu toga, dugih godina promatranja mi možemo zaključiti kakva je klima ili podneblje u nekom zavičaju. Koja godišnja doba se izmjenjuju u našim zavičajima? </w:t>
      </w:r>
    </w:p>
    <w:p w14:paraId="6F0D9135" w14:textId="77777777" w:rsidR="00B7471B" w:rsidRPr="005218BB" w:rsidRDefault="00B7471B" w:rsidP="00B7471B">
      <w:pPr>
        <w:jc w:val="both"/>
        <w:rPr>
          <w:rFonts w:asciiTheme="minorHAnsi" w:hAnsiTheme="minorHAnsi" w:cstheme="minorHAnsi"/>
          <w:i/>
        </w:rPr>
      </w:pPr>
      <w:r w:rsidRPr="005218BB">
        <w:rPr>
          <w:rFonts w:asciiTheme="minorHAnsi" w:hAnsiTheme="minorHAnsi" w:cstheme="minorHAnsi"/>
          <w:i/>
        </w:rPr>
        <w:t>Kakva su ljeta/ zime u nizinskom/ brežuljkastom/ gorskom/ primorskom zavičaju?</w:t>
      </w:r>
    </w:p>
    <w:p w14:paraId="7688947D" w14:textId="77777777" w:rsidR="00B7471B" w:rsidRDefault="00B7471B" w:rsidP="00B7471B">
      <w:pPr>
        <w:jc w:val="both"/>
        <w:rPr>
          <w:rFonts w:asciiTheme="minorHAnsi" w:hAnsiTheme="minorHAnsi" w:cstheme="minorHAnsi"/>
          <w:i/>
        </w:rPr>
      </w:pPr>
      <w:r w:rsidRPr="005218BB">
        <w:rPr>
          <w:rFonts w:asciiTheme="minorHAnsi" w:hAnsiTheme="minorHAnsi" w:cstheme="minorHAnsi"/>
          <w:i/>
        </w:rPr>
        <w:t xml:space="preserve">U nizinskom i </w:t>
      </w:r>
      <w:proofErr w:type="spellStart"/>
      <w:r w:rsidRPr="005218BB">
        <w:rPr>
          <w:rFonts w:asciiTheme="minorHAnsi" w:hAnsiTheme="minorHAnsi" w:cstheme="minorHAnsi"/>
          <w:i/>
        </w:rPr>
        <w:t>brežuljksatom</w:t>
      </w:r>
      <w:proofErr w:type="spellEnd"/>
      <w:r w:rsidRPr="005218BB">
        <w:rPr>
          <w:rFonts w:asciiTheme="minorHAnsi" w:hAnsiTheme="minorHAnsi" w:cstheme="minorHAnsi"/>
          <w:i/>
        </w:rPr>
        <w:t xml:space="preserve"> z. su ljeta vruća, a zime umjereno hladne. U gorskom z. su ljeta umjereno topla, a zime izrazito hladne, duge i oštre s čestim padalinama. U primorskom z. su ljeta izrazito vruća i duga, a zime kratke i blage.</w:t>
      </w:r>
    </w:p>
    <w:p w14:paraId="70B57186" w14:textId="77777777" w:rsidR="00B7471B" w:rsidRDefault="00B7471B" w:rsidP="00B7471B">
      <w:pPr>
        <w:jc w:val="both"/>
        <w:rPr>
          <w:rFonts w:asciiTheme="minorHAnsi" w:hAnsiTheme="minorHAnsi" w:cstheme="minorHAnsi"/>
          <w:i/>
        </w:rPr>
      </w:pPr>
      <w:r>
        <w:rPr>
          <w:rFonts w:asciiTheme="minorHAnsi" w:hAnsiTheme="minorHAnsi" w:cstheme="minorHAnsi"/>
          <w:i/>
        </w:rPr>
        <w:t xml:space="preserve">BILJKE I ŽIVOTINJE </w:t>
      </w:r>
    </w:p>
    <w:p w14:paraId="7BD11418" w14:textId="77777777" w:rsidR="00B7471B" w:rsidRPr="005218BB" w:rsidRDefault="00B7471B" w:rsidP="00B7471B">
      <w:pPr>
        <w:jc w:val="both"/>
        <w:rPr>
          <w:rFonts w:asciiTheme="minorHAnsi" w:hAnsiTheme="minorHAnsi" w:cstheme="minorHAnsi"/>
          <w:iCs/>
        </w:rPr>
      </w:pPr>
      <w:r w:rsidRPr="00684AD4">
        <w:rPr>
          <w:rFonts w:asciiTheme="minorHAnsi" w:hAnsiTheme="minorHAnsi" w:cstheme="minorHAnsi"/>
          <w:i/>
        </w:rPr>
        <w:t>Osobitost svakoga kraja vidljiva je i u različitim vrstama životnih zajednica koje, ovisno o izgledu reljefa, podneblju i vrsti tla, u njemu žive</w:t>
      </w:r>
      <w:r w:rsidRPr="005218BB">
        <w:rPr>
          <w:rFonts w:asciiTheme="minorHAnsi" w:hAnsiTheme="minorHAnsi" w:cstheme="minorHAnsi"/>
          <w:iCs/>
        </w:rPr>
        <w:t xml:space="preserve">. Na PPT prezentaciji nalaze se fotografije raznih biljaka i životinja koje učenici moraju prepoznati i povezati s određenim zavičajem. </w:t>
      </w:r>
    </w:p>
    <w:p w14:paraId="1EFCC4A6" w14:textId="717C61FC" w:rsidR="00B7471B" w:rsidRDefault="00B7471B" w:rsidP="00B7471B">
      <w:pPr>
        <w:spacing w:line="276" w:lineRule="auto"/>
        <w:rPr>
          <w:rFonts w:ascii="Calibri" w:hAnsi="Calibri"/>
          <w:b/>
          <w:sz w:val="32"/>
          <w:szCs w:val="32"/>
        </w:rPr>
      </w:pPr>
      <w:r>
        <w:rPr>
          <w:rFonts w:ascii="Calibri" w:hAnsi="Calibri"/>
          <w:b/>
          <w:sz w:val="32"/>
          <w:szCs w:val="32"/>
        </w:rPr>
        <w:t>Uvježbavanje</w:t>
      </w:r>
    </w:p>
    <w:p w14:paraId="0428D8CC" w14:textId="77777777" w:rsidR="00B7471B" w:rsidRDefault="00B7471B" w:rsidP="00B7471B">
      <w:pPr>
        <w:tabs>
          <w:tab w:val="left" w:pos="3820"/>
        </w:tabs>
        <w:spacing w:before="120" w:after="120"/>
        <w:rPr>
          <w:rStyle w:val="Hiperveza"/>
          <w:rFonts w:asciiTheme="minorHAnsi" w:hAnsiTheme="minorHAnsi" w:cstheme="minorHAnsi"/>
          <w:iCs/>
        </w:rPr>
      </w:pPr>
      <w:hyperlink r:id="rId7" w:history="1">
        <w:r w:rsidRPr="00196CD4">
          <w:rPr>
            <w:rStyle w:val="Hiperveza"/>
            <w:rFonts w:asciiTheme="minorHAnsi" w:hAnsiTheme="minorHAnsi" w:cstheme="minorHAnsi"/>
            <w:iCs/>
          </w:rPr>
          <w:t>https://wordwall.net/resource/54382951</w:t>
        </w:r>
      </w:hyperlink>
    </w:p>
    <w:p w14:paraId="4A6D5E4B" w14:textId="22E34709" w:rsidR="00B7471B" w:rsidRPr="00196CD4" w:rsidRDefault="00B7471B" w:rsidP="00B7471B">
      <w:pPr>
        <w:tabs>
          <w:tab w:val="left" w:pos="3820"/>
        </w:tabs>
        <w:spacing w:before="120" w:after="120"/>
        <w:rPr>
          <w:rFonts w:asciiTheme="minorHAnsi" w:hAnsiTheme="minorHAnsi" w:cstheme="minorHAnsi"/>
          <w:iCs/>
        </w:rPr>
      </w:pPr>
      <w:r w:rsidRPr="00196CD4">
        <w:rPr>
          <w:rFonts w:asciiTheme="minorHAnsi" w:hAnsiTheme="minorHAnsi" w:cstheme="minorHAnsi"/>
          <w:iCs/>
        </w:rPr>
        <w:t xml:space="preserve"> Za uvježbavanje učenici rješavaju kviz, Kotač znanja te utvrđuju naučeno.</w:t>
      </w:r>
    </w:p>
    <w:p w14:paraId="5386AF6C" w14:textId="77777777" w:rsidR="00B7471B" w:rsidRDefault="00B7471B" w:rsidP="00B7471B">
      <w:pPr>
        <w:tabs>
          <w:tab w:val="left" w:pos="3820"/>
        </w:tabs>
        <w:spacing w:before="120" w:after="120"/>
        <w:rPr>
          <w:rFonts w:asciiTheme="minorHAnsi" w:hAnsiTheme="minorHAnsi" w:cstheme="minorHAnsi"/>
          <w:iCs/>
        </w:rPr>
      </w:pPr>
      <w:r w:rsidRPr="00196CD4">
        <w:rPr>
          <w:rFonts w:asciiTheme="minorHAnsi" w:hAnsiTheme="minorHAnsi" w:cstheme="minorHAnsi"/>
          <w:iCs/>
        </w:rPr>
        <w:t xml:space="preserve">Učenicima dijelim nastavne listiće sa slijepom kartom na kojoj trebaju obojati zavičaje RH bojama kao u zemljovidu. </w:t>
      </w:r>
      <w:r>
        <w:rPr>
          <w:rFonts w:asciiTheme="minorHAnsi" w:hAnsiTheme="minorHAnsi" w:cstheme="minorHAnsi"/>
          <w:iCs/>
        </w:rPr>
        <w:t>(Prilog 2)</w:t>
      </w:r>
    </w:p>
    <w:p w14:paraId="33C5F976" w14:textId="5D3A2776" w:rsidR="00B7471B" w:rsidRPr="00B7471B" w:rsidRDefault="00B7471B" w:rsidP="00B7471B">
      <w:pPr>
        <w:tabs>
          <w:tab w:val="left" w:pos="3820"/>
        </w:tabs>
        <w:spacing w:before="120" w:after="120"/>
        <w:rPr>
          <w:rFonts w:ascii="Calibri" w:hAnsi="Calibri"/>
          <w:b/>
          <w:sz w:val="32"/>
          <w:szCs w:val="32"/>
        </w:rPr>
      </w:pPr>
      <w:r>
        <w:rPr>
          <w:rFonts w:ascii="Calibri" w:hAnsi="Calibri"/>
          <w:b/>
          <w:sz w:val="32"/>
          <w:szCs w:val="32"/>
        </w:rPr>
        <w:t>Vrednovanje</w:t>
      </w:r>
    </w:p>
    <w:p w14:paraId="4CFFF65D" w14:textId="77777777" w:rsidR="00B7471B" w:rsidRDefault="00B7471B" w:rsidP="00B7471B">
      <w:pPr>
        <w:tabs>
          <w:tab w:val="left" w:pos="3820"/>
        </w:tabs>
        <w:spacing w:before="120" w:after="120"/>
        <w:rPr>
          <w:rFonts w:asciiTheme="minorHAnsi" w:hAnsiTheme="minorHAnsi" w:cstheme="minorHAnsi"/>
          <w:iCs/>
        </w:rPr>
      </w:pPr>
      <w:r>
        <w:rPr>
          <w:rFonts w:asciiTheme="minorHAnsi" w:hAnsiTheme="minorHAnsi" w:cstheme="minorHAnsi"/>
          <w:iCs/>
        </w:rPr>
        <w:t xml:space="preserve">Točno / netočno, crvene i zelene bojice. </w:t>
      </w:r>
    </w:p>
    <w:p w14:paraId="129B271A" w14:textId="77777777" w:rsidR="00B7471B" w:rsidRDefault="00B7471B" w:rsidP="00B7471B">
      <w:pPr>
        <w:tabs>
          <w:tab w:val="left" w:pos="3820"/>
        </w:tabs>
        <w:spacing w:before="120" w:after="120"/>
        <w:rPr>
          <w:rFonts w:asciiTheme="minorHAnsi" w:hAnsiTheme="minorHAnsi" w:cstheme="minorHAnsi"/>
          <w:iCs/>
        </w:rPr>
      </w:pPr>
      <w:r>
        <w:rPr>
          <w:rFonts w:asciiTheme="minorHAnsi" w:hAnsiTheme="minorHAnsi" w:cstheme="minorHAnsi"/>
          <w:iCs/>
        </w:rPr>
        <w:t xml:space="preserve">Učenicima čitam rečenice, nakon kojih oni moraju dignuti zelenu ili crvenu bojicu, ovisno je li za njih izjava točna. </w:t>
      </w:r>
    </w:p>
    <w:p w14:paraId="38711978" w14:textId="44F81BD0" w:rsidR="00B7471B" w:rsidRDefault="00B7471B" w:rsidP="00B7471B">
      <w:pPr>
        <w:spacing w:line="276" w:lineRule="auto"/>
        <w:rPr>
          <w:rFonts w:ascii="Calibri" w:hAnsi="Calibri"/>
          <w:b/>
          <w:sz w:val="32"/>
          <w:szCs w:val="32"/>
        </w:rPr>
      </w:pPr>
      <w:r w:rsidRPr="00F462DB">
        <w:rPr>
          <w:rFonts w:ascii="Calibri" w:hAnsi="Calibri"/>
          <w:b/>
          <w:noProof/>
          <w:sz w:val="20"/>
          <w:szCs w:val="20"/>
          <w:lang w:val="en-GB" w:eastAsia="en-GB"/>
        </w:rPr>
        <w:drawing>
          <wp:inline distT="0" distB="0" distL="0" distR="0" wp14:anchorId="7D4FCC75" wp14:editId="51A8AFD2">
            <wp:extent cx="3543300" cy="3340100"/>
            <wp:effectExtent l="0" t="0" r="0" b="0"/>
            <wp:docPr id="6" name="Picture 6" descr="Slika na kojoj se prikazuje karta, tekst, atlas&#10;&#10;Opis je automatski generira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6" descr="Slika na kojoj se prikazuje karta, tekst, atlas&#10;&#10;Opis je automatski generiran"/>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43300" cy="3340100"/>
                    </a:xfrm>
                    <a:prstGeom prst="rect">
                      <a:avLst/>
                    </a:prstGeom>
                    <a:noFill/>
                    <a:ln>
                      <a:noFill/>
                    </a:ln>
                  </pic:spPr>
                </pic:pic>
              </a:graphicData>
            </a:graphic>
          </wp:inline>
        </w:drawing>
      </w:r>
    </w:p>
    <w:p w14:paraId="3ACE5CB4" w14:textId="77777777" w:rsidR="00B7471B" w:rsidRDefault="00B7471B" w:rsidP="00B7471B">
      <w:pPr>
        <w:spacing w:line="276" w:lineRule="auto"/>
        <w:rPr>
          <w:rFonts w:ascii="Calibri" w:hAnsi="Calibri"/>
          <w:b/>
          <w:sz w:val="32"/>
          <w:szCs w:val="32"/>
        </w:rPr>
      </w:pPr>
    </w:p>
    <w:p w14:paraId="051F922C" w14:textId="2298640E" w:rsidR="00B7471B" w:rsidRDefault="00B7471B" w:rsidP="00B7471B">
      <w:pPr>
        <w:spacing w:line="276" w:lineRule="auto"/>
        <w:rPr>
          <w:rFonts w:ascii="Calibri" w:hAnsi="Calibri"/>
          <w:b/>
          <w:sz w:val="32"/>
          <w:szCs w:val="32"/>
        </w:rPr>
      </w:pPr>
    </w:p>
    <w:p w14:paraId="6C220501" w14:textId="77777777" w:rsidR="00B7471B" w:rsidRDefault="00B7471B" w:rsidP="00B7471B">
      <w:pPr>
        <w:spacing w:line="276" w:lineRule="auto"/>
        <w:rPr>
          <w:rFonts w:ascii="Calibri" w:hAnsi="Calibri"/>
          <w:b/>
          <w:sz w:val="32"/>
          <w:szCs w:val="32"/>
        </w:rPr>
      </w:pPr>
    </w:p>
    <w:p w14:paraId="0F974FE6" w14:textId="3AE0DAA9" w:rsidR="00B7471B" w:rsidRDefault="00B7471B" w:rsidP="00B7471B">
      <w:pPr>
        <w:spacing w:line="276" w:lineRule="auto"/>
        <w:rPr>
          <w:rFonts w:ascii="Calibri" w:hAnsi="Calibri"/>
          <w:b/>
          <w:sz w:val="32"/>
          <w:szCs w:val="32"/>
        </w:rPr>
      </w:pPr>
      <w:r w:rsidRPr="00F462DB">
        <w:rPr>
          <w:rFonts w:ascii="Calibri" w:hAnsi="Calibri"/>
          <w:b/>
          <w:noProof/>
          <w:sz w:val="20"/>
          <w:szCs w:val="20"/>
          <w:lang w:val="en-GB" w:eastAsia="en-GB"/>
        </w:rPr>
        <w:drawing>
          <wp:inline distT="0" distB="0" distL="0" distR="0" wp14:anchorId="5F315065" wp14:editId="10B66A01">
            <wp:extent cx="5760720" cy="3136462"/>
            <wp:effectExtent l="0" t="0" r="0" b="6985"/>
            <wp:docPr id="3" name="Picture 3" descr="Slika na kojoj se prikazuje tekst, snimka zaslona, crta, broj&#10;&#10;Opis je automatski generira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descr="Slika na kojoj se prikazuje tekst, snimka zaslona, crta, broj&#10;&#10;Opis je automatski generiran"/>
                    <pic:cNvPicPr>
                      <a:picLocks/>
                    </pic:cNvPicPr>
                  </pic:nvPicPr>
                  <pic:blipFill rotWithShape="1">
                    <a:blip r:embed="rId9">
                      <a:extLst>
                        <a:ext uri="{28A0092B-C50C-407E-A947-70E740481C1C}">
                          <a14:useLocalDpi xmlns:a14="http://schemas.microsoft.com/office/drawing/2010/main" val="0"/>
                        </a:ext>
                      </a:extLst>
                    </a:blip>
                    <a:srcRect l="-331" t="-1" r="1" b="18955"/>
                    <a:stretch/>
                  </pic:blipFill>
                  <pic:spPr bwMode="auto">
                    <a:xfrm>
                      <a:off x="0" y="0"/>
                      <a:ext cx="5760720" cy="3136462"/>
                    </a:xfrm>
                    <a:prstGeom prst="rect">
                      <a:avLst/>
                    </a:prstGeom>
                    <a:noFill/>
                    <a:ln>
                      <a:noFill/>
                    </a:ln>
                    <a:extLst>
                      <a:ext uri="{53640926-AAD7-44D8-BBD7-CCE9431645EC}">
                        <a14:shadowObscured xmlns:a14="http://schemas.microsoft.com/office/drawing/2010/main"/>
                      </a:ext>
                    </a:extLst>
                  </pic:spPr>
                </pic:pic>
              </a:graphicData>
            </a:graphic>
          </wp:inline>
        </w:drawing>
      </w:r>
    </w:p>
    <w:p w14:paraId="65EAD467" w14:textId="77777777" w:rsidR="00B7471B" w:rsidRDefault="00B7471B" w:rsidP="00B7471B">
      <w:pPr>
        <w:tabs>
          <w:tab w:val="left" w:pos="3820"/>
        </w:tabs>
      </w:pPr>
    </w:p>
    <w:p w14:paraId="4DC6FC99" w14:textId="590D40DC" w:rsidR="00B7471B" w:rsidRDefault="00B7471B">
      <w:r>
        <w:rPr>
          <w:rFonts w:ascii="Calibri" w:hAnsi="Calibri"/>
          <w:b/>
          <w:noProof/>
          <w:sz w:val="20"/>
          <w:szCs w:val="20"/>
        </w:rPr>
        <w:drawing>
          <wp:inline distT="0" distB="0" distL="0" distR="0" wp14:anchorId="6C7E2683" wp14:editId="5FDADFDA">
            <wp:extent cx="4178300" cy="3003550"/>
            <wp:effectExtent l="0" t="0" r="0" b="0"/>
            <wp:docPr id="7" name="Picture 7" descr="Slika na kojoj se prikazuje skeč, crtež, jednostavni crteži s par linija, Bojanka&#10;&#10;Opis je automatski generira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7" descr="Slika na kojoj se prikazuje skeč, crtež, jednostavni crteži s par linija, Bojanka&#10;&#10;Opis je automatski generiran"/>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78300" cy="3003550"/>
                    </a:xfrm>
                    <a:prstGeom prst="rect">
                      <a:avLst/>
                    </a:prstGeom>
                    <a:noFill/>
                    <a:ln>
                      <a:noFill/>
                    </a:ln>
                  </pic:spPr>
                </pic:pic>
              </a:graphicData>
            </a:graphic>
          </wp:inline>
        </w:drawing>
      </w:r>
    </w:p>
    <w:sectPr w:rsidR="00B747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6169C3"/>
    <w:multiLevelType w:val="hybridMultilevel"/>
    <w:tmpl w:val="6E7ABAFE"/>
    <w:lvl w:ilvl="0" w:tplc="04090001">
      <w:start w:val="1"/>
      <w:numFmt w:val="bullet"/>
      <w:lvlText w:val=""/>
      <w:lvlJc w:val="left"/>
      <w:pPr>
        <w:ind w:left="1550" w:hanging="360"/>
      </w:pPr>
      <w:rPr>
        <w:rFonts w:ascii="Symbol" w:hAnsi="Symbol" w:hint="default"/>
      </w:rPr>
    </w:lvl>
    <w:lvl w:ilvl="1" w:tplc="04090003" w:tentative="1">
      <w:start w:val="1"/>
      <w:numFmt w:val="bullet"/>
      <w:lvlText w:val="o"/>
      <w:lvlJc w:val="left"/>
      <w:pPr>
        <w:ind w:left="2270" w:hanging="360"/>
      </w:pPr>
      <w:rPr>
        <w:rFonts w:ascii="Courier New" w:hAnsi="Courier New" w:cs="Courier New" w:hint="default"/>
      </w:rPr>
    </w:lvl>
    <w:lvl w:ilvl="2" w:tplc="04090005" w:tentative="1">
      <w:start w:val="1"/>
      <w:numFmt w:val="bullet"/>
      <w:lvlText w:val=""/>
      <w:lvlJc w:val="left"/>
      <w:pPr>
        <w:ind w:left="2990" w:hanging="360"/>
      </w:pPr>
      <w:rPr>
        <w:rFonts w:ascii="Wingdings" w:hAnsi="Wingdings" w:hint="default"/>
      </w:rPr>
    </w:lvl>
    <w:lvl w:ilvl="3" w:tplc="04090001" w:tentative="1">
      <w:start w:val="1"/>
      <w:numFmt w:val="bullet"/>
      <w:lvlText w:val=""/>
      <w:lvlJc w:val="left"/>
      <w:pPr>
        <w:ind w:left="3710" w:hanging="360"/>
      </w:pPr>
      <w:rPr>
        <w:rFonts w:ascii="Symbol" w:hAnsi="Symbol" w:hint="default"/>
      </w:rPr>
    </w:lvl>
    <w:lvl w:ilvl="4" w:tplc="04090003" w:tentative="1">
      <w:start w:val="1"/>
      <w:numFmt w:val="bullet"/>
      <w:lvlText w:val="o"/>
      <w:lvlJc w:val="left"/>
      <w:pPr>
        <w:ind w:left="4430" w:hanging="360"/>
      </w:pPr>
      <w:rPr>
        <w:rFonts w:ascii="Courier New" w:hAnsi="Courier New" w:cs="Courier New" w:hint="default"/>
      </w:rPr>
    </w:lvl>
    <w:lvl w:ilvl="5" w:tplc="04090005" w:tentative="1">
      <w:start w:val="1"/>
      <w:numFmt w:val="bullet"/>
      <w:lvlText w:val=""/>
      <w:lvlJc w:val="left"/>
      <w:pPr>
        <w:ind w:left="5150" w:hanging="360"/>
      </w:pPr>
      <w:rPr>
        <w:rFonts w:ascii="Wingdings" w:hAnsi="Wingdings" w:hint="default"/>
      </w:rPr>
    </w:lvl>
    <w:lvl w:ilvl="6" w:tplc="04090001" w:tentative="1">
      <w:start w:val="1"/>
      <w:numFmt w:val="bullet"/>
      <w:lvlText w:val=""/>
      <w:lvlJc w:val="left"/>
      <w:pPr>
        <w:ind w:left="5870" w:hanging="360"/>
      </w:pPr>
      <w:rPr>
        <w:rFonts w:ascii="Symbol" w:hAnsi="Symbol" w:hint="default"/>
      </w:rPr>
    </w:lvl>
    <w:lvl w:ilvl="7" w:tplc="04090003" w:tentative="1">
      <w:start w:val="1"/>
      <w:numFmt w:val="bullet"/>
      <w:lvlText w:val="o"/>
      <w:lvlJc w:val="left"/>
      <w:pPr>
        <w:ind w:left="6590" w:hanging="360"/>
      </w:pPr>
      <w:rPr>
        <w:rFonts w:ascii="Courier New" w:hAnsi="Courier New" w:cs="Courier New" w:hint="default"/>
      </w:rPr>
    </w:lvl>
    <w:lvl w:ilvl="8" w:tplc="04090005" w:tentative="1">
      <w:start w:val="1"/>
      <w:numFmt w:val="bullet"/>
      <w:lvlText w:val=""/>
      <w:lvlJc w:val="left"/>
      <w:pPr>
        <w:ind w:left="7310" w:hanging="360"/>
      </w:pPr>
      <w:rPr>
        <w:rFonts w:ascii="Wingdings" w:hAnsi="Wingdings" w:hint="default"/>
      </w:rPr>
    </w:lvl>
  </w:abstractNum>
  <w:abstractNum w:abstractNumId="1" w15:restartNumberingAfterBreak="0">
    <w:nsid w:val="60242110"/>
    <w:multiLevelType w:val="hybridMultilevel"/>
    <w:tmpl w:val="33825F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62FF0E29"/>
    <w:multiLevelType w:val="hybridMultilevel"/>
    <w:tmpl w:val="C518A3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872722949">
    <w:abstractNumId w:val="1"/>
  </w:num>
  <w:num w:numId="2" w16cid:durableId="741873984">
    <w:abstractNumId w:val="2"/>
  </w:num>
  <w:num w:numId="3" w16cid:durableId="2012171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71B"/>
    <w:rsid w:val="00762227"/>
    <w:rsid w:val="00B7471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C5264"/>
  <w15:chartTrackingRefBased/>
  <w15:docId w15:val="{EA046F5A-865B-4FEC-9B57-0299400C7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71B"/>
    <w:pPr>
      <w:spacing w:after="0" w:line="240" w:lineRule="auto"/>
    </w:pPr>
    <w:rPr>
      <w:rFonts w:ascii="Times New Roman" w:eastAsia="Times New Roman" w:hAnsi="Times New Roman" w:cs="Times New Roman"/>
      <w:kern w:val="0"/>
      <w:lang w:eastAsia="hr-HR"/>
      <w14:ligatures w14:val="none"/>
    </w:rPr>
  </w:style>
  <w:style w:type="paragraph" w:styleId="Naslov1">
    <w:name w:val="heading 1"/>
    <w:basedOn w:val="Normal"/>
    <w:next w:val="Normal"/>
    <w:link w:val="Naslov1Char"/>
    <w:uiPriority w:val="9"/>
    <w:qFormat/>
    <w:rsid w:val="00B747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B747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B7471B"/>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B7471B"/>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B7471B"/>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B7471B"/>
    <w:pPr>
      <w:keepNext/>
      <w:keepLines/>
      <w:spacing w:before="4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B7471B"/>
    <w:pPr>
      <w:keepNext/>
      <w:keepLines/>
      <w:spacing w:before="4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B7471B"/>
    <w:pPr>
      <w:keepNext/>
      <w:keepLines/>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B7471B"/>
    <w:pPr>
      <w:keepNext/>
      <w:keepLines/>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B7471B"/>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B7471B"/>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B7471B"/>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B7471B"/>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B7471B"/>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B7471B"/>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B7471B"/>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B7471B"/>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B7471B"/>
    <w:rPr>
      <w:rFonts w:eastAsiaTheme="majorEastAsia" w:cstheme="majorBidi"/>
      <w:color w:val="272727" w:themeColor="text1" w:themeTint="D8"/>
    </w:rPr>
  </w:style>
  <w:style w:type="paragraph" w:styleId="Naslov">
    <w:name w:val="Title"/>
    <w:basedOn w:val="Normal"/>
    <w:next w:val="Normal"/>
    <w:link w:val="NaslovChar"/>
    <w:uiPriority w:val="10"/>
    <w:qFormat/>
    <w:rsid w:val="00B7471B"/>
    <w:pPr>
      <w:spacing w:after="80"/>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B7471B"/>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B7471B"/>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B7471B"/>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B7471B"/>
    <w:pPr>
      <w:spacing w:before="160"/>
      <w:jc w:val="center"/>
    </w:pPr>
    <w:rPr>
      <w:i/>
      <w:iCs/>
      <w:color w:val="404040" w:themeColor="text1" w:themeTint="BF"/>
    </w:rPr>
  </w:style>
  <w:style w:type="character" w:customStyle="1" w:styleId="CitatChar">
    <w:name w:val="Citat Char"/>
    <w:basedOn w:val="Zadanifontodlomka"/>
    <w:link w:val="Citat"/>
    <w:uiPriority w:val="29"/>
    <w:rsid w:val="00B7471B"/>
    <w:rPr>
      <w:i/>
      <w:iCs/>
      <w:color w:val="404040" w:themeColor="text1" w:themeTint="BF"/>
    </w:rPr>
  </w:style>
  <w:style w:type="paragraph" w:styleId="Odlomakpopisa">
    <w:name w:val="List Paragraph"/>
    <w:basedOn w:val="Normal"/>
    <w:uiPriority w:val="34"/>
    <w:qFormat/>
    <w:rsid w:val="00B7471B"/>
    <w:pPr>
      <w:ind w:left="720"/>
      <w:contextualSpacing/>
    </w:pPr>
  </w:style>
  <w:style w:type="character" w:styleId="Jakoisticanje">
    <w:name w:val="Intense Emphasis"/>
    <w:basedOn w:val="Zadanifontodlomka"/>
    <w:uiPriority w:val="21"/>
    <w:qFormat/>
    <w:rsid w:val="00B7471B"/>
    <w:rPr>
      <w:i/>
      <w:iCs/>
      <w:color w:val="0F4761" w:themeColor="accent1" w:themeShade="BF"/>
    </w:rPr>
  </w:style>
  <w:style w:type="paragraph" w:styleId="Naglaencitat">
    <w:name w:val="Intense Quote"/>
    <w:basedOn w:val="Normal"/>
    <w:next w:val="Normal"/>
    <w:link w:val="NaglaencitatChar"/>
    <w:uiPriority w:val="30"/>
    <w:qFormat/>
    <w:rsid w:val="00B747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B7471B"/>
    <w:rPr>
      <w:i/>
      <w:iCs/>
      <w:color w:val="0F4761" w:themeColor="accent1" w:themeShade="BF"/>
    </w:rPr>
  </w:style>
  <w:style w:type="character" w:styleId="Istaknutareferenca">
    <w:name w:val="Intense Reference"/>
    <w:basedOn w:val="Zadanifontodlomka"/>
    <w:uiPriority w:val="32"/>
    <w:qFormat/>
    <w:rsid w:val="00B7471B"/>
    <w:rPr>
      <w:b/>
      <w:bCs/>
      <w:smallCaps/>
      <w:color w:val="0F4761" w:themeColor="accent1" w:themeShade="BF"/>
      <w:spacing w:val="5"/>
    </w:rPr>
  </w:style>
  <w:style w:type="character" w:styleId="Hiperveza">
    <w:name w:val="Hyperlink"/>
    <w:basedOn w:val="Zadanifontodlomka"/>
    <w:uiPriority w:val="99"/>
    <w:unhideWhenUsed/>
    <w:rsid w:val="00B7471B"/>
    <w:rPr>
      <w:color w:val="467886" w:themeColor="hyperlink"/>
      <w:u w:val="single"/>
    </w:rPr>
  </w:style>
  <w:style w:type="character" w:styleId="SlijeenaHiperveza">
    <w:name w:val="FollowedHyperlink"/>
    <w:basedOn w:val="Zadanifontodlomka"/>
    <w:uiPriority w:val="99"/>
    <w:semiHidden/>
    <w:unhideWhenUsed/>
    <w:rsid w:val="00B7471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ordwall.net/resource/5438295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ordwall.net/resource/54382951" TargetMode="External"/><Relationship Id="rId11" Type="http://schemas.openxmlformats.org/officeDocument/2006/relationships/fontTable" Target="fontTable.xml"/><Relationship Id="rId5" Type="http://schemas.openxmlformats.org/officeDocument/2006/relationships/hyperlink" Target="https://www.youtube.com/watch?v=qXNnxiZdajk"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1564</Words>
  <Characters>8920</Characters>
  <Application>Microsoft Office Word</Application>
  <DocSecurity>0</DocSecurity>
  <Lines>74</Lines>
  <Paragraphs>20</Paragraphs>
  <ScaleCrop>false</ScaleCrop>
  <Company/>
  <LinksUpToDate>false</LinksUpToDate>
  <CharactersWithSpaces>10464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Merlin Zovko</dc:creator>
  <cp:keywords/>
  <dc:description/>
  <cp:lastModifiedBy>Ljiljana Merlin Zovko</cp:lastModifiedBy>
  <cp:revision>1</cp:revision>
  <dcterms:created xsi:type="dcterms:W3CDTF">2024-10-03T19:27:00Z</dcterms:created>
  <dcterms:modified xsi:type="dcterms:W3CDTF">2024-10-03T19:35:00Z</dcterms:modified>
</cp:coreProperties>
</file>