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D476" w14:textId="6CBFB323" w:rsidR="005A4D16" w:rsidRPr="003B1FE8" w:rsidRDefault="003B1FE8" w:rsidP="003B1F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5A4D16" w:rsidRPr="003B1FE8">
        <w:rPr>
          <w:rFonts w:ascii="Times New Roman" w:hAnsi="Times New Roman"/>
          <w:sz w:val="24"/>
          <w:szCs w:val="24"/>
        </w:rPr>
        <w:t xml:space="preserve">astavni predmet i razred – </w:t>
      </w:r>
      <w:r w:rsidR="00405201">
        <w:rPr>
          <w:rFonts w:ascii="Times New Roman" w:hAnsi="Times New Roman"/>
          <w:sz w:val="24"/>
          <w:szCs w:val="24"/>
        </w:rPr>
        <w:t>p</w:t>
      </w:r>
      <w:r w:rsidR="005A4D16" w:rsidRPr="003B1FE8">
        <w:rPr>
          <w:rFonts w:ascii="Times New Roman" w:hAnsi="Times New Roman"/>
          <w:sz w:val="24"/>
          <w:szCs w:val="24"/>
        </w:rPr>
        <w:t>ovijest, 1. opće gimnazije</w:t>
      </w:r>
    </w:p>
    <w:p w14:paraId="5DAA5DE0" w14:textId="0188521C" w:rsidR="005A4D16" w:rsidRPr="003B1FE8" w:rsidRDefault="003B1FE8" w:rsidP="003B1FE8">
      <w:pPr>
        <w:rPr>
          <w:rFonts w:ascii="Times New Roman" w:hAnsi="Times New Roman"/>
          <w:sz w:val="24"/>
          <w:szCs w:val="24"/>
        </w:rPr>
      </w:pPr>
      <w:r w:rsidRPr="003B1FE8">
        <w:rPr>
          <w:rFonts w:ascii="Times New Roman" w:hAnsi="Times New Roman"/>
          <w:sz w:val="24"/>
          <w:szCs w:val="24"/>
        </w:rPr>
        <w:t>N</w:t>
      </w:r>
      <w:r w:rsidR="005A4D16" w:rsidRPr="003B1FE8">
        <w:rPr>
          <w:rFonts w:ascii="Times New Roman" w:hAnsi="Times New Roman"/>
          <w:sz w:val="24"/>
          <w:szCs w:val="24"/>
        </w:rPr>
        <w:t>astavna tema</w:t>
      </w:r>
      <w:r w:rsidRPr="003B1FE8">
        <w:rPr>
          <w:rFonts w:ascii="Times New Roman" w:hAnsi="Times New Roman"/>
          <w:sz w:val="24"/>
          <w:szCs w:val="24"/>
        </w:rPr>
        <w:t>: Religija Egipćana</w:t>
      </w:r>
    </w:p>
    <w:p w14:paraId="6BE03E41" w14:textId="389A6184" w:rsidR="005A4D16" w:rsidRDefault="003B1FE8" w:rsidP="003B1FE8">
      <w:pPr>
        <w:pStyle w:val="t-8"/>
        <w:rPr>
          <w:shd w:val="clear" w:color="auto" w:fill="FFFFFF"/>
        </w:rPr>
      </w:pPr>
      <w:r>
        <w:rPr>
          <w:shd w:val="clear" w:color="auto" w:fill="FFFFFF"/>
        </w:rPr>
        <w:t>O</w:t>
      </w:r>
      <w:r w:rsidR="005A4D16">
        <w:rPr>
          <w:shd w:val="clear" w:color="auto" w:fill="FFFFFF"/>
        </w:rPr>
        <w:t>dgojno-obrazovni ishod/ishode vezane uz nastavni predmet</w:t>
      </w:r>
      <w:r>
        <w:rPr>
          <w:shd w:val="clear" w:color="auto" w:fill="FFFFFF"/>
        </w:rPr>
        <w:t>:</w:t>
      </w:r>
      <w:r w:rsidR="005A4D16">
        <w:rPr>
          <w:shd w:val="clear" w:color="auto" w:fill="FFFFFF"/>
        </w:rPr>
        <w:t xml:space="preserve"> </w:t>
      </w:r>
    </w:p>
    <w:p w14:paraId="14C12253" w14:textId="6AAD7A5F" w:rsidR="005A4D16" w:rsidRDefault="005A4D16" w:rsidP="005A4D16">
      <w:pPr>
        <w:pStyle w:val="t-8"/>
      </w:pPr>
      <w:r>
        <w:rPr>
          <w:color w:val="555555"/>
          <w:shd w:val="clear" w:color="auto" w:fill="FFFFFF"/>
        </w:rPr>
        <w:t xml:space="preserve"> </w:t>
      </w:r>
      <w:r>
        <w:t xml:space="preserve">POV SŠ </w:t>
      </w:r>
      <w:r w:rsidR="003B1FE8">
        <w:t>E.1.</w:t>
      </w:r>
      <w:r w:rsidR="00D8488C">
        <w:t>2</w:t>
      </w:r>
      <w:r>
        <w:t xml:space="preserve">. </w:t>
      </w:r>
      <w:r w:rsidR="00D8488C" w:rsidRPr="00D8488C">
        <w:t>Učenik i</w:t>
      </w:r>
      <w:r w:rsidR="00D8488C">
        <w:t>stražuje</w:t>
      </w:r>
      <w:r w:rsidR="00D8488C" w:rsidRPr="00D8488C">
        <w:t xml:space="preserve"> pojavu i razvoj pisma te obilježja religija u starome vijeku.</w:t>
      </w:r>
    </w:p>
    <w:p w14:paraId="504E9468" w14:textId="15B69AD4" w:rsidR="005A4D16" w:rsidRDefault="003B1FE8" w:rsidP="003B1FE8">
      <w:pPr>
        <w:pStyle w:val="t-8"/>
      </w:pPr>
      <w:r>
        <w:rPr>
          <w:shd w:val="clear" w:color="auto" w:fill="FFFFFF"/>
        </w:rPr>
        <w:t>N</w:t>
      </w:r>
      <w:r w:rsidR="005A4D16">
        <w:rPr>
          <w:shd w:val="clear" w:color="auto" w:fill="FFFFFF"/>
        </w:rPr>
        <w:t xml:space="preserve">ajmanje dva očekivanja </w:t>
      </w:r>
      <w:proofErr w:type="spellStart"/>
      <w:r w:rsidR="005A4D16">
        <w:rPr>
          <w:shd w:val="clear" w:color="auto" w:fill="FFFFFF"/>
        </w:rPr>
        <w:t>međupredmetnih</w:t>
      </w:r>
      <w:proofErr w:type="spellEnd"/>
      <w:r w:rsidR="005A4D16">
        <w:rPr>
          <w:shd w:val="clear" w:color="auto" w:fill="FFFFFF"/>
        </w:rPr>
        <w:t xml:space="preserve"> tema</w:t>
      </w:r>
    </w:p>
    <w:p w14:paraId="71A033D8" w14:textId="77777777" w:rsidR="005A4D16" w:rsidRDefault="005A4D16" w:rsidP="005A4D16">
      <w:pPr>
        <w:pStyle w:val="t-8"/>
      </w:pPr>
      <w:proofErr w:type="spellStart"/>
      <w:r>
        <w:rPr>
          <w:rStyle w:val="normaltextrun"/>
          <w:color w:val="000000"/>
        </w:rPr>
        <w:t>ikt</w:t>
      </w:r>
      <w:proofErr w:type="spellEnd"/>
      <w:r>
        <w:rPr>
          <w:rStyle w:val="normaltextrun"/>
          <w:color w:val="000000"/>
        </w:rPr>
        <w:t xml:space="preserve"> - C.4.3. Učenik samostalno kritički procjenjuje proces, izvore i rezultate pretraživanja te odabire potrebne informacije.</w:t>
      </w:r>
      <w:r>
        <w:rPr>
          <w:rStyle w:val="eop"/>
          <w:color w:val="000000"/>
          <w:shd w:val="clear" w:color="auto" w:fill="FFFFFF"/>
        </w:rPr>
        <w:t> </w:t>
      </w:r>
    </w:p>
    <w:p w14:paraId="29F1CC0C" w14:textId="77777777" w:rsidR="005A4D16" w:rsidRDefault="005A4D16" w:rsidP="005A4D16">
      <w:pPr>
        <w:pStyle w:val="t-8"/>
      </w:pPr>
      <w:proofErr w:type="spellStart"/>
      <w:r>
        <w:rPr>
          <w:rStyle w:val="normaltextrun"/>
        </w:rPr>
        <w:t>uku</w:t>
      </w:r>
      <w:proofErr w:type="spellEnd"/>
      <w:r>
        <w:rPr>
          <w:rStyle w:val="normaltextrun"/>
        </w:rPr>
        <w:t xml:space="preserve"> A.4/5.1. Učenik samostalno traži nove informacije iz različitih izvora, transformira ih u novo znanje i uspješno primjenjuje pri rješavanju problema.</w:t>
      </w:r>
      <w:r>
        <w:rPr>
          <w:rStyle w:val="eop"/>
          <w:color w:val="000000"/>
          <w:shd w:val="clear" w:color="auto" w:fill="FFFFFF"/>
        </w:rPr>
        <w:t> </w:t>
      </w:r>
    </w:p>
    <w:p w14:paraId="3C2DB576" w14:textId="77777777" w:rsidR="005A4D16" w:rsidRDefault="005A4D16" w:rsidP="005A4D16">
      <w:pPr>
        <w:pStyle w:val="t-8"/>
      </w:pPr>
      <w:proofErr w:type="spellStart"/>
      <w:r>
        <w:rPr>
          <w:rStyle w:val="normaltextrun"/>
        </w:rPr>
        <w:t>uku</w:t>
      </w:r>
      <w:proofErr w:type="spellEnd"/>
      <w:r>
        <w:rPr>
          <w:rStyle w:val="normaltextrun"/>
        </w:rPr>
        <w:t xml:space="preserve"> A.4/5.4. Učenik samostalno kritički promišlja i vrednuje ideje.</w:t>
      </w:r>
      <w:r>
        <w:rPr>
          <w:rStyle w:val="eop"/>
          <w:color w:val="000000"/>
          <w:shd w:val="clear" w:color="auto" w:fill="FFFFFF"/>
        </w:rPr>
        <w:t> </w:t>
      </w:r>
    </w:p>
    <w:p w14:paraId="4097462F" w14:textId="77777777" w:rsidR="005A4D16" w:rsidRDefault="005A4D16" w:rsidP="005A4D16">
      <w:pPr>
        <w:pStyle w:val="t-8"/>
      </w:pPr>
      <w:proofErr w:type="spellStart"/>
      <w:r>
        <w:rPr>
          <w:rStyle w:val="normaltextrun"/>
          <w:shd w:val="clear" w:color="auto" w:fill="FFFFFF"/>
        </w:rPr>
        <w:t>osr</w:t>
      </w:r>
      <w:proofErr w:type="spellEnd"/>
      <w:r>
        <w:rPr>
          <w:rStyle w:val="normaltextrun"/>
          <w:shd w:val="clear" w:color="auto" w:fill="FFFFFF"/>
        </w:rPr>
        <w:t> A 4.4.  Upravlja svojim obrazovnim i profesionalnim putem.</w:t>
      </w:r>
    </w:p>
    <w:p w14:paraId="066C5C82" w14:textId="58A378DD" w:rsidR="005A4D16" w:rsidRDefault="003B1FE8" w:rsidP="003B1FE8">
      <w:pPr>
        <w:pStyle w:val="t-8"/>
      </w:pPr>
      <w:r>
        <w:rPr>
          <w:rStyle w:val="normaltextrun"/>
          <w:shd w:val="clear" w:color="auto" w:fill="FFFFFF"/>
        </w:rPr>
        <w:t>O</w:t>
      </w:r>
      <w:r w:rsidR="005A4D16">
        <w:rPr>
          <w:rStyle w:val="normaltextrun"/>
          <w:shd w:val="clear" w:color="auto" w:fill="FFFFFF"/>
        </w:rPr>
        <w:t>pis aktivnosti s jasno navedenim problemskim zadatkom.</w:t>
      </w:r>
    </w:p>
    <w:p w14:paraId="06259C21" w14:textId="2859519C" w:rsidR="005A4D16" w:rsidRDefault="005A4D16" w:rsidP="003B1FE8">
      <w:pPr>
        <w:pStyle w:val="t-8"/>
      </w:pPr>
      <w:bookmarkStart w:id="0" w:name="_Hlk25255866"/>
      <w:r>
        <w:rPr>
          <w:rStyle w:val="normaltextrun"/>
          <w:b/>
          <w:bCs/>
          <w:shd w:val="clear" w:color="auto" w:fill="FFFFFF"/>
        </w:rPr>
        <w:t xml:space="preserve">Ključno pitanje: Je li </w:t>
      </w:r>
      <w:proofErr w:type="spellStart"/>
      <w:r>
        <w:rPr>
          <w:rStyle w:val="normaltextrun"/>
          <w:b/>
          <w:bCs/>
          <w:shd w:val="clear" w:color="auto" w:fill="FFFFFF"/>
        </w:rPr>
        <w:t>Ehnatonova</w:t>
      </w:r>
      <w:proofErr w:type="spellEnd"/>
      <w:r>
        <w:rPr>
          <w:rStyle w:val="normaltextrun"/>
          <w:b/>
          <w:bCs/>
          <w:shd w:val="clear" w:color="auto" w:fill="FFFFFF"/>
        </w:rPr>
        <w:t xml:space="preserve"> reforma </w:t>
      </w:r>
      <w:r w:rsidR="00445668">
        <w:rPr>
          <w:rStyle w:val="normaltextrun"/>
          <w:b/>
          <w:bCs/>
          <w:shd w:val="clear" w:color="auto" w:fill="FFFFFF"/>
        </w:rPr>
        <w:t>mogla zaživjeti</w:t>
      </w:r>
      <w:r>
        <w:rPr>
          <w:rStyle w:val="normaltextrun"/>
          <w:b/>
          <w:bCs/>
          <w:shd w:val="clear" w:color="auto" w:fill="FFFFFF"/>
        </w:rPr>
        <w:t>?</w:t>
      </w:r>
    </w:p>
    <w:p w14:paraId="6BE35A9A" w14:textId="2B10AC4D" w:rsidR="005A4D16" w:rsidRDefault="005A4D16" w:rsidP="003B1FE8">
      <w:pPr>
        <w:pStyle w:val="t-8"/>
      </w:pPr>
      <w:r w:rsidRPr="005D4FDF">
        <w:rPr>
          <w:rStyle w:val="normaltextrun"/>
          <w:shd w:val="clear" w:color="auto" w:fill="FFFFFF"/>
        </w:rPr>
        <w:t xml:space="preserve">Objašnjava </w:t>
      </w:r>
      <w:r>
        <w:rPr>
          <w:rStyle w:val="normaltextrun"/>
          <w:shd w:val="clear" w:color="auto" w:fill="FFFFFF"/>
        </w:rPr>
        <w:t xml:space="preserve">kako povijesni izvori i povjesničari opisuju </w:t>
      </w:r>
      <w:proofErr w:type="spellStart"/>
      <w:r>
        <w:rPr>
          <w:rStyle w:val="normaltextrun"/>
          <w:shd w:val="clear" w:color="auto" w:fill="FFFFFF"/>
        </w:rPr>
        <w:t>Ehnatonovu</w:t>
      </w:r>
      <w:proofErr w:type="spellEnd"/>
      <w:r>
        <w:rPr>
          <w:rStyle w:val="normaltextrun"/>
          <w:shd w:val="clear" w:color="auto" w:fill="FFFFFF"/>
        </w:rPr>
        <w:t xml:space="preserve"> reformu</w:t>
      </w:r>
      <w:r w:rsidR="00D8488C">
        <w:rPr>
          <w:rStyle w:val="normaltextrun"/>
          <w:shd w:val="clear" w:color="auto" w:fill="FFFFFF"/>
        </w:rPr>
        <w:t>.</w:t>
      </w:r>
      <w:r>
        <w:rPr>
          <w:rStyle w:val="normaltextrun"/>
          <w:shd w:val="clear" w:color="auto" w:fill="FFFFFF"/>
        </w:rPr>
        <w:t xml:space="preserve"> </w:t>
      </w:r>
      <w:r w:rsidR="00D8488C">
        <w:rPr>
          <w:rStyle w:val="normaltextrun"/>
          <w:shd w:val="clear" w:color="auto" w:fill="FFFFFF"/>
        </w:rPr>
        <w:t>S</w:t>
      </w:r>
      <w:r>
        <w:rPr>
          <w:rStyle w:val="normaltextrun"/>
          <w:shd w:val="clear" w:color="auto" w:fill="FFFFFF"/>
        </w:rPr>
        <w:t xml:space="preserve">luže se povijesnim izvorima i uspoređuju izvore koji govore o </w:t>
      </w:r>
      <w:proofErr w:type="spellStart"/>
      <w:r>
        <w:rPr>
          <w:rStyle w:val="normaltextrun"/>
          <w:shd w:val="clear" w:color="auto" w:fill="FFFFFF"/>
        </w:rPr>
        <w:t>Ehnatonovoj</w:t>
      </w:r>
      <w:proofErr w:type="spellEnd"/>
      <w:r>
        <w:rPr>
          <w:rStyle w:val="normaltextrun"/>
          <w:shd w:val="clear" w:color="auto" w:fill="FFFFFF"/>
        </w:rPr>
        <w:t xml:space="preserve"> vladavini.</w:t>
      </w:r>
    </w:p>
    <w:bookmarkEnd w:id="0"/>
    <w:p w14:paraId="08B5F26B" w14:textId="781A1CA2" w:rsidR="00D8488C" w:rsidRDefault="005A4D16" w:rsidP="00D8488C">
      <w:pPr>
        <w:pStyle w:val="t-8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Nastavnik u uvodnom dijelu sata objašnjava važnost povijesnih izvora koji govore o Egiptu u doba 18. dinastije</w:t>
      </w:r>
      <w:r w:rsidR="00D8488C">
        <w:rPr>
          <w:rStyle w:val="normaltextrun"/>
          <w:shd w:val="clear" w:color="auto" w:fill="FFFFFF"/>
        </w:rPr>
        <w:t>.</w:t>
      </w:r>
      <w:r w:rsidR="00445668">
        <w:rPr>
          <w:rStyle w:val="normaltextrun"/>
          <w:shd w:val="clear" w:color="auto" w:fill="FFFFFF"/>
        </w:rPr>
        <w:t xml:space="preserve"> Pojasni učenicima kako su stari Egipćani doživljavali svijet te važnost egipatskih tekstova.</w:t>
      </w:r>
    </w:p>
    <w:p w14:paraId="72648594" w14:textId="77777777" w:rsidR="00D8488C" w:rsidRDefault="005A4D16" w:rsidP="00D8488C">
      <w:pPr>
        <w:pStyle w:val="t-8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Postavlja ključno problemsko pitanje: Je li se reforma </w:t>
      </w:r>
      <w:proofErr w:type="spellStart"/>
      <w:r>
        <w:rPr>
          <w:rStyle w:val="normaltextrun"/>
          <w:shd w:val="clear" w:color="auto" w:fill="FFFFFF"/>
        </w:rPr>
        <w:t>Ehnatona</w:t>
      </w:r>
      <w:proofErr w:type="spellEnd"/>
      <w:r>
        <w:rPr>
          <w:rStyle w:val="normaltextrun"/>
          <w:shd w:val="clear" w:color="auto" w:fill="FFFFFF"/>
        </w:rPr>
        <w:t xml:space="preserve"> mogla zadržati i nakon njegove smrti? </w:t>
      </w:r>
    </w:p>
    <w:p w14:paraId="06CBD4F9" w14:textId="06516DD7" w:rsidR="005A4D16" w:rsidRDefault="005A4D16" w:rsidP="00675031">
      <w:pPr>
        <w:pStyle w:val="t-8"/>
      </w:pPr>
      <w:r>
        <w:rPr>
          <w:rStyle w:val="normaltextrun"/>
          <w:shd w:val="clear" w:color="auto" w:fill="FFFFFF"/>
        </w:rPr>
        <w:t>Učenici se dijele u četiri skupine.</w:t>
      </w:r>
      <w:r w:rsidR="00675031">
        <w:rPr>
          <w:rStyle w:val="normaltextrun"/>
          <w:shd w:val="clear" w:color="auto" w:fill="FFFFFF"/>
        </w:rPr>
        <w:t xml:space="preserve"> Pitanja </w:t>
      </w:r>
      <w:r w:rsidR="009B10BE">
        <w:rPr>
          <w:rStyle w:val="normaltextrun"/>
          <w:shd w:val="clear" w:color="auto" w:fill="FFFFFF"/>
        </w:rPr>
        <w:t>za moderiranje rasprave</w:t>
      </w:r>
      <w:r w:rsidR="00675031">
        <w:rPr>
          <w:rStyle w:val="normaltextrun"/>
          <w:shd w:val="clear" w:color="auto" w:fill="FFFFFF"/>
        </w:rPr>
        <w:t>:</w:t>
      </w:r>
    </w:p>
    <w:p w14:paraId="54B603A9" w14:textId="0905C7B2" w:rsidR="005A4D16" w:rsidRDefault="005A4D16" w:rsidP="00675031">
      <w:pPr>
        <w:pStyle w:val="t-8"/>
      </w:pPr>
      <w:r>
        <w:rPr>
          <w:rStyle w:val="normaltextrun"/>
          <w:shd w:val="clear" w:color="auto" w:fill="FFFFFF"/>
        </w:rPr>
        <w:t xml:space="preserve">Koji povijesni izvori govore o </w:t>
      </w:r>
      <w:proofErr w:type="spellStart"/>
      <w:r>
        <w:rPr>
          <w:rStyle w:val="normaltextrun"/>
          <w:shd w:val="clear" w:color="auto" w:fill="FFFFFF"/>
        </w:rPr>
        <w:t>Ehnatonu</w:t>
      </w:r>
      <w:proofErr w:type="spellEnd"/>
      <w:r>
        <w:rPr>
          <w:rStyle w:val="normaltextrun"/>
          <w:shd w:val="clear" w:color="auto" w:fill="FFFFFF"/>
        </w:rPr>
        <w:t xml:space="preserve"> kao prvom koji je uveo monoteizam?</w:t>
      </w:r>
    </w:p>
    <w:p w14:paraId="65B754DE" w14:textId="2EC04754" w:rsidR="005A4D16" w:rsidRDefault="009B10BE" w:rsidP="00675031">
      <w:pPr>
        <w:pStyle w:val="t-8"/>
      </w:pPr>
      <w:r>
        <w:rPr>
          <w:rStyle w:val="normaltextrun"/>
          <w:shd w:val="clear" w:color="auto" w:fill="FFFFFF"/>
        </w:rPr>
        <w:t xml:space="preserve">Je li </w:t>
      </w:r>
      <w:proofErr w:type="spellStart"/>
      <w:r>
        <w:rPr>
          <w:rStyle w:val="normaltextrun"/>
          <w:shd w:val="clear" w:color="auto" w:fill="FFFFFF"/>
        </w:rPr>
        <w:t>atonizam</w:t>
      </w:r>
      <w:proofErr w:type="spellEnd"/>
      <w:r>
        <w:rPr>
          <w:rStyle w:val="normaltextrun"/>
          <w:shd w:val="clear" w:color="auto" w:fill="FFFFFF"/>
        </w:rPr>
        <w:t xml:space="preserve"> bio prihvaćen od strane svećenika</w:t>
      </w:r>
      <w:r w:rsidR="005A4D16">
        <w:rPr>
          <w:rStyle w:val="normaltextrun"/>
          <w:shd w:val="clear" w:color="auto" w:fill="FFFFFF"/>
        </w:rPr>
        <w:t>?</w:t>
      </w:r>
    </w:p>
    <w:p w14:paraId="69B1FDC9" w14:textId="75F192A9" w:rsidR="005A4D16" w:rsidRDefault="00675031" w:rsidP="00675031">
      <w:pPr>
        <w:pStyle w:val="t-8"/>
      </w:pPr>
      <w:r>
        <w:rPr>
          <w:rStyle w:val="normaltextrun"/>
          <w:shd w:val="clear" w:color="auto" w:fill="FFFFFF"/>
        </w:rPr>
        <w:t>Z</w:t>
      </w:r>
      <w:r w:rsidR="005A4D16">
        <w:rPr>
          <w:rStyle w:val="normaltextrun"/>
          <w:shd w:val="clear" w:color="auto" w:fill="FFFFFF"/>
        </w:rPr>
        <w:t xml:space="preserve">ašto tvrdite da </w:t>
      </w:r>
      <w:r w:rsidR="0070075B">
        <w:rPr>
          <w:rStyle w:val="normaltextrun"/>
          <w:shd w:val="clear" w:color="auto" w:fill="FFFFFF"/>
        </w:rPr>
        <w:t>se je mogla održati monoteistička vjera</w:t>
      </w:r>
      <w:r w:rsidR="005A4D16">
        <w:rPr>
          <w:rStyle w:val="normaltextrun"/>
          <w:shd w:val="clear" w:color="auto" w:fill="FFFFFF"/>
        </w:rPr>
        <w:t>?      Prva i treća skupina</w:t>
      </w:r>
    </w:p>
    <w:p w14:paraId="6C61EB99" w14:textId="4F946218" w:rsidR="005A4D16" w:rsidRDefault="005A4D16" w:rsidP="00675031">
      <w:pPr>
        <w:pStyle w:val="t-8"/>
      </w:pPr>
      <w:r>
        <w:rPr>
          <w:rStyle w:val="normaltextrun"/>
          <w:shd w:val="clear" w:color="auto" w:fill="FFFFFF"/>
        </w:rPr>
        <w:t xml:space="preserve">Zašto tvrdite da </w:t>
      </w:r>
      <w:r w:rsidR="00675031">
        <w:rPr>
          <w:rStyle w:val="normaltextrun"/>
          <w:shd w:val="clear" w:color="auto" w:fill="FFFFFF"/>
        </w:rPr>
        <w:t>se</w:t>
      </w:r>
      <w:r w:rsidR="0070075B">
        <w:rPr>
          <w:rStyle w:val="normaltextrun"/>
          <w:shd w:val="clear" w:color="auto" w:fill="FFFFFF"/>
        </w:rPr>
        <w:t xml:space="preserve"> nije</w:t>
      </w:r>
      <w:r w:rsidR="00675031">
        <w:rPr>
          <w:rStyle w:val="normaltextrun"/>
          <w:shd w:val="clear" w:color="auto" w:fill="FFFFFF"/>
        </w:rPr>
        <w:t xml:space="preserve"> mogla održati monoteistička vjera</w:t>
      </w:r>
      <w:r>
        <w:rPr>
          <w:rStyle w:val="normaltextrun"/>
          <w:shd w:val="clear" w:color="auto" w:fill="FFFFFF"/>
        </w:rPr>
        <w:t xml:space="preserve">?    Druga i četvrta skupina                                                 </w:t>
      </w:r>
    </w:p>
    <w:p w14:paraId="119F3F43" w14:textId="32703931" w:rsidR="005A4D16" w:rsidRDefault="00D8488C" w:rsidP="00675031">
      <w:pPr>
        <w:pStyle w:val="t-8"/>
      </w:pPr>
      <w:r>
        <w:rPr>
          <w:rStyle w:val="normaltextrun"/>
          <w:shd w:val="clear" w:color="auto" w:fill="FFFFFF"/>
        </w:rPr>
        <w:t>P</w:t>
      </w:r>
      <w:r w:rsidR="005A4D16">
        <w:rPr>
          <w:rStyle w:val="normaltextrun"/>
          <w:shd w:val="clear" w:color="auto" w:fill="FFFFFF"/>
        </w:rPr>
        <w:t>rva skupina istražuje</w:t>
      </w:r>
      <w:r w:rsidR="005D4FDF">
        <w:rPr>
          <w:rStyle w:val="normaltextrun"/>
          <w:shd w:val="clear" w:color="auto" w:fill="FFFFFF"/>
        </w:rPr>
        <w:t xml:space="preserve"> </w:t>
      </w:r>
      <w:proofErr w:type="spellStart"/>
      <w:r w:rsidR="0070075B">
        <w:rPr>
          <w:rStyle w:val="normaltextrun"/>
          <w:shd w:val="clear" w:color="auto" w:fill="FFFFFF"/>
        </w:rPr>
        <w:t>Ehnatona</w:t>
      </w:r>
      <w:proofErr w:type="spellEnd"/>
      <w:r w:rsidR="005D4FDF">
        <w:rPr>
          <w:rStyle w:val="normaltextrun"/>
          <w:shd w:val="clear" w:color="auto" w:fill="FFFFFF"/>
        </w:rPr>
        <w:t xml:space="preserve"> </w:t>
      </w:r>
      <w:r w:rsidR="005A4D16">
        <w:rPr>
          <w:rStyle w:val="normaltextrun"/>
          <w:shd w:val="clear" w:color="auto" w:fill="FFFFFF"/>
        </w:rPr>
        <w:t xml:space="preserve"> pomoć</w:t>
      </w:r>
      <w:r w:rsidR="0070075B">
        <w:rPr>
          <w:rStyle w:val="normaltextrun"/>
          <w:shd w:val="clear" w:color="auto" w:fill="FFFFFF"/>
        </w:rPr>
        <w:t>u</w:t>
      </w:r>
      <w:r w:rsidR="00675031">
        <w:rPr>
          <w:rStyle w:val="normaltextrun"/>
          <w:shd w:val="clear" w:color="auto" w:fill="FFFFFF"/>
        </w:rPr>
        <w:t xml:space="preserve"> dostupnih</w:t>
      </w:r>
      <w:r w:rsidR="005A4D16">
        <w:rPr>
          <w:rStyle w:val="normaltextrun"/>
          <w:shd w:val="clear" w:color="auto" w:fill="FFFFFF"/>
        </w:rPr>
        <w:t xml:space="preserve"> Internet strani</w:t>
      </w:r>
      <w:r>
        <w:rPr>
          <w:rStyle w:val="normaltextrun"/>
          <w:shd w:val="clear" w:color="auto" w:fill="FFFFFF"/>
        </w:rPr>
        <w:t>ca</w:t>
      </w:r>
      <w:r w:rsidR="005D4FDF">
        <w:rPr>
          <w:rStyle w:val="normaltextrun"/>
          <w:shd w:val="clear" w:color="auto" w:fill="FFFFFF"/>
        </w:rPr>
        <w:t xml:space="preserve">: </w:t>
      </w:r>
      <w:hyperlink r:id="rId5" w:history="1">
        <w:r w:rsidRPr="00D8488C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http://www.enciklopedija.hr/natuknica.aspx?id=2199</w:t>
        </w:r>
      </w:hyperlink>
      <w:r w:rsidR="005A4D16">
        <w:t>,</w:t>
      </w:r>
      <w:r w:rsidR="005D4FDF">
        <w:t xml:space="preserve"> </w:t>
      </w:r>
      <w:r w:rsidR="005A4D16">
        <w:t xml:space="preserve"> </w:t>
      </w:r>
      <w:r w:rsidR="00675031">
        <w:t>te slušaju</w:t>
      </w:r>
      <w:r w:rsidR="0070075B">
        <w:t xml:space="preserve"> </w:t>
      </w:r>
      <w:r w:rsidR="00675031">
        <w:t>radio emisiju:</w:t>
      </w:r>
      <w:r w:rsidR="005D4FDF" w:rsidRPr="005D4F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6" w:history="1">
        <w:r w:rsidR="005D4FDF" w:rsidRPr="005D4FDF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https://www.youtube.com/watch?v=u8v50V-P7oI&amp;t=1507s</w:t>
        </w:r>
      </w:hyperlink>
      <w:r>
        <w:t xml:space="preserve"> od</w:t>
      </w:r>
      <w:r w:rsidR="005D4FDF">
        <w:t xml:space="preserve"> 28</w:t>
      </w:r>
      <w:r>
        <w:t xml:space="preserve"> </w:t>
      </w:r>
      <w:r w:rsidR="005D4FDF">
        <w:t xml:space="preserve">minute </w:t>
      </w:r>
      <w:r>
        <w:t>do</w:t>
      </w:r>
      <w:r w:rsidR="005D4FDF">
        <w:t xml:space="preserve"> 32</w:t>
      </w:r>
      <w:r>
        <w:t xml:space="preserve"> minute:</w:t>
      </w:r>
    </w:p>
    <w:p w14:paraId="254A9548" w14:textId="42306A37" w:rsidR="005A4D16" w:rsidRDefault="005A4D16" w:rsidP="00675031">
      <w:pPr>
        <w:pStyle w:val="t-8"/>
      </w:pPr>
      <w:r>
        <w:t>Druga skupina istražuje -</w:t>
      </w:r>
      <w:proofErr w:type="spellStart"/>
      <w:r w:rsidR="0070075B">
        <w:t>Ehnaton</w:t>
      </w:r>
      <w:proofErr w:type="spellEnd"/>
      <w:r w:rsidR="007111E0">
        <w:t xml:space="preserve"> </w:t>
      </w:r>
      <w:r w:rsidR="006E0AD5">
        <w:t xml:space="preserve"> </w:t>
      </w:r>
      <w:hyperlink r:id="rId7" w:history="1">
        <w:r w:rsidR="006E0AD5" w:rsidRPr="00B3108A">
          <w:rPr>
            <w:rStyle w:val="Hiperveza"/>
            <w:rFonts w:ascii="Calibri" w:eastAsia="Calibri" w:hAnsi="Calibri"/>
            <w:sz w:val="22"/>
            <w:szCs w:val="22"/>
            <w:lang w:eastAsia="en-US"/>
          </w:rPr>
          <w:t>https://nellacro.wordpress.com/2014/12/19/da-li-je-mojsije-bio-faraon/</w:t>
        </w:r>
      </w:hyperlink>
      <w:r w:rsidR="007111E0">
        <w:t xml:space="preserve"> </w:t>
      </w:r>
      <w:r w:rsidR="0070075B">
        <w:rPr>
          <w:rStyle w:val="normaltextrun"/>
          <w:shd w:val="clear" w:color="auto" w:fill="FFFFFF"/>
        </w:rPr>
        <w:t xml:space="preserve"> </w:t>
      </w:r>
      <w:r w:rsidR="00675031">
        <w:rPr>
          <w:rStyle w:val="normaltextrun"/>
          <w:shd w:val="clear" w:color="auto" w:fill="FFFFFF"/>
        </w:rPr>
        <w:t xml:space="preserve">i </w:t>
      </w:r>
      <w:bookmarkStart w:id="1" w:name="_Hlk25252101"/>
      <w:r w:rsidR="005D4FDF">
        <w:rPr>
          <w:rStyle w:val="normaltextrun"/>
          <w:shd w:val="clear" w:color="auto" w:fill="FFFFFF"/>
        </w:rPr>
        <w:t>sl</w:t>
      </w:r>
      <w:r w:rsidR="005D4FDF">
        <w:t>ušaju</w:t>
      </w:r>
      <w:r>
        <w:t xml:space="preserve"> </w:t>
      </w:r>
      <w:r w:rsidR="005D4FDF">
        <w:t xml:space="preserve">radio emisiju </w:t>
      </w:r>
      <w:r>
        <w:t xml:space="preserve">od </w:t>
      </w:r>
      <w:r w:rsidR="005D4FDF">
        <w:t xml:space="preserve">12 </w:t>
      </w:r>
      <w:r>
        <w:t>do 1</w:t>
      </w:r>
      <w:r w:rsidR="005D4FDF">
        <w:t>7</w:t>
      </w:r>
      <w:r>
        <w:t xml:space="preserve"> minute.</w:t>
      </w:r>
    </w:p>
    <w:p w14:paraId="59D8E6B6" w14:textId="22260F4D" w:rsidR="005A4D16" w:rsidRDefault="005A4D16" w:rsidP="00201142">
      <w:pPr>
        <w:pStyle w:val="t-8"/>
      </w:pPr>
      <w:r>
        <w:t>Treća skupina istražuje –</w:t>
      </w:r>
      <w:proofErr w:type="spellStart"/>
      <w:r w:rsidR="0070075B">
        <w:t>Ehnaton</w:t>
      </w:r>
      <w:proofErr w:type="spellEnd"/>
      <w:r w:rsidR="0070075B">
        <w:t xml:space="preserve"> uz </w:t>
      </w:r>
      <w:r>
        <w:t xml:space="preserve"> pomoć knjiga</w:t>
      </w:r>
      <w:r w:rsidR="00675031">
        <w:t xml:space="preserve">: National </w:t>
      </w:r>
      <w:proofErr w:type="spellStart"/>
      <w:r w:rsidR="00675031">
        <w:t>geographic,str</w:t>
      </w:r>
      <w:proofErr w:type="spellEnd"/>
      <w:r w:rsidR="00675031">
        <w:t xml:space="preserve">. 45,46 i Velike </w:t>
      </w:r>
      <w:proofErr w:type="spellStart"/>
      <w:r w:rsidR="00675031">
        <w:t>cvilizacije</w:t>
      </w:r>
      <w:proofErr w:type="spellEnd"/>
      <w:r w:rsidR="00675031">
        <w:t xml:space="preserve"> svijeta str.106-110</w:t>
      </w:r>
      <w:r>
        <w:t xml:space="preserve"> čitaju dijelove vezane uz</w:t>
      </w:r>
      <w:r w:rsidR="0070075B">
        <w:t xml:space="preserve"> </w:t>
      </w:r>
      <w:proofErr w:type="spellStart"/>
      <w:r w:rsidR="0070075B">
        <w:t>Nefretiti</w:t>
      </w:r>
      <w:proofErr w:type="spellEnd"/>
      <w:r w:rsidR="0070075B">
        <w:t xml:space="preserve"> i </w:t>
      </w:r>
      <w:proofErr w:type="spellStart"/>
      <w:r w:rsidR="0070075B">
        <w:t>Ehnatona</w:t>
      </w:r>
      <w:proofErr w:type="spellEnd"/>
      <w:r>
        <w:t xml:space="preserve"> </w:t>
      </w:r>
      <w:r w:rsidR="000C2131">
        <w:t>.</w:t>
      </w:r>
      <w:r>
        <w:t xml:space="preserve">Učenici će dobiti i </w:t>
      </w:r>
      <w:r w:rsidR="0070075B">
        <w:t>sliku</w:t>
      </w:r>
      <w:r w:rsidR="000C2131">
        <w:t xml:space="preserve"> </w:t>
      </w:r>
      <w:r w:rsidR="003B1FE8">
        <w:t>reljef</w:t>
      </w:r>
      <w:r w:rsidR="000C2131">
        <w:t>a</w:t>
      </w:r>
      <w:r w:rsidR="003B1FE8">
        <w:t xml:space="preserve"> s pri</w:t>
      </w:r>
      <w:r w:rsidR="00D8488C">
        <w:t>k</w:t>
      </w:r>
      <w:r w:rsidR="003B1FE8">
        <w:t xml:space="preserve">azom obiteljskog života iz </w:t>
      </w:r>
      <w:r w:rsidR="00445668">
        <w:t xml:space="preserve">grobnice u </w:t>
      </w:r>
      <w:proofErr w:type="spellStart"/>
      <w:r w:rsidR="003B1FE8">
        <w:t>Tell-el-Amarn</w:t>
      </w:r>
      <w:proofErr w:type="spellEnd"/>
      <w:r w:rsidR="003B1FE8">
        <w:t>.</w:t>
      </w:r>
      <w:r w:rsidR="009B10BE">
        <w:t xml:space="preserve"> </w:t>
      </w:r>
      <w:hyperlink r:id="rId8" w:anchor="imgrc=-kE7V0NYe6744M:" w:history="1">
        <w:r w:rsidR="009B10BE" w:rsidRPr="00B3108A">
          <w:rPr>
            <w:rStyle w:val="Hiperveza"/>
            <w:rFonts w:ascii="Calibri" w:eastAsia="Calibri" w:hAnsi="Calibri"/>
            <w:sz w:val="22"/>
            <w:szCs w:val="22"/>
            <w:lang w:eastAsia="en-US"/>
          </w:rPr>
          <w:t>https://www.google.com/search?rlz=1C1GCEB_enHR871HR871&amp;sxs</w:t>
        </w:r>
        <w:bookmarkStart w:id="2" w:name="_GoBack"/>
        <w:bookmarkEnd w:id="2"/>
        <w:r w:rsidR="009B10BE" w:rsidRPr="00B3108A">
          <w:rPr>
            <w:rStyle w:val="Hiperveza"/>
            <w:rFonts w:ascii="Calibri" w:eastAsia="Calibri" w:hAnsi="Calibri"/>
            <w:sz w:val="22"/>
            <w:szCs w:val="22"/>
            <w:lang w:eastAsia="en-US"/>
          </w:rPr>
          <w:t>rf=ACYBGNRRvoox-zBNgk4_sUGkKk9Ck07Gig:1575991913642&amp;q=reljef+iz+amarne&amp;tbm=isch&amp;source=univ&amp;sa=X&amp;ved=2ahUKEwjwwLmxs6vmAhXUiVwKHZc_BGIQsAR6BAgHEAE&amp;biw=1536&amp;bih=722#imgrc=-kE7V0NYe6744M:</w:t>
        </w:r>
      </w:hyperlink>
    </w:p>
    <w:p w14:paraId="7B093A86" w14:textId="0022FA88" w:rsidR="005A4D16" w:rsidRDefault="005A4D16" w:rsidP="00201142">
      <w:pPr>
        <w:pStyle w:val="t-8"/>
      </w:pPr>
      <w:r>
        <w:t>Četvrta skupina istražuje</w:t>
      </w:r>
      <w:bookmarkEnd w:id="1"/>
      <w:r>
        <w:rPr>
          <w:rStyle w:val="normaltextrun"/>
          <w:shd w:val="clear" w:color="auto" w:fill="FFFFFF"/>
        </w:rPr>
        <w:t xml:space="preserve"> problemsko pitanje</w:t>
      </w:r>
      <w:r w:rsidR="00D8488C">
        <w:rPr>
          <w:rStyle w:val="normaltextrun"/>
          <w:shd w:val="clear" w:color="auto" w:fill="FFFFFF"/>
        </w:rPr>
        <w:t xml:space="preserve"> uz pomoć udžbenika, str.70</w:t>
      </w:r>
      <w:r w:rsidR="007111E0">
        <w:rPr>
          <w:rStyle w:val="normaltextrun"/>
          <w:shd w:val="clear" w:color="auto" w:fill="FFFFFF"/>
        </w:rPr>
        <w:t>-71</w:t>
      </w:r>
      <w:r w:rsidR="000C2131">
        <w:rPr>
          <w:rStyle w:val="normaltextrun"/>
          <w:shd w:val="clear" w:color="auto" w:fill="FFFFFF"/>
        </w:rPr>
        <w:t xml:space="preserve"> (Alfa)</w:t>
      </w:r>
      <w:r w:rsidR="00445668">
        <w:rPr>
          <w:rStyle w:val="normaltextrun"/>
          <w:shd w:val="clear" w:color="auto" w:fill="FFFFFF"/>
        </w:rPr>
        <w:t xml:space="preserve"> </w:t>
      </w:r>
      <w:r w:rsidR="000C2131">
        <w:rPr>
          <w:rStyle w:val="normaltextrun"/>
          <w:shd w:val="clear" w:color="auto" w:fill="FFFFFF"/>
        </w:rPr>
        <w:t>i Internet stranice:</w:t>
      </w:r>
      <w:r w:rsidR="000C2131" w:rsidRPr="000C2131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9" w:history="1">
        <w:r w:rsidR="000C2131" w:rsidRPr="000C2131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https://povijest.hr/zabava/slavneljepotice/nefertiti-ljepotica-je-dosla/</w:t>
        </w:r>
      </w:hyperlink>
      <w:r w:rsidR="000C2131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, nakon toga slijedi rasprava prve i druge grupe , te treće i četvrte grupe. Nastavnik prati</w:t>
      </w:r>
      <w:r w:rsidR="00445668">
        <w:rPr>
          <w:rStyle w:val="normaltextrun"/>
          <w:shd w:val="clear" w:color="auto" w:fill="FFFFFF"/>
        </w:rPr>
        <w:t xml:space="preserve"> sve</w:t>
      </w:r>
      <w:r>
        <w:rPr>
          <w:rStyle w:val="normaltextrun"/>
          <w:shd w:val="clear" w:color="auto" w:fill="FFFFFF"/>
        </w:rPr>
        <w:t xml:space="preserve"> aktivnosti tijekom sata i opaža kako učenici raspravljaju.</w:t>
      </w:r>
    </w:p>
    <w:p w14:paraId="2972190C" w14:textId="1459F114" w:rsidR="009B10BE" w:rsidRDefault="009B10BE" w:rsidP="00445668">
      <w:pPr>
        <w:pStyle w:val="t-8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lastRenderedPageBreak/>
        <w:t xml:space="preserve">Zašto </w:t>
      </w:r>
      <w:proofErr w:type="spellStart"/>
      <w:r>
        <w:rPr>
          <w:rStyle w:val="normaltextrun"/>
          <w:shd w:val="clear" w:color="auto" w:fill="FFFFFF"/>
        </w:rPr>
        <w:t>Ekhnaton</w:t>
      </w:r>
      <w:proofErr w:type="spellEnd"/>
      <w:r>
        <w:rPr>
          <w:rStyle w:val="normaltextrun"/>
          <w:shd w:val="clear" w:color="auto" w:fill="FFFFFF"/>
        </w:rPr>
        <w:t xml:space="preserve"> provodi vjersku reformu? Zašto nije uspjela? Zašto su nakon </w:t>
      </w:r>
      <w:proofErr w:type="spellStart"/>
      <w:r>
        <w:rPr>
          <w:rStyle w:val="normaltextrun"/>
          <w:shd w:val="clear" w:color="auto" w:fill="FFFFFF"/>
        </w:rPr>
        <w:t>Ehnatonove</w:t>
      </w:r>
      <w:proofErr w:type="spellEnd"/>
      <w:r>
        <w:rPr>
          <w:rStyle w:val="normaltextrun"/>
          <w:shd w:val="clear" w:color="auto" w:fill="FFFFFF"/>
        </w:rPr>
        <w:t xml:space="preserve"> smrti obnovljena stara vjerovanja? Koja je uloga </w:t>
      </w:r>
      <w:proofErr w:type="spellStart"/>
      <w:r>
        <w:rPr>
          <w:rStyle w:val="normaltextrun"/>
          <w:shd w:val="clear" w:color="auto" w:fill="FFFFFF"/>
        </w:rPr>
        <w:t>Nefretiti</w:t>
      </w:r>
      <w:proofErr w:type="spellEnd"/>
      <w:r>
        <w:rPr>
          <w:rStyle w:val="normaltextrun"/>
          <w:shd w:val="clear" w:color="auto" w:fill="FFFFFF"/>
        </w:rPr>
        <w:t>?</w:t>
      </w:r>
      <w:r w:rsidR="00445668">
        <w:rPr>
          <w:rStyle w:val="normaltextrun"/>
          <w:shd w:val="clear" w:color="auto" w:fill="FFFFFF"/>
        </w:rPr>
        <w:t xml:space="preserve"> Usporedi i analiziraj različite perspektive o reformi?</w:t>
      </w:r>
    </w:p>
    <w:p w14:paraId="06A3E229" w14:textId="1A20DEC3" w:rsidR="00FF0288" w:rsidRDefault="00FF0288" w:rsidP="00445668">
      <w:pPr>
        <w:pStyle w:val="t-8"/>
        <w:rPr>
          <w:rStyle w:val="normaltextrun"/>
          <w:shd w:val="clear" w:color="auto" w:fill="FFFFFF"/>
        </w:rPr>
      </w:pPr>
    </w:p>
    <w:p w14:paraId="7A38371B" w14:textId="4F98050A" w:rsidR="00FF0288" w:rsidRDefault="00FF0288" w:rsidP="00445668">
      <w:pPr>
        <w:pStyle w:val="t-8"/>
        <w:rPr>
          <w:rStyle w:val="normaltextrun"/>
          <w:i/>
          <w:iCs/>
          <w:shd w:val="clear" w:color="auto" w:fill="FFFFFF"/>
        </w:rPr>
      </w:pPr>
      <w:proofErr w:type="spellStart"/>
      <w:r w:rsidRPr="008F1EDE">
        <w:rPr>
          <w:rStyle w:val="normaltextrun"/>
          <w:i/>
          <w:iCs/>
          <w:shd w:val="clear" w:color="auto" w:fill="FFFFFF"/>
        </w:rPr>
        <w:t>Amenofis</w:t>
      </w:r>
      <w:proofErr w:type="spellEnd"/>
      <w:r w:rsidRPr="008F1EDE">
        <w:rPr>
          <w:rStyle w:val="normaltextrun"/>
          <w:i/>
          <w:iCs/>
          <w:shd w:val="clear" w:color="auto" w:fill="FFFFFF"/>
        </w:rPr>
        <w:t xml:space="preserve"> IV. je uveo jednu vrstu monoteizma i zabranio stare kultove. Tako je izazvao bijes svećenika koji su se bojali za svoj utjecaj u Egiptu.</w:t>
      </w:r>
      <w:r w:rsidR="008F1EDE">
        <w:rPr>
          <w:rStyle w:val="normaltextrun"/>
          <w:i/>
          <w:iCs/>
          <w:shd w:val="clear" w:color="auto" w:fill="FFFFFF"/>
        </w:rPr>
        <w:t xml:space="preserve"> Štovanje Sunčeve kugle, Atona, bilo je uobičajeno na dvoru faraona </w:t>
      </w:r>
      <w:proofErr w:type="spellStart"/>
      <w:r w:rsidR="008F1EDE">
        <w:rPr>
          <w:rStyle w:val="normaltextrun"/>
          <w:i/>
          <w:iCs/>
          <w:shd w:val="clear" w:color="auto" w:fill="FFFFFF"/>
        </w:rPr>
        <w:t>Amenofisa</w:t>
      </w:r>
      <w:proofErr w:type="spellEnd"/>
      <w:r w:rsidR="008F1EDE">
        <w:rPr>
          <w:rStyle w:val="normaltextrun"/>
          <w:i/>
          <w:iCs/>
          <w:shd w:val="clear" w:color="auto" w:fill="FFFFFF"/>
        </w:rPr>
        <w:t xml:space="preserve"> III. Novi faraon </w:t>
      </w:r>
      <w:proofErr w:type="spellStart"/>
      <w:r w:rsidR="008F1EDE">
        <w:rPr>
          <w:rStyle w:val="normaltextrun"/>
          <w:i/>
          <w:iCs/>
          <w:shd w:val="clear" w:color="auto" w:fill="FFFFFF"/>
        </w:rPr>
        <w:t>Amenofis</w:t>
      </w:r>
      <w:proofErr w:type="spellEnd"/>
      <w:r w:rsidR="008F1EDE">
        <w:rPr>
          <w:rStyle w:val="normaltextrun"/>
          <w:i/>
          <w:iCs/>
          <w:shd w:val="clear" w:color="auto" w:fill="FFFFFF"/>
        </w:rPr>
        <w:t xml:space="preserve"> IV. (1379.-1362.pr.Kr.)zabranio je sve kultove. Promijenio je ime u </w:t>
      </w:r>
      <w:proofErr w:type="spellStart"/>
      <w:r w:rsidR="008F1EDE">
        <w:rPr>
          <w:rStyle w:val="normaltextrun"/>
          <w:i/>
          <w:iCs/>
          <w:shd w:val="clear" w:color="auto" w:fill="FFFFFF"/>
        </w:rPr>
        <w:t>Aknaton</w:t>
      </w:r>
      <w:proofErr w:type="spellEnd"/>
      <w:r w:rsidR="008F1EDE">
        <w:rPr>
          <w:rStyle w:val="normaltextrun"/>
          <w:i/>
          <w:iCs/>
          <w:shd w:val="clear" w:color="auto" w:fill="FFFFFF"/>
        </w:rPr>
        <w:t xml:space="preserve">(„Onaj koji je u službi Atona“)i osnovao novu prijestolnicu </w:t>
      </w:r>
      <w:proofErr w:type="spellStart"/>
      <w:r w:rsidR="008F1EDE">
        <w:rPr>
          <w:rStyle w:val="normaltextrun"/>
          <w:i/>
          <w:iCs/>
          <w:shd w:val="clear" w:color="auto" w:fill="FFFFFF"/>
        </w:rPr>
        <w:t>Aknaton</w:t>
      </w:r>
      <w:proofErr w:type="spellEnd"/>
      <w:r w:rsidR="008F1EDE">
        <w:rPr>
          <w:rStyle w:val="normaltextrun"/>
          <w:i/>
          <w:iCs/>
          <w:shd w:val="clear" w:color="auto" w:fill="FFFFFF"/>
        </w:rPr>
        <w:t xml:space="preserve">(„horizont Atona“) u dolini </w:t>
      </w:r>
      <w:proofErr w:type="spellStart"/>
      <w:r w:rsidR="008F1EDE">
        <w:rPr>
          <w:rStyle w:val="normaltextrun"/>
          <w:i/>
          <w:iCs/>
          <w:shd w:val="clear" w:color="auto" w:fill="FFFFFF"/>
        </w:rPr>
        <w:t>Tell</w:t>
      </w:r>
      <w:proofErr w:type="spellEnd"/>
      <w:r w:rsidR="008F1EDE">
        <w:rPr>
          <w:rStyle w:val="normaltextrun"/>
          <w:i/>
          <w:iCs/>
          <w:shd w:val="clear" w:color="auto" w:fill="FFFFFF"/>
        </w:rPr>
        <w:t xml:space="preserve"> </w:t>
      </w:r>
      <w:proofErr w:type="spellStart"/>
      <w:r w:rsidR="008F1EDE">
        <w:rPr>
          <w:rStyle w:val="normaltextrun"/>
          <w:i/>
          <w:iCs/>
          <w:shd w:val="clear" w:color="auto" w:fill="FFFFFF"/>
        </w:rPr>
        <w:t>el-Amarne</w:t>
      </w:r>
      <w:proofErr w:type="spellEnd"/>
      <w:r w:rsidR="008F1EDE">
        <w:rPr>
          <w:rStyle w:val="normaltextrun"/>
          <w:i/>
          <w:iCs/>
          <w:shd w:val="clear" w:color="auto" w:fill="FFFFFF"/>
        </w:rPr>
        <w:t xml:space="preserve"> u središnjem Egiptu. Kad je to učinio oduzeo je moć svećenstvu boga </w:t>
      </w:r>
      <w:r w:rsidR="008E5C5D">
        <w:rPr>
          <w:rStyle w:val="normaltextrun"/>
          <w:i/>
          <w:iCs/>
          <w:shd w:val="clear" w:color="auto" w:fill="FFFFFF"/>
        </w:rPr>
        <w:t xml:space="preserve">Amona Ra u Tebi. Pod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Aknatonom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je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posato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popularan novi,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naturalističniji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stil. U dvanaestoj godini vladavine njegova je revnost za reformom došla do izražaja.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Nefretiti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, koja se do tada pojavljivala kao njemu ravna i „velika kraljevska supruga“, nestala je i zamijenila ju je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mitanska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primceza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Kiya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. Razlog tome može se tražiti u rastućoj prijetnji Hetita zbog čega su Egipat i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Mitani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sklopili savez. Ubrzo nakon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Aknatonove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smrti </w:t>
      </w:r>
      <w:proofErr w:type="spellStart"/>
      <w:r w:rsidR="008E5C5D">
        <w:rPr>
          <w:rStyle w:val="normaltextrun"/>
          <w:i/>
          <w:iCs/>
          <w:shd w:val="clear" w:color="auto" w:fill="FFFFFF"/>
        </w:rPr>
        <w:t>ponovosu</w:t>
      </w:r>
      <w:proofErr w:type="spellEnd"/>
      <w:r w:rsidR="008E5C5D">
        <w:rPr>
          <w:rStyle w:val="normaltextrun"/>
          <w:i/>
          <w:iCs/>
          <w:shd w:val="clear" w:color="auto" w:fill="FFFFFF"/>
        </w:rPr>
        <w:t xml:space="preserve"> vraćeni stari kultovi i pomalo se brisalo sjećanje na „heretičkog kralja“. </w:t>
      </w:r>
    </w:p>
    <w:p w14:paraId="160634F7" w14:textId="32ACDD34" w:rsidR="008E5C5D" w:rsidRDefault="008E5C5D" w:rsidP="008E5C5D">
      <w:pPr>
        <w:pStyle w:val="t-8"/>
        <w:jc w:val="right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National Geographic, Povijest svijeta, </w:t>
      </w:r>
      <w:proofErr w:type="spellStart"/>
      <w:r>
        <w:rPr>
          <w:rStyle w:val="normaltextrun"/>
          <w:shd w:val="clear" w:color="auto" w:fill="FFFFFF"/>
        </w:rPr>
        <w:t>Uliks</w:t>
      </w:r>
      <w:proofErr w:type="spellEnd"/>
      <w:r>
        <w:rPr>
          <w:rStyle w:val="normaltextrun"/>
          <w:shd w:val="clear" w:color="auto" w:fill="FFFFFF"/>
        </w:rPr>
        <w:t>, Rijeka 2009.</w:t>
      </w:r>
    </w:p>
    <w:p w14:paraId="2CAEE869" w14:textId="2274CB2D" w:rsidR="008E5C5D" w:rsidRDefault="006B604B" w:rsidP="008E5C5D">
      <w:pPr>
        <w:pStyle w:val="t-8"/>
        <w:jc w:val="right"/>
        <w:rPr>
          <w:rStyle w:val="normaltextrun"/>
          <w:shd w:val="clear" w:color="auto" w:fill="FFFFFF"/>
        </w:rPr>
      </w:pPr>
      <w:r>
        <w:rPr>
          <w:rStyle w:val="normaltextrun"/>
          <w:noProof/>
          <w:shd w:val="clear" w:color="auto" w:fill="FFFFFF"/>
        </w:rPr>
        <w:drawing>
          <wp:inline distT="0" distB="0" distL="0" distR="0" wp14:anchorId="75A330D2" wp14:editId="1094E054">
            <wp:extent cx="3679825" cy="34036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92307" cy="34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2C4B" w14:textId="1301FDA8" w:rsidR="007523F0" w:rsidRDefault="008E5C5D" w:rsidP="006B604B">
      <w:pPr>
        <w:pStyle w:val="t-8"/>
        <w:jc w:val="right"/>
        <w:rPr>
          <w:i/>
          <w:iCs/>
        </w:rPr>
      </w:pPr>
      <w:r w:rsidRPr="008E5C5D">
        <w:rPr>
          <w:i/>
          <w:iCs/>
        </w:rPr>
        <w:t xml:space="preserve">Ali s druge strane imao je prethodnika u liku egipatskog kralja </w:t>
      </w:r>
      <w:proofErr w:type="spellStart"/>
      <w:r w:rsidRPr="008E5C5D">
        <w:rPr>
          <w:i/>
          <w:iCs/>
        </w:rPr>
        <w:t>Amenofisa</w:t>
      </w:r>
      <w:proofErr w:type="spellEnd"/>
      <w:r w:rsidRPr="008E5C5D">
        <w:rPr>
          <w:i/>
          <w:iCs/>
        </w:rPr>
        <w:t xml:space="preserve"> IV, koji je sama sebe zvao </w:t>
      </w:r>
      <w:proofErr w:type="spellStart"/>
      <w:r w:rsidRPr="008E5C5D">
        <w:rPr>
          <w:i/>
          <w:iCs/>
        </w:rPr>
        <w:t>Ehnaton</w:t>
      </w:r>
      <w:proofErr w:type="spellEnd"/>
      <w:r w:rsidRPr="008E5C5D">
        <w:rPr>
          <w:i/>
          <w:iCs/>
        </w:rPr>
        <w:t xml:space="preserve"> i u 13. st. pr. Kr. utemeljio jednu monoteističku religiju. Iz njegove religije nije nastala nikakva predaja, jer je nakon smrti utemeljitelja pala u zaborav</w:t>
      </w:r>
      <w:r w:rsidR="006B604B">
        <w:rPr>
          <w:i/>
          <w:iCs/>
        </w:rPr>
        <w:t xml:space="preserve"> iako je </w:t>
      </w:r>
      <w:r w:rsidR="006B604B" w:rsidRPr="006B604B">
        <w:rPr>
          <w:i/>
          <w:iCs/>
        </w:rPr>
        <w:t xml:space="preserve">sedamnaest godina vladao Egiptom, njegova religija uništena, a ime prepušteno zaboravu. </w:t>
      </w:r>
    </w:p>
    <w:p w14:paraId="4E6CE42E" w14:textId="0AC519E5" w:rsidR="0043225E" w:rsidRPr="006B604B" w:rsidRDefault="0043225E" w:rsidP="006B604B">
      <w:pPr>
        <w:pStyle w:val="t-8"/>
        <w:jc w:val="right"/>
        <w:rPr>
          <w:rStyle w:val="normaltextrun"/>
          <w:i/>
          <w:iCs/>
          <w:shd w:val="clear" w:color="auto" w:fill="FFFFFF"/>
        </w:rPr>
      </w:pPr>
      <w:r>
        <w:t>Izdaje</w:t>
      </w:r>
      <w:r>
        <w:t>:</w:t>
      </w:r>
      <w:r>
        <w:t xml:space="preserve"> Kulturno društvo “Miroslav Šalom </w:t>
      </w:r>
      <w:proofErr w:type="spellStart"/>
      <w:r>
        <w:t>Freiberger</w:t>
      </w:r>
      <w:proofErr w:type="spellEnd"/>
      <w:r>
        <w:t>”</w:t>
      </w:r>
      <w:r>
        <w:t>,časopis 2013.</w:t>
      </w:r>
    </w:p>
    <w:p w14:paraId="77F193AA" w14:textId="69540D16" w:rsidR="007523F0" w:rsidRPr="00201142" w:rsidRDefault="007523F0" w:rsidP="00445668">
      <w:pPr>
        <w:pStyle w:val="t-8"/>
        <w:rPr>
          <w:shd w:val="clear" w:color="auto" w:fill="FFFFFF"/>
        </w:rPr>
      </w:pPr>
    </w:p>
    <w:p w14:paraId="69B3D8C6" w14:textId="46125EFF" w:rsidR="007523F0" w:rsidRDefault="007523F0" w:rsidP="005A4D16">
      <w:pPr>
        <w:pStyle w:val="t-8"/>
        <w:ind w:left="720"/>
        <w:rPr>
          <w:rStyle w:val="normaltextrun"/>
          <w:shd w:val="clear" w:color="auto" w:fill="FFFFFF"/>
        </w:rPr>
      </w:pPr>
      <w:r>
        <w:rPr>
          <w:rStyle w:val="normaltextrun"/>
          <w:noProof/>
          <w:shd w:val="clear" w:color="auto" w:fill="FFFFFF"/>
        </w:rPr>
        <w:lastRenderedPageBreak/>
        <w:drawing>
          <wp:inline distT="0" distB="0" distL="0" distR="0" wp14:anchorId="67FEAAB4" wp14:editId="7D231610">
            <wp:extent cx="3816350" cy="42862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58BE5" w14:textId="37BDA218" w:rsidR="00483FFF" w:rsidRDefault="006B604B" w:rsidP="005A4D16">
      <w:pPr>
        <w:pStyle w:val="t-8"/>
        <w:ind w:left="720"/>
        <w:rPr>
          <w:rStyle w:val="normaltextrun"/>
          <w:shd w:val="clear" w:color="auto" w:fill="FFFFFF"/>
        </w:rPr>
      </w:pPr>
      <w:r w:rsidRPr="00483FFF">
        <w:rPr>
          <w:rStyle w:val="normaltextrun"/>
          <w:i/>
          <w:iCs/>
          <w:shd w:val="clear" w:color="auto" w:fill="FFFFFF"/>
        </w:rPr>
        <w:t xml:space="preserve">U toj klimi mira rođen je </w:t>
      </w:r>
      <w:proofErr w:type="spellStart"/>
      <w:r w:rsidRPr="00483FFF">
        <w:rPr>
          <w:rStyle w:val="normaltextrun"/>
          <w:i/>
          <w:iCs/>
          <w:shd w:val="clear" w:color="auto" w:fill="FFFFFF"/>
        </w:rPr>
        <w:t>Amenofis</w:t>
      </w:r>
      <w:proofErr w:type="spellEnd"/>
      <w:r w:rsidRPr="00483FFF">
        <w:rPr>
          <w:rStyle w:val="normaltextrun"/>
          <w:i/>
          <w:iCs/>
          <w:shd w:val="clear" w:color="auto" w:fill="FFFFFF"/>
        </w:rPr>
        <w:t xml:space="preserve"> IV. Odrastao je u doba pobune protiv suviše moćnog svećenstva. Tako je mladi princ,</w:t>
      </w:r>
      <w:r w:rsidR="00B17A7B" w:rsidRPr="00483FFF">
        <w:rPr>
          <w:rStyle w:val="normaltextrun"/>
          <w:i/>
          <w:iCs/>
          <w:shd w:val="clear" w:color="auto" w:fill="FFFFFF"/>
        </w:rPr>
        <w:t xml:space="preserve"> </w:t>
      </w:r>
      <w:r w:rsidRPr="00483FFF">
        <w:rPr>
          <w:rStyle w:val="normaltextrun"/>
          <w:i/>
          <w:iCs/>
          <w:shd w:val="clear" w:color="auto" w:fill="FFFFFF"/>
        </w:rPr>
        <w:t xml:space="preserve">pošto je naslijedio svog oca na prijestolju, započeo važne religijske reforme koje su imale znatan utjecaj na </w:t>
      </w:r>
      <w:proofErr w:type="spellStart"/>
      <w:r w:rsidRPr="00483FFF">
        <w:rPr>
          <w:rStyle w:val="normaltextrun"/>
          <w:i/>
          <w:iCs/>
          <w:shd w:val="clear" w:color="auto" w:fill="FFFFFF"/>
        </w:rPr>
        <w:t>umjetnos</w:t>
      </w:r>
      <w:proofErr w:type="spellEnd"/>
      <w:r w:rsidRPr="00483FFF">
        <w:rPr>
          <w:rStyle w:val="normaltextrun"/>
          <w:i/>
          <w:iCs/>
          <w:shd w:val="clear" w:color="auto" w:fill="FFFFFF"/>
        </w:rPr>
        <w:t xml:space="preserve"> i političku situaciju u zemlji. Zbog useljavanja mnoštva stranaca u plodnu dolinu Nila egipatska je rasa izgubila čistoću. Amon je bio previše egipatski obilježen da bi kao bog odgovarao ovom sada heterogenom pučanstvu. Tako je </w:t>
      </w:r>
      <w:proofErr w:type="spellStart"/>
      <w:r w:rsidRPr="00483FFF">
        <w:rPr>
          <w:rStyle w:val="normaltextrun"/>
          <w:i/>
          <w:iCs/>
          <w:shd w:val="clear" w:color="auto" w:fill="FFFFFF"/>
        </w:rPr>
        <w:t>Amenofis</w:t>
      </w:r>
      <w:proofErr w:type="spellEnd"/>
      <w:r w:rsidRPr="00483FFF">
        <w:rPr>
          <w:rStyle w:val="normaltextrun"/>
          <w:i/>
          <w:iCs/>
          <w:shd w:val="clear" w:color="auto" w:fill="FFFFFF"/>
        </w:rPr>
        <w:t xml:space="preserve"> IV. htio ponovno  uvesti raniju monoteističku religiju iz </w:t>
      </w:r>
      <w:proofErr w:type="spellStart"/>
      <w:r w:rsidRPr="00483FFF">
        <w:rPr>
          <w:rStyle w:val="normaltextrun"/>
          <w:i/>
          <w:iCs/>
          <w:shd w:val="clear" w:color="auto" w:fill="FFFFFF"/>
        </w:rPr>
        <w:t>Heliopola</w:t>
      </w:r>
      <w:proofErr w:type="spellEnd"/>
      <w:r>
        <w:rPr>
          <w:rStyle w:val="normaltextrun"/>
          <w:shd w:val="clear" w:color="auto" w:fill="FFFFFF"/>
        </w:rPr>
        <w:t xml:space="preserve">. </w:t>
      </w:r>
    </w:p>
    <w:p w14:paraId="01005674" w14:textId="132A717C" w:rsidR="00483FFF" w:rsidRPr="00483FFF" w:rsidRDefault="00483FFF" w:rsidP="005A4D16">
      <w:pPr>
        <w:pStyle w:val="t-8"/>
        <w:ind w:left="720"/>
        <w:rPr>
          <w:rStyle w:val="normaltextrun"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 xml:space="preserve">                                                           </w:t>
      </w:r>
      <w:r>
        <w:rPr>
          <w:rStyle w:val="normaltextrun"/>
          <w:shd w:val="clear" w:color="auto" w:fill="FFFFFF"/>
        </w:rPr>
        <w:t>Velike civilizacije svijeta, Rijeka, 2005.</w:t>
      </w:r>
    </w:p>
    <w:p w14:paraId="39123D31" w14:textId="09EF358B" w:rsidR="007523F0" w:rsidRDefault="00483FFF" w:rsidP="00483FFF">
      <w:pPr>
        <w:pStyle w:val="t-8"/>
        <w:rPr>
          <w:rStyle w:val="normaltextrun"/>
          <w:i/>
          <w:iCs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 xml:space="preserve">            </w:t>
      </w:r>
      <w:r>
        <w:rPr>
          <w:rStyle w:val="normaltextrun"/>
          <w:shd w:val="clear" w:color="auto" w:fill="FFFFFF"/>
        </w:rPr>
        <w:t xml:space="preserve">Andre </w:t>
      </w:r>
      <w:proofErr w:type="spellStart"/>
      <w:r>
        <w:rPr>
          <w:rStyle w:val="normaltextrun"/>
          <w:shd w:val="clear" w:color="auto" w:fill="FFFFFF"/>
        </w:rPr>
        <w:t>Malraux</w:t>
      </w:r>
      <w:proofErr w:type="spellEnd"/>
      <w:r>
        <w:rPr>
          <w:rStyle w:val="normaltextrun"/>
          <w:shd w:val="clear" w:color="auto" w:fill="FFFFFF"/>
        </w:rPr>
        <w:t xml:space="preserve"> navodi</w:t>
      </w:r>
      <w:r w:rsidRPr="00483FFF">
        <w:rPr>
          <w:rStyle w:val="normaltextrun"/>
          <w:i/>
          <w:iCs/>
          <w:shd w:val="clear" w:color="auto" w:fill="FFFFFF"/>
        </w:rPr>
        <w:t>: „</w:t>
      </w:r>
      <w:r w:rsidR="006B604B" w:rsidRPr="00483FFF">
        <w:rPr>
          <w:rStyle w:val="normaltextrun"/>
          <w:i/>
          <w:iCs/>
          <w:shd w:val="clear" w:color="auto" w:fill="FFFFFF"/>
        </w:rPr>
        <w:t xml:space="preserve">Zato je </w:t>
      </w:r>
      <w:r w:rsidR="00B17A7B" w:rsidRPr="00483FFF">
        <w:rPr>
          <w:rStyle w:val="normaltextrun"/>
          <w:i/>
          <w:iCs/>
          <w:shd w:val="clear" w:color="auto" w:fill="FFFFFF"/>
        </w:rPr>
        <w:t>zabranio sve ostale bogove, a posebno Amona, tebanskog boga čije je ime dao ukloniti odasvud. „Prevrat je jednako tako dubok kao i onaj u invaziji,  a osim toga organiziran sustavno i veoma pomno</w:t>
      </w:r>
      <w:r w:rsidRPr="00483FFF">
        <w:rPr>
          <w:rStyle w:val="normaltextrun"/>
          <w:i/>
          <w:iCs/>
          <w:shd w:val="clear" w:color="auto" w:fill="FFFFFF"/>
        </w:rPr>
        <w:t>“</w:t>
      </w:r>
      <w:r>
        <w:rPr>
          <w:rStyle w:val="normaltextrun"/>
          <w:i/>
          <w:iCs/>
          <w:shd w:val="clear" w:color="auto" w:fill="FFFFFF"/>
        </w:rPr>
        <w:t>.</w:t>
      </w:r>
    </w:p>
    <w:p w14:paraId="38E5B9C3" w14:textId="18267E4F" w:rsidR="00483FFF" w:rsidRDefault="00483FFF" w:rsidP="00483FFF">
      <w:pPr>
        <w:pStyle w:val="t-8"/>
        <w:rPr>
          <w:rStyle w:val="normaltextrun"/>
          <w:i/>
          <w:iCs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 xml:space="preserve">Kralj je uz pomoć svoje kraljice </w:t>
      </w:r>
      <w:proofErr w:type="spellStart"/>
      <w:r>
        <w:rPr>
          <w:rStyle w:val="normaltextrun"/>
          <w:i/>
          <w:iCs/>
          <w:shd w:val="clear" w:color="auto" w:fill="FFFFFF"/>
        </w:rPr>
        <w:t>Nefretiti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bio </w:t>
      </w:r>
      <w:proofErr w:type="spellStart"/>
      <w:r>
        <w:rPr>
          <w:rStyle w:val="normaltextrun"/>
          <w:i/>
          <w:iCs/>
          <w:shd w:val="clear" w:color="auto" w:fill="FFFFFF"/>
        </w:rPr>
        <w:t>Atonov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prorok. Ona je doista tip žene koja </w:t>
      </w:r>
      <w:proofErr w:type="spellStart"/>
      <w:r>
        <w:rPr>
          <w:rStyle w:val="normaltextrun"/>
          <w:i/>
          <w:iCs/>
          <w:shd w:val="clear" w:color="auto" w:fill="FFFFFF"/>
        </w:rPr>
        <w:t>podjseća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na </w:t>
      </w:r>
      <w:proofErr w:type="spellStart"/>
      <w:r>
        <w:rPr>
          <w:rStyle w:val="normaltextrun"/>
          <w:i/>
          <w:iCs/>
          <w:shd w:val="clear" w:color="auto" w:fill="FFFFFF"/>
        </w:rPr>
        <w:t>tuđinku,a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njezino ime znači:“ ljepotica je stigla“ . Ona se odala </w:t>
      </w:r>
      <w:proofErr w:type="spellStart"/>
      <w:r>
        <w:rPr>
          <w:rStyle w:val="normaltextrun"/>
          <w:i/>
          <w:iCs/>
          <w:shd w:val="clear" w:color="auto" w:fill="FFFFFF"/>
        </w:rPr>
        <w:t>Atonovu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kultu s još više strasti i misticizma nego njezin muž.</w:t>
      </w:r>
      <w:r w:rsidR="00BE5294">
        <w:rPr>
          <w:rStyle w:val="normaltextrun"/>
          <w:i/>
          <w:iCs/>
          <w:shd w:val="clear" w:color="auto" w:fill="FFFFFF"/>
        </w:rPr>
        <w:t xml:space="preserve"> </w:t>
      </w:r>
    </w:p>
    <w:p w14:paraId="17C84936" w14:textId="74DCD5F1" w:rsidR="00BE5294" w:rsidRDefault="00BE5294" w:rsidP="00483FFF">
      <w:pPr>
        <w:pStyle w:val="t-8"/>
        <w:rPr>
          <w:rStyle w:val="normaltextrun"/>
          <w:i/>
          <w:iCs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>Tako -prvi put u egipatskoj umjetnosti -vjerski prizori odaju dojam velike nježnosti i neizmjerno velike ljubavi za cijeli svijet.</w:t>
      </w:r>
    </w:p>
    <w:p w14:paraId="5708734A" w14:textId="4485EA21" w:rsidR="00BE5294" w:rsidRDefault="00BE5294" w:rsidP="00483FFF">
      <w:pPr>
        <w:pStyle w:val="t-8"/>
        <w:rPr>
          <w:rStyle w:val="normaltextrun"/>
          <w:i/>
          <w:iCs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 xml:space="preserve">Hram u </w:t>
      </w:r>
      <w:proofErr w:type="spellStart"/>
      <w:r>
        <w:rPr>
          <w:rStyle w:val="normaltextrun"/>
          <w:i/>
          <w:iCs/>
          <w:shd w:val="clear" w:color="auto" w:fill="FFFFFF"/>
        </w:rPr>
        <w:t>Amarni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posve je razoren poslije kraljeve smrti.</w:t>
      </w:r>
    </w:p>
    <w:p w14:paraId="6073D41F" w14:textId="28A7AEF8" w:rsidR="00BE5294" w:rsidRPr="00483FFF" w:rsidRDefault="00BE5294" w:rsidP="00483FFF">
      <w:pPr>
        <w:pStyle w:val="t-8"/>
        <w:rPr>
          <w:rStyle w:val="normaltextrun"/>
          <w:i/>
          <w:iCs/>
          <w:shd w:val="clear" w:color="auto" w:fill="FFFFFF"/>
        </w:rPr>
      </w:pPr>
      <w:r>
        <w:rPr>
          <w:rStyle w:val="normaltextrun"/>
          <w:i/>
          <w:iCs/>
          <w:shd w:val="clear" w:color="auto" w:fill="FFFFFF"/>
        </w:rPr>
        <w:t xml:space="preserve">Grob </w:t>
      </w:r>
      <w:proofErr w:type="spellStart"/>
      <w:r>
        <w:rPr>
          <w:rStyle w:val="normaltextrun"/>
          <w:i/>
          <w:iCs/>
          <w:shd w:val="clear" w:color="auto" w:fill="FFFFFF"/>
        </w:rPr>
        <w:t>Ekhnatona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otkriven je 1891.sastoji se od </w:t>
      </w:r>
      <w:proofErr w:type="spellStart"/>
      <w:r>
        <w:rPr>
          <w:rStyle w:val="normaltextrun"/>
          <w:i/>
          <w:iCs/>
          <w:shd w:val="clear" w:color="auto" w:fill="FFFFFF"/>
        </w:rPr>
        <w:t>hodnika,predvorja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, grobnica i jedne sporedne prostorije. Zidovi nisu ukrašeni, ali na jednom mjestu prikazan je prizor klanjanja Sunčevu disku. U drugom grobu počivala je jedna od </w:t>
      </w:r>
      <w:proofErr w:type="spellStart"/>
      <w:r>
        <w:rPr>
          <w:rStyle w:val="normaltextrun"/>
          <w:i/>
          <w:iCs/>
          <w:shd w:val="clear" w:color="auto" w:fill="FFFFFF"/>
        </w:rPr>
        <w:t>Ekhnatonovih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kćeri-</w:t>
      </w:r>
      <w:proofErr w:type="spellStart"/>
      <w:r>
        <w:rPr>
          <w:rStyle w:val="normaltextrun"/>
          <w:i/>
          <w:iCs/>
          <w:shd w:val="clear" w:color="auto" w:fill="FFFFFF"/>
        </w:rPr>
        <w:t>mekitaton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. Jedan o d prostora   ukrašen je  tužnim i dramatičnim obiteljskim prizorom: </w:t>
      </w:r>
      <w:proofErr w:type="spellStart"/>
      <w:r>
        <w:rPr>
          <w:rStyle w:val="normaltextrun"/>
          <w:i/>
          <w:iCs/>
          <w:shd w:val="clear" w:color="auto" w:fill="FFFFFF"/>
        </w:rPr>
        <w:t>Nefretiti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i </w:t>
      </w:r>
      <w:proofErr w:type="spellStart"/>
      <w:r>
        <w:rPr>
          <w:rStyle w:val="normaltextrun"/>
          <w:i/>
          <w:iCs/>
          <w:shd w:val="clear" w:color="auto" w:fill="FFFFFF"/>
        </w:rPr>
        <w:t>Ekhnaton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nariču i </w:t>
      </w:r>
      <w:proofErr w:type="spellStart"/>
      <w:r>
        <w:rPr>
          <w:rStyle w:val="normaltextrun"/>
          <w:i/>
          <w:iCs/>
          <w:shd w:val="clear" w:color="auto" w:fill="FFFFFF"/>
        </w:rPr>
        <w:t>oplakukju</w:t>
      </w:r>
      <w:proofErr w:type="spellEnd"/>
      <w:r>
        <w:rPr>
          <w:rStyle w:val="normaltextrun"/>
          <w:i/>
          <w:iCs/>
          <w:shd w:val="clear" w:color="auto" w:fill="FFFFFF"/>
        </w:rPr>
        <w:t xml:space="preserve"> smrt prerano umrlog djeteta. </w:t>
      </w:r>
    </w:p>
    <w:p w14:paraId="51AE565B" w14:textId="3300875B" w:rsidR="0043225E" w:rsidRDefault="00BE5294" w:rsidP="0043225E">
      <w:pPr>
        <w:pStyle w:val="t-8"/>
        <w:ind w:left="720"/>
        <w:jc w:val="right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Velike civilizacije svijeta,Rijeka,200</w:t>
      </w:r>
      <w:r w:rsidR="0043225E">
        <w:rPr>
          <w:rStyle w:val="normaltextrun"/>
          <w:shd w:val="clear" w:color="auto" w:fill="FFFFFF"/>
        </w:rPr>
        <w:t>9.</w:t>
      </w:r>
    </w:p>
    <w:p w14:paraId="6256C994" w14:textId="77777777" w:rsidR="0043225E" w:rsidRDefault="0043225E" w:rsidP="005A4D16">
      <w:pPr>
        <w:pStyle w:val="t-8"/>
        <w:ind w:left="720"/>
        <w:rPr>
          <w:rStyle w:val="normaltextrun"/>
          <w:shd w:val="clear" w:color="auto" w:fill="FFFFFF"/>
        </w:rPr>
      </w:pPr>
    </w:p>
    <w:p w14:paraId="657861C0" w14:textId="18A81B8F" w:rsidR="007523F0" w:rsidRDefault="0043225E" w:rsidP="0043225E">
      <w:pPr>
        <w:pStyle w:val="t-8"/>
        <w:rPr>
          <w:rStyle w:val="normaltextrun"/>
          <w:shd w:val="clear" w:color="auto" w:fill="FFFFFF"/>
        </w:rPr>
      </w:pPr>
      <w:proofErr w:type="spellStart"/>
      <w:r w:rsidRPr="0043225E">
        <w:rPr>
          <w:i/>
          <w:iCs/>
          <w:color w:val="222222"/>
          <w:shd w:val="clear" w:color="auto" w:fill="FFFFFF"/>
        </w:rPr>
        <w:t>N</w:t>
      </w:r>
      <w:r>
        <w:rPr>
          <w:i/>
          <w:iCs/>
          <w:color w:val="222222"/>
          <w:shd w:val="clear" w:color="auto" w:fill="FFFFFF"/>
        </w:rPr>
        <w:t>e</w:t>
      </w:r>
      <w:r w:rsidRPr="0043225E">
        <w:rPr>
          <w:i/>
          <w:iCs/>
          <w:color w:val="222222"/>
          <w:shd w:val="clear" w:color="auto" w:fill="FFFFFF"/>
        </w:rPr>
        <w:t>fertitino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 ime uglavnom se prevodi kao </w:t>
      </w:r>
      <w:r w:rsidRPr="0043225E">
        <w:rPr>
          <w:rStyle w:val="Istaknuto"/>
          <w:i w:val="0"/>
          <w:iCs w:val="0"/>
          <w:color w:val="222222"/>
          <w:shd w:val="clear" w:color="auto" w:fill="FFFFFF"/>
        </w:rPr>
        <w:t>Ljepotica je došla</w:t>
      </w:r>
      <w:r w:rsidRPr="0043225E">
        <w:rPr>
          <w:i/>
          <w:iCs/>
          <w:color w:val="222222"/>
          <w:shd w:val="clear" w:color="auto" w:fill="FFFFFF"/>
        </w:rPr>
        <w:t xml:space="preserve"> iako je puno značenje njenog punog imena </w:t>
      </w:r>
      <w:proofErr w:type="spellStart"/>
      <w:r w:rsidRPr="0043225E">
        <w:rPr>
          <w:i/>
          <w:iCs/>
          <w:color w:val="222222"/>
          <w:shd w:val="clear" w:color="auto" w:fill="FFFFFF"/>
        </w:rPr>
        <w:t>Neferneferuaten</w:t>
      </w:r>
      <w:proofErr w:type="spellEnd"/>
      <w:r w:rsidRPr="0043225E">
        <w:rPr>
          <w:i/>
          <w:iCs/>
          <w:color w:val="222222"/>
          <w:shd w:val="clear" w:color="auto" w:fill="FFFFFF"/>
        </w:rPr>
        <w:t> </w:t>
      </w:r>
      <w:r w:rsidRPr="0043225E">
        <w:rPr>
          <w:rStyle w:val="Istaknuto"/>
          <w:i w:val="0"/>
          <w:iCs w:val="0"/>
          <w:color w:val="222222"/>
          <w:shd w:val="clear" w:color="auto" w:fill="FFFFFF"/>
        </w:rPr>
        <w:t>Aton sjaji sjajem jer je ljepotica došla</w:t>
      </w:r>
      <w:r w:rsidRPr="0043225E">
        <w:rPr>
          <w:i/>
          <w:iCs/>
          <w:color w:val="222222"/>
          <w:shd w:val="clear" w:color="auto" w:fill="FFFFFF"/>
        </w:rPr>
        <w:t xml:space="preserve">. Možemo zamisliti u kojoj je mjeri svojom ljepotom zacijelo privlačila pažnju svojih suvremenika, ali u Egiptu 14. st. pr. Kr. njezino je ime kod mnogih stanovnika zemlje prije izazivalo nezadovoljstvo i ogorčenje nego divljenje. Glavna supruga heretičkog faraona </w:t>
      </w:r>
      <w:proofErr w:type="spellStart"/>
      <w:r w:rsidRPr="0043225E">
        <w:rPr>
          <w:i/>
          <w:iCs/>
          <w:color w:val="222222"/>
          <w:shd w:val="clear" w:color="auto" w:fill="FFFFFF"/>
        </w:rPr>
        <w:t>Amenhotepa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 IV. (</w:t>
      </w:r>
      <w:proofErr w:type="spellStart"/>
      <w:r w:rsidRPr="0043225E">
        <w:rPr>
          <w:i/>
          <w:iCs/>
          <w:color w:val="222222"/>
          <w:shd w:val="clear" w:color="auto" w:fill="FFFFFF"/>
        </w:rPr>
        <w:t>Ehnatona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) bila je njegov partner u zbacivanju starih egipatskih bogova i uspostavljanju monoteizma. </w:t>
      </w:r>
      <w:proofErr w:type="spellStart"/>
      <w:r w:rsidRPr="0043225E">
        <w:rPr>
          <w:i/>
          <w:iCs/>
          <w:color w:val="222222"/>
          <w:shd w:val="clear" w:color="auto" w:fill="FFFFFF"/>
        </w:rPr>
        <w:t>Amenhotep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 IV. je naredio da njegovi podanici štuju samo jednog boga, boga sunca Atona, te je promijenio ime u </w:t>
      </w:r>
      <w:proofErr w:type="spellStart"/>
      <w:r w:rsidRPr="0043225E">
        <w:rPr>
          <w:i/>
          <w:iCs/>
          <w:color w:val="222222"/>
          <w:shd w:val="clear" w:color="auto" w:fill="FFFFFF"/>
        </w:rPr>
        <w:t>Ehnaton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, u čemu ga je slijedila i </w:t>
      </w:r>
      <w:proofErr w:type="spellStart"/>
      <w:r w:rsidRPr="0043225E">
        <w:rPr>
          <w:i/>
          <w:iCs/>
          <w:color w:val="222222"/>
          <w:shd w:val="clear" w:color="auto" w:fill="FFFFFF"/>
        </w:rPr>
        <w:t>Nefertiti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. Glavni je grad premješten iz Tebe u </w:t>
      </w:r>
      <w:proofErr w:type="spellStart"/>
      <w:r w:rsidRPr="0043225E">
        <w:rPr>
          <w:i/>
          <w:iCs/>
          <w:color w:val="222222"/>
          <w:shd w:val="clear" w:color="auto" w:fill="FFFFFF"/>
        </w:rPr>
        <w:t>Amarnu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, grad sagrađen u pustinji, u čast novog boga. Time je zadan velik udarac tradiciji, ali i moći i bogatstvu svećenstva starih bogova, posebno u hramovima bogu Amonu. Još jedan odmak od tradicije bio je i položaj same </w:t>
      </w:r>
      <w:proofErr w:type="spellStart"/>
      <w:r w:rsidRPr="0043225E">
        <w:rPr>
          <w:i/>
          <w:iCs/>
          <w:color w:val="222222"/>
          <w:shd w:val="clear" w:color="auto" w:fill="FFFFFF"/>
        </w:rPr>
        <w:t>Nefertiti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. Na zidnim reljefima i slikama ona je često prikazivana ravnopravna faraonu kako prinosi žrtve Atonu ili noseći faraonsku krunu. Neki povjesničari pretpostavljaju da je </w:t>
      </w:r>
      <w:proofErr w:type="spellStart"/>
      <w:r w:rsidRPr="0043225E">
        <w:rPr>
          <w:i/>
          <w:iCs/>
          <w:color w:val="222222"/>
          <w:shd w:val="clear" w:color="auto" w:fill="FFFFFF"/>
        </w:rPr>
        <w:t>Ehnaton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 patio od neke bolesti zbog koje je velik dio vlasti prepustio </w:t>
      </w:r>
      <w:proofErr w:type="spellStart"/>
      <w:r w:rsidRPr="0043225E">
        <w:rPr>
          <w:i/>
          <w:iCs/>
          <w:color w:val="222222"/>
          <w:shd w:val="clear" w:color="auto" w:fill="FFFFFF"/>
        </w:rPr>
        <w:t>Nefertiti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, zahvaljujući čemu je ona postala vjerojatno najmoćnijom egipatskom vladaricom u povijesti. Nakon 12 godina od preseljenja u </w:t>
      </w:r>
      <w:proofErr w:type="spellStart"/>
      <w:r w:rsidRPr="0043225E">
        <w:rPr>
          <w:i/>
          <w:iCs/>
          <w:color w:val="222222"/>
          <w:shd w:val="clear" w:color="auto" w:fill="FFFFFF"/>
        </w:rPr>
        <w:t>Amarnu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, </w:t>
      </w:r>
      <w:proofErr w:type="spellStart"/>
      <w:r w:rsidRPr="0043225E">
        <w:rPr>
          <w:i/>
          <w:iCs/>
          <w:color w:val="222222"/>
          <w:shd w:val="clear" w:color="auto" w:fill="FFFFFF"/>
        </w:rPr>
        <w:t>Nefertiti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 se gubi svaki trag u povijesti, za što postoje različita objašnjenja. Možda je umrla od neke bolesti, izgubila faraonovu milost, preudala se za stranog vladara nakon njegove smrti. Najzanimljivija teorija kaže da je pod imenom </w:t>
      </w:r>
      <w:proofErr w:type="spellStart"/>
      <w:r w:rsidRPr="0043225E">
        <w:rPr>
          <w:i/>
          <w:iCs/>
          <w:color w:val="222222"/>
          <w:shd w:val="clear" w:color="auto" w:fill="FFFFFF"/>
        </w:rPr>
        <w:t>Smenkhare</w:t>
      </w:r>
      <w:proofErr w:type="spellEnd"/>
      <w:r w:rsidRPr="0043225E">
        <w:rPr>
          <w:i/>
          <w:iCs/>
          <w:color w:val="222222"/>
          <w:shd w:val="clear" w:color="auto" w:fill="FFFFFF"/>
        </w:rPr>
        <w:t xml:space="preserve"> i oblačeći mušku odjeću da bi mogla biti prihvaćena kao faraon, postala</w:t>
      </w:r>
      <w:r w:rsidRPr="0043225E">
        <w:rPr>
          <w:i/>
          <w:iCs/>
          <w:color w:val="222222"/>
          <w:shd w:val="clear" w:color="auto" w:fill="FFFFFF"/>
        </w:rPr>
        <w:t xml:space="preserve"> suprugov suvladar.</w:t>
      </w:r>
      <w:r>
        <w:rPr>
          <w:color w:val="222222"/>
          <w:shd w:val="clear" w:color="auto" w:fill="FFFFFF"/>
        </w:rPr>
        <w:t xml:space="preserve">   Povijest.hr</w:t>
      </w:r>
      <w:r w:rsidR="007523F0">
        <w:rPr>
          <w:rStyle w:val="normaltextrun"/>
          <w:noProof/>
          <w:shd w:val="clear" w:color="auto" w:fill="FFFFFF"/>
        </w:rPr>
        <w:drawing>
          <wp:inline distT="0" distB="0" distL="0" distR="0" wp14:anchorId="61FD343D" wp14:editId="0B0DD112">
            <wp:extent cx="5753100" cy="42735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4E7B" w14:textId="77777777" w:rsidR="007523F0" w:rsidRDefault="007523F0" w:rsidP="007523F0">
      <w:pPr>
        <w:pStyle w:val="t-8"/>
        <w:ind w:left="720"/>
        <w:rPr>
          <w:rStyle w:val="normaltextrun"/>
          <w:shd w:val="clear" w:color="auto" w:fill="FFFFFF"/>
        </w:rPr>
      </w:pPr>
    </w:p>
    <w:p w14:paraId="1634CBD8" w14:textId="77777777" w:rsidR="00FF0288" w:rsidRDefault="007523F0" w:rsidP="007523F0">
      <w:pPr>
        <w:pStyle w:val="t-8"/>
        <w:ind w:left="72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Vrednovanje za učenje- </w:t>
      </w:r>
    </w:p>
    <w:p w14:paraId="1F06F811" w14:textId="59B1D492" w:rsidR="00802A67" w:rsidRDefault="00FF0288" w:rsidP="007523F0">
      <w:pPr>
        <w:pStyle w:val="t-8"/>
        <w:ind w:left="72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Z</w:t>
      </w:r>
      <w:r w:rsidR="00802A67">
        <w:rPr>
          <w:rStyle w:val="normaltextrun"/>
          <w:shd w:val="clear" w:color="auto" w:fill="FFFFFF"/>
        </w:rPr>
        <w:t xml:space="preserve">ašto tvrdite da se monoteizam mogao zadržati nakon smrti </w:t>
      </w:r>
      <w:proofErr w:type="spellStart"/>
      <w:r w:rsidR="00802A67">
        <w:rPr>
          <w:rStyle w:val="normaltextrun"/>
          <w:shd w:val="clear" w:color="auto" w:fill="FFFFFF"/>
        </w:rPr>
        <w:t>Ehnatona</w:t>
      </w:r>
      <w:proofErr w:type="spellEnd"/>
      <w:r w:rsidR="00802A67">
        <w:rPr>
          <w:rStyle w:val="normaltextrun"/>
          <w:shd w:val="clear" w:color="auto" w:fill="FFFFFF"/>
        </w:rPr>
        <w:t>? Ka</w:t>
      </w:r>
      <w:r>
        <w:rPr>
          <w:rStyle w:val="normaltextrun"/>
          <w:shd w:val="clear" w:color="auto" w:fill="FFFFFF"/>
        </w:rPr>
        <w:t>k</w:t>
      </w:r>
      <w:r w:rsidR="00802A67">
        <w:rPr>
          <w:rStyle w:val="normaltextrun"/>
          <w:shd w:val="clear" w:color="auto" w:fill="FFFFFF"/>
        </w:rPr>
        <w:t xml:space="preserve">o su u izvorima prikazani </w:t>
      </w:r>
      <w:proofErr w:type="spellStart"/>
      <w:r w:rsidR="00802A67">
        <w:rPr>
          <w:rStyle w:val="normaltextrun"/>
          <w:shd w:val="clear" w:color="auto" w:fill="FFFFFF"/>
        </w:rPr>
        <w:t>Ehnaton</w:t>
      </w:r>
      <w:proofErr w:type="spellEnd"/>
      <w:r w:rsidR="00802A67">
        <w:rPr>
          <w:rStyle w:val="normaltextrun"/>
          <w:shd w:val="clear" w:color="auto" w:fill="FFFFFF"/>
        </w:rPr>
        <w:t xml:space="preserve"> i </w:t>
      </w:r>
      <w:proofErr w:type="spellStart"/>
      <w:r w:rsidR="00802A67">
        <w:rPr>
          <w:rStyle w:val="normaltextrun"/>
          <w:shd w:val="clear" w:color="auto" w:fill="FFFFFF"/>
        </w:rPr>
        <w:t>Nefretiti</w:t>
      </w:r>
      <w:proofErr w:type="spellEnd"/>
      <w:r w:rsidR="00802A67">
        <w:rPr>
          <w:rStyle w:val="normaltextrun"/>
          <w:shd w:val="clear" w:color="auto" w:fill="FFFFFF"/>
        </w:rPr>
        <w:t xml:space="preserve">? </w:t>
      </w:r>
      <w:r>
        <w:rPr>
          <w:rStyle w:val="normaltextrun"/>
          <w:shd w:val="clear" w:color="auto" w:fill="FFFFFF"/>
        </w:rPr>
        <w:t xml:space="preserve"> Koji nam povijesni izvori govore o tome? </w:t>
      </w:r>
    </w:p>
    <w:p w14:paraId="144C3A94" w14:textId="027CD90A" w:rsidR="00FF0288" w:rsidRDefault="00FF0288" w:rsidP="007523F0">
      <w:pPr>
        <w:pStyle w:val="t-8"/>
        <w:ind w:left="72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lastRenderedPageBreak/>
        <w:t xml:space="preserve">Zašto tvrdite da se monoteizam nije mogao zadržati nakon smrti </w:t>
      </w:r>
      <w:proofErr w:type="spellStart"/>
      <w:r>
        <w:rPr>
          <w:rStyle w:val="normaltextrun"/>
          <w:shd w:val="clear" w:color="auto" w:fill="FFFFFF"/>
        </w:rPr>
        <w:t>Ehnatona</w:t>
      </w:r>
      <w:proofErr w:type="spellEnd"/>
      <w:r>
        <w:rPr>
          <w:rStyle w:val="normaltextrun"/>
          <w:shd w:val="clear" w:color="auto" w:fill="FFFFFF"/>
        </w:rPr>
        <w:t xml:space="preserve">? Koji nam povijesni izvori govore o tome? </w:t>
      </w:r>
    </w:p>
    <w:p w14:paraId="482F990D" w14:textId="0A9F179F" w:rsidR="007523F0" w:rsidRDefault="00FF0288" w:rsidP="007523F0">
      <w:pPr>
        <w:pStyle w:val="t-8"/>
        <w:ind w:left="720"/>
      </w:pPr>
      <w:r>
        <w:rPr>
          <w:rStyle w:val="normaltextrun"/>
          <w:shd w:val="clear" w:color="auto" w:fill="FFFFFF"/>
        </w:rPr>
        <w:t>-</w:t>
      </w:r>
      <w:r w:rsidR="007523F0">
        <w:rPr>
          <w:rStyle w:val="normaltextrun"/>
          <w:shd w:val="clear" w:color="auto" w:fill="FFFFFF"/>
        </w:rPr>
        <w:t>praćenje aktivnosti  tijekom sata  i rasprave učenika.</w:t>
      </w:r>
    </w:p>
    <w:p w14:paraId="14F427E2" w14:textId="650F75CA" w:rsidR="007523F0" w:rsidRDefault="007523F0" w:rsidP="007523F0">
      <w:pPr>
        <w:pStyle w:val="t-8"/>
        <w:ind w:left="72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Vrednovanje kao učenje – procjena rasprave u kojoj sudjeluju</w:t>
      </w:r>
    </w:p>
    <w:p w14:paraId="1A39A1D8" w14:textId="564AF70A" w:rsidR="005A4D16" w:rsidRDefault="005A4D16" w:rsidP="005A4D16">
      <w:pPr>
        <w:pStyle w:val="t-8"/>
        <w:ind w:left="720"/>
      </w:pPr>
      <w:r>
        <w:rPr>
          <w:rStyle w:val="normaltextrun"/>
          <w:shd w:val="clear" w:color="auto" w:fill="FFFFFF"/>
        </w:rPr>
        <w:t xml:space="preserve">učenici, opažanje izvedbe učenika u aktivnostima/praktičnom radu/istraživanju.                                                                     </w:t>
      </w:r>
    </w:p>
    <w:p w14:paraId="3002953D" w14:textId="77777777" w:rsidR="005A4D16" w:rsidRDefault="005A4D16" w:rsidP="005A4D16">
      <w:pPr>
        <w:pStyle w:val="t-8"/>
        <w:ind w:left="720"/>
      </w:pPr>
    </w:p>
    <w:p w14:paraId="6E2420B8" w14:textId="77777777" w:rsidR="005A4D16" w:rsidRDefault="005A4D16" w:rsidP="005A4D16">
      <w:pPr>
        <w:pStyle w:val="t-8"/>
        <w:ind w:left="720"/>
      </w:pPr>
    </w:p>
    <w:p w14:paraId="7B0831B2" w14:textId="77777777" w:rsidR="005A4D16" w:rsidRDefault="005A4D16" w:rsidP="005A4D16"/>
    <w:p w14:paraId="2334510A" w14:textId="77777777" w:rsidR="00594AF8" w:rsidRDefault="00594AF8"/>
    <w:sectPr w:rsidR="0059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9374C"/>
    <w:multiLevelType w:val="multilevel"/>
    <w:tmpl w:val="5FE66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18"/>
    <w:rsid w:val="000C2131"/>
    <w:rsid w:val="00153E18"/>
    <w:rsid w:val="00201142"/>
    <w:rsid w:val="002B0E47"/>
    <w:rsid w:val="003B1FE8"/>
    <w:rsid w:val="00405201"/>
    <w:rsid w:val="0043225E"/>
    <w:rsid w:val="00445668"/>
    <w:rsid w:val="00483FFF"/>
    <w:rsid w:val="00594AF8"/>
    <w:rsid w:val="005A4D16"/>
    <w:rsid w:val="005D4FDF"/>
    <w:rsid w:val="00675031"/>
    <w:rsid w:val="006B604B"/>
    <w:rsid w:val="006E0AD5"/>
    <w:rsid w:val="0070075B"/>
    <w:rsid w:val="007111E0"/>
    <w:rsid w:val="007523F0"/>
    <w:rsid w:val="00802A67"/>
    <w:rsid w:val="008E5C5D"/>
    <w:rsid w:val="008F1EDE"/>
    <w:rsid w:val="009B10BE"/>
    <w:rsid w:val="00A97965"/>
    <w:rsid w:val="00B17A7B"/>
    <w:rsid w:val="00BE5294"/>
    <w:rsid w:val="00D8488C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6770"/>
  <w15:chartTrackingRefBased/>
  <w15:docId w15:val="{5681BA0E-4552-44CB-B2FA-C9707C5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4D1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5A4D16"/>
    <w:rPr>
      <w:color w:val="0000FF"/>
      <w:u w:val="single" w:color="000000"/>
    </w:rPr>
  </w:style>
  <w:style w:type="paragraph" w:styleId="StandardWeb">
    <w:name w:val="Normal (Web)"/>
    <w:basedOn w:val="Normal"/>
    <w:unhideWhenUsed/>
    <w:rsid w:val="005A4D16"/>
    <w:pPr>
      <w:spacing w:before="100" w:after="142" w:line="276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5A4D16"/>
    <w:pPr>
      <w:ind w:left="720"/>
    </w:pPr>
  </w:style>
  <w:style w:type="paragraph" w:customStyle="1" w:styleId="t-8">
    <w:name w:val="t-8"/>
    <w:basedOn w:val="Normal"/>
    <w:rsid w:val="005A4D16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A4D16"/>
  </w:style>
  <w:style w:type="character" w:customStyle="1" w:styleId="normaltextrun">
    <w:name w:val="normaltextrun"/>
    <w:basedOn w:val="Zadanifontodlomka"/>
    <w:rsid w:val="005A4D16"/>
  </w:style>
  <w:style w:type="character" w:customStyle="1" w:styleId="eop">
    <w:name w:val="eop"/>
    <w:basedOn w:val="Zadanifontodlomka"/>
    <w:rsid w:val="005A4D16"/>
  </w:style>
  <w:style w:type="character" w:styleId="Nerijeenospominjanje">
    <w:name w:val="Unresolved Mention"/>
    <w:basedOn w:val="Zadanifontodlomka"/>
    <w:uiPriority w:val="99"/>
    <w:semiHidden/>
    <w:unhideWhenUsed/>
    <w:rsid w:val="0067503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E0AD5"/>
    <w:rPr>
      <w:color w:val="954F72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32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B_enHR871HR871&amp;sxsrf=ACYBGNRRvoox-zBNgk4_sUGkKk9Ck07Gig:1575991913642&amp;q=reljef+iz+amarne&amp;tbm=isch&amp;source=univ&amp;sa=X&amp;ved=2ahUKEwjwwLmxs6vmAhXUiVwKHZc_BGIQsAR6BAgHEAE&amp;biw=1536&amp;bih=7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llacro.wordpress.com/2014/12/19/da-li-je-mojsije-bio-faraon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8v50V-P7oI&amp;t=1507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enciklopedija.hr/natuknica.aspx?id=2199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ovijest.hr/zabava/slavneljepotice/nefertiti-ljepotica-je-dosl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Irha Baričević</dc:creator>
  <cp:keywords/>
  <dc:description/>
  <cp:lastModifiedBy>Dunja Irha Baričević</cp:lastModifiedBy>
  <cp:revision>10</cp:revision>
  <dcterms:created xsi:type="dcterms:W3CDTF">2019-12-10T10:21:00Z</dcterms:created>
  <dcterms:modified xsi:type="dcterms:W3CDTF">2019-12-11T16:31:00Z</dcterms:modified>
</cp:coreProperties>
</file>